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936"/>
        <w:tblW w:w="9387" w:type="dxa"/>
        <w:tblLayout w:type="fixed"/>
        <w:tblLook w:val="04A0" w:firstRow="1" w:lastRow="0" w:firstColumn="1" w:lastColumn="0" w:noHBand="0" w:noVBand="1"/>
      </w:tblPr>
      <w:tblGrid>
        <w:gridCol w:w="1202"/>
        <w:gridCol w:w="6697"/>
        <w:gridCol w:w="1488"/>
      </w:tblGrid>
      <w:tr w:rsidR="001D6EC9" w:rsidRPr="001D6EC9" w14:paraId="6754E3B9" w14:textId="77777777" w:rsidTr="001D6EC9">
        <w:trPr>
          <w:trHeight w:val="1558"/>
        </w:trPr>
        <w:tc>
          <w:tcPr>
            <w:tcW w:w="1202" w:type="dxa"/>
            <w:vMerge w:val="restart"/>
            <w:tcBorders>
              <w:top w:val="nil"/>
              <w:left w:val="nil"/>
              <w:bottom w:val="single" w:sz="12" w:space="0" w:color="auto"/>
              <w:right w:val="nil"/>
            </w:tcBorders>
          </w:tcPr>
          <w:p w14:paraId="28D95E63" w14:textId="77777777" w:rsidR="001D6EC9" w:rsidRPr="001D6EC9" w:rsidRDefault="001D6EC9" w:rsidP="001D6EC9">
            <w:pPr>
              <w:overflowPunct/>
              <w:autoSpaceDE/>
              <w:autoSpaceDN/>
              <w:adjustRightInd/>
              <w:textAlignment w:val="auto"/>
              <w:rPr>
                <w:rFonts w:ascii="Calibri" w:eastAsia="Calibri" w:hAnsi="Calibri" w:cstheme="minorBidi"/>
                <w:sz w:val="22"/>
                <w:szCs w:val="22"/>
              </w:rPr>
            </w:pPr>
          </w:p>
          <w:p w14:paraId="3606C7DE" w14:textId="77777777" w:rsidR="001D6EC9" w:rsidRPr="001D6EC9" w:rsidRDefault="001D6EC9" w:rsidP="001D6EC9">
            <w:pPr>
              <w:overflowPunct/>
              <w:autoSpaceDE/>
              <w:autoSpaceDN/>
              <w:adjustRightInd/>
              <w:textAlignment w:val="auto"/>
              <w:rPr>
                <w:rFonts w:ascii="Calibri" w:eastAsia="Calibri" w:hAnsi="Calibri" w:cstheme="minorBidi"/>
                <w:sz w:val="22"/>
                <w:szCs w:val="22"/>
              </w:rPr>
            </w:pPr>
            <w:r w:rsidRPr="001D6EC9">
              <w:rPr>
                <w:rFonts w:ascii="Calibri" w:eastAsia="Calibri" w:hAnsi="Calibri" w:cstheme="minorBidi"/>
                <w:noProof/>
                <w:sz w:val="22"/>
                <w:szCs w:val="22"/>
                <w:lang w:val="en-US" w:eastAsia="en-US"/>
              </w:rPr>
              <w:drawing>
                <wp:inline distT="0" distB="0" distL="0" distR="0" wp14:anchorId="056D8397" wp14:editId="555DE1AA">
                  <wp:extent cx="569595" cy="793750"/>
                  <wp:effectExtent l="0" t="0" r="1905" b="635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595" cy="793750"/>
                          </a:xfrm>
                          <a:prstGeom prst="rect">
                            <a:avLst/>
                          </a:prstGeom>
                          <a:noFill/>
                          <a:ln>
                            <a:noFill/>
                          </a:ln>
                        </pic:spPr>
                      </pic:pic>
                    </a:graphicData>
                  </a:graphic>
                </wp:inline>
              </w:drawing>
            </w:r>
          </w:p>
        </w:tc>
        <w:tc>
          <w:tcPr>
            <w:tcW w:w="6697" w:type="dxa"/>
            <w:tcBorders>
              <w:top w:val="nil"/>
              <w:left w:val="nil"/>
              <w:bottom w:val="single" w:sz="4" w:space="0" w:color="auto"/>
              <w:right w:val="nil"/>
            </w:tcBorders>
          </w:tcPr>
          <w:p w14:paraId="3D2E6990" w14:textId="77777777" w:rsidR="001D6EC9" w:rsidRPr="001D6EC9" w:rsidRDefault="001D6EC9" w:rsidP="001D6EC9">
            <w:pPr>
              <w:overflowPunct/>
              <w:autoSpaceDE/>
              <w:autoSpaceDN/>
              <w:adjustRightInd/>
              <w:textAlignment w:val="auto"/>
              <w:rPr>
                <w:rFonts w:ascii="Calibri" w:eastAsia="Calibri" w:hAnsi="Calibri" w:cstheme="minorBidi"/>
                <w:b/>
                <w:color w:val="3333FF"/>
                <w:sz w:val="32"/>
                <w:szCs w:val="32"/>
              </w:rPr>
            </w:pPr>
          </w:p>
          <w:p w14:paraId="389491F4" w14:textId="77777777" w:rsidR="001D6EC9" w:rsidRPr="001D6EC9" w:rsidRDefault="001D6EC9" w:rsidP="001D6EC9">
            <w:pPr>
              <w:overflowPunct/>
              <w:autoSpaceDE/>
              <w:autoSpaceDN/>
              <w:adjustRightInd/>
              <w:jc w:val="center"/>
              <w:textAlignment w:val="auto"/>
              <w:rPr>
                <w:rFonts w:ascii="Calibri" w:eastAsia="Calibri" w:hAnsi="Calibri" w:cstheme="minorBidi"/>
                <w:b/>
                <w:color w:val="3333FF"/>
                <w:sz w:val="32"/>
                <w:szCs w:val="32"/>
              </w:rPr>
            </w:pPr>
            <w:r w:rsidRPr="001D6EC9">
              <w:rPr>
                <w:rFonts w:ascii="Calibri" w:eastAsia="Calibri" w:hAnsi="Calibri" w:cstheme="minorBidi"/>
                <w:b/>
                <w:color w:val="3333FF"/>
                <w:sz w:val="32"/>
                <w:szCs w:val="32"/>
              </w:rPr>
              <w:t>ROMÂNIA</w:t>
            </w:r>
          </w:p>
          <w:p w14:paraId="36B012E9" w14:textId="77777777" w:rsidR="001D6EC9" w:rsidRPr="001D6EC9" w:rsidRDefault="001D6EC9" w:rsidP="001D6EC9">
            <w:pPr>
              <w:overflowPunct/>
              <w:autoSpaceDE/>
              <w:autoSpaceDN/>
              <w:adjustRightInd/>
              <w:jc w:val="center"/>
              <w:textAlignment w:val="auto"/>
              <w:rPr>
                <w:rFonts w:ascii="Calibri" w:eastAsia="Calibri" w:hAnsi="Calibri" w:cstheme="minorBidi"/>
                <w:b/>
                <w:color w:val="3333FF"/>
                <w:sz w:val="32"/>
                <w:szCs w:val="32"/>
              </w:rPr>
            </w:pPr>
            <w:r w:rsidRPr="001D6EC9">
              <w:rPr>
                <w:rFonts w:ascii="Calibri" w:eastAsia="Calibri" w:hAnsi="Calibri" w:cstheme="minorBidi"/>
                <w:noProof/>
                <w:sz w:val="22"/>
                <w:szCs w:val="22"/>
                <w:lang w:val="en-US" w:eastAsia="en-US"/>
              </w:rPr>
              <w:drawing>
                <wp:inline distT="0" distB="0" distL="0" distR="0" wp14:anchorId="0DA71E3D" wp14:editId="5F3FB7B7">
                  <wp:extent cx="2777490" cy="233045"/>
                  <wp:effectExtent l="0" t="0" r="381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7490" cy="233045"/>
                          </a:xfrm>
                          <a:prstGeom prst="rect">
                            <a:avLst/>
                          </a:prstGeom>
                          <a:noFill/>
                          <a:ln>
                            <a:noFill/>
                          </a:ln>
                        </pic:spPr>
                      </pic:pic>
                    </a:graphicData>
                  </a:graphic>
                </wp:inline>
              </w:drawing>
            </w:r>
          </w:p>
          <w:p w14:paraId="1BD2433F" w14:textId="77777777" w:rsidR="001D6EC9" w:rsidRPr="001D6EC9" w:rsidRDefault="001D6EC9" w:rsidP="001D6EC9">
            <w:pPr>
              <w:overflowPunct/>
              <w:autoSpaceDE/>
              <w:autoSpaceDN/>
              <w:adjustRightInd/>
              <w:jc w:val="center"/>
              <w:textAlignment w:val="auto"/>
              <w:rPr>
                <w:rFonts w:ascii="Calibri" w:eastAsia="Calibri" w:hAnsi="Calibri" w:cstheme="minorBidi"/>
                <w:b/>
                <w:color w:val="3333FF"/>
                <w:sz w:val="32"/>
                <w:szCs w:val="32"/>
              </w:rPr>
            </w:pPr>
            <w:r w:rsidRPr="001D6EC9">
              <w:rPr>
                <w:rFonts w:ascii="Calibri" w:eastAsia="Calibri" w:hAnsi="Calibri" w:cstheme="minorBidi"/>
                <w:b/>
                <w:color w:val="3333FF"/>
                <w:sz w:val="32"/>
                <w:szCs w:val="32"/>
              </w:rPr>
              <w:t>JUDEŢUL CLUJ</w:t>
            </w:r>
          </w:p>
          <w:p w14:paraId="6C6A901D" w14:textId="77777777" w:rsidR="001D6EC9" w:rsidRPr="001D6EC9" w:rsidRDefault="001D6EC9" w:rsidP="001D6EC9">
            <w:pPr>
              <w:overflowPunct/>
              <w:autoSpaceDE/>
              <w:autoSpaceDN/>
              <w:adjustRightInd/>
              <w:jc w:val="center"/>
              <w:textAlignment w:val="auto"/>
              <w:rPr>
                <w:rFonts w:ascii="Calibri" w:eastAsia="Calibri" w:hAnsi="Calibri" w:cstheme="minorBidi"/>
                <w:b/>
                <w:color w:val="3333FF"/>
                <w:sz w:val="32"/>
                <w:szCs w:val="32"/>
              </w:rPr>
            </w:pPr>
            <w:r w:rsidRPr="001D6EC9">
              <w:rPr>
                <w:rFonts w:ascii="Calibri" w:eastAsia="Calibri" w:hAnsi="Calibri" w:cstheme="minorBidi"/>
                <w:b/>
                <w:color w:val="3333FF"/>
                <w:sz w:val="32"/>
                <w:szCs w:val="32"/>
              </w:rPr>
              <w:t xml:space="preserve"> PRIMĂRIA COMUNEI  MOCIU</w:t>
            </w:r>
          </w:p>
        </w:tc>
        <w:tc>
          <w:tcPr>
            <w:tcW w:w="1488" w:type="dxa"/>
            <w:vMerge w:val="restart"/>
            <w:tcBorders>
              <w:top w:val="nil"/>
              <w:left w:val="nil"/>
              <w:bottom w:val="single" w:sz="12" w:space="0" w:color="auto"/>
              <w:right w:val="nil"/>
            </w:tcBorders>
          </w:tcPr>
          <w:p w14:paraId="4F27ACA2" w14:textId="77777777" w:rsidR="001D6EC9" w:rsidRPr="001D6EC9" w:rsidRDefault="001D6EC9" w:rsidP="001D6EC9">
            <w:pPr>
              <w:overflowPunct/>
              <w:autoSpaceDE/>
              <w:autoSpaceDN/>
              <w:adjustRightInd/>
              <w:textAlignment w:val="auto"/>
              <w:rPr>
                <w:rFonts w:ascii="Calibri" w:eastAsia="Calibri" w:hAnsi="Calibri" w:cstheme="minorBidi"/>
                <w:sz w:val="22"/>
                <w:szCs w:val="22"/>
              </w:rPr>
            </w:pPr>
          </w:p>
          <w:p w14:paraId="4016A5AF" w14:textId="77777777" w:rsidR="001D6EC9" w:rsidRPr="001D6EC9" w:rsidRDefault="001D6EC9" w:rsidP="001D6EC9">
            <w:pPr>
              <w:overflowPunct/>
              <w:autoSpaceDE/>
              <w:autoSpaceDN/>
              <w:adjustRightInd/>
              <w:textAlignment w:val="auto"/>
              <w:rPr>
                <w:rFonts w:ascii="Calibri" w:eastAsia="Calibri" w:hAnsi="Calibri" w:cstheme="minorBidi"/>
                <w:sz w:val="22"/>
                <w:szCs w:val="22"/>
              </w:rPr>
            </w:pPr>
            <w:r w:rsidRPr="001D6EC9">
              <w:rPr>
                <w:rFonts w:ascii="Calibri" w:eastAsia="Calibri" w:hAnsi="Calibri" w:cstheme="minorBidi"/>
                <w:noProof/>
                <w:sz w:val="22"/>
                <w:szCs w:val="22"/>
                <w:lang w:val="en-US" w:eastAsia="en-US"/>
              </w:rPr>
              <w:drawing>
                <wp:inline distT="0" distB="0" distL="0" distR="0" wp14:anchorId="2A77D21B" wp14:editId="51C41B7E">
                  <wp:extent cx="534670" cy="810895"/>
                  <wp:effectExtent l="0" t="0" r="0" b="8255"/>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4670" cy="810895"/>
                          </a:xfrm>
                          <a:prstGeom prst="rect">
                            <a:avLst/>
                          </a:prstGeom>
                          <a:noFill/>
                          <a:ln>
                            <a:noFill/>
                          </a:ln>
                        </pic:spPr>
                      </pic:pic>
                    </a:graphicData>
                  </a:graphic>
                </wp:inline>
              </w:drawing>
            </w:r>
          </w:p>
          <w:p w14:paraId="3FDEF474" w14:textId="77777777" w:rsidR="001D6EC9" w:rsidRPr="001D6EC9" w:rsidRDefault="001D6EC9" w:rsidP="001D6EC9">
            <w:pPr>
              <w:overflowPunct/>
              <w:autoSpaceDE/>
              <w:autoSpaceDN/>
              <w:adjustRightInd/>
              <w:textAlignment w:val="auto"/>
              <w:rPr>
                <w:rFonts w:ascii="Calibri" w:eastAsia="Calibri" w:hAnsi="Calibri" w:cstheme="minorBidi"/>
                <w:sz w:val="22"/>
                <w:szCs w:val="22"/>
              </w:rPr>
            </w:pPr>
          </w:p>
        </w:tc>
      </w:tr>
      <w:tr w:rsidR="001D6EC9" w:rsidRPr="001D6EC9" w14:paraId="76FEB5B2" w14:textId="77777777" w:rsidTr="001D6EC9">
        <w:trPr>
          <w:trHeight w:val="456"/>
        </w:trPr>
        <w:tc>
          <w:tcPr>
            <w:tcW w:w="1202" w:type="dxa"/>
            <w:vMerge/>
            <w:tcBorders>
              <w:top w:val="nil"/>
              <w:left w:val="nil"/>
              <w:bottom w:val="single" w:sz="12" w:space="0" w:color="auto"/>
              <w:right w:val="nil"/>
            </w:tcBorders>
            <w:vAlign w:val="center"/>
            <w:hideMark/>
          </w:tcPr>
          <w:p w14:paraId="3EB12B64" w14:textId="77777777" w:rsidR="001D6EC9" w:rsidRPr="001D6EC9" w:rsidRDefault="001D6EC9" w:rsidP="001D6EC9">
            <w:pPr>
              <w:overflowPunct/>
              <w:autoSpaceDE/>
              <w:autoSpaceDN/>
              <w:adjustRightInd/>
              <w:textAlignment w:val="auto"/>
              <w:rPr>
                <w:rFonts w:ascii="Calibri" w:eastAsia="Calibri" w:hAnsi="Calibri" w:cstheme="minorBidi"/>
                <w:sz w:val="22"/>
                <w:szCs w:val="22"/>
              </w:rPr>
            </w:pPr>
          </w:p>
        </w:tc>
        <w:tc>
          <w:tcPr>
            <w:tcW w:w="6697" w:type="dxa"/>
            <w:tcBorders>
              <w:top w:val="single" w:sz="4" w:space="0" w:color="auto"/>
              <w:left w:val="nil"/>
              <w:bottom w:val="single" w:sz="12" w:space="0" w:color="auto"/>
              <w:right w:val="nil"/>
            </w:tcBorders>
            <w:hideMark/>
          </w:tcPr>
          <w:p w14:paraId="2DDA667C" w14:textId="7E054FB3" w:rsidR="001D6EC9" w:rsidRPr="001D6EC9" w:rsidRDefault="001D6EC9" w:rsidP="001D6EC9">
            <w:pPr>
              <w:overflowPunct/>
              <w:autoSpaceDE/>
              <w:autoSpaceDN/>
              <w:adjustRightInd/>
              <w:jc w:val="center"/>
              <w:textAlignment w:val="auto"/>
              <w:rPr>
                <w:rFonts w:eastAsia="Calibri" w:cstheme="minorBidi"/>
                <w:b/>
                <w:sz w:val="18"/>
                <w:szCs w:val="18"/>
              </w:rPr>
            </w:pPr>
            <w:r w:rsidRPr="001D6EC9">
              <w:rPr>
                <w:rFonts w:eastAsia="Calibri" w:cstheme="minorBidi"/>
                <w:b/>
                <w:sz w:val="18"/>
                <w:szCs w:val="18"/>
              </w:rPr>
              <w:t xml:space="preserve">407420- MOCIU nr. </w:t>
            </w:r>
            <w:r w:rsidR="00BA4993">
              <w:rPr>
                <w:rFonts w:eastAsia="Calibri" w:cstheme="minorBidi"/>
                <w:b/>
                <w:sz w:val="18"/>
                <w:szCs w:val="18"/>
              </w:rPr>
              <w:t>72</w:t>
            </w:r>
            <w:r w:rsidRPr="001D6EC9">
              <w:rPr>
                <w:rFonts w:eastAsia="Calibri" w:cstheme="minorBidi"/>
                <w:b/>
                <w:sz w:val="18"/>
                <w:szCs w:val="18"/>
              </w:rPr>
              <w:t>, tel: 0264/235.212-centrala ; 0264/235.501; fax 0264/235.235</w:t>
            </w:r>
          </w:p>
          <w:p w14:paraId="2E9A5DA4" w14:textId="77777777" w:rsidR="001D6EC9" w:rsidRPr="001D6EC9" w:rsidRDefault="001D6EC9" w:rsidP="001D6EC9">
            <w:pPr>
              <w:overflowPunct/>
              <w:autoSpaceDE/>
              <w:autoSpaceDN/>
              <w:adjustRightInd/>
              <w:jc w:val="center"/>
              <w:textAlignment w:val="auto"/>
              <w:rPr>
                <w:rFonts w:ascii="Calibri" w:eastAsia="Calibri" w:hAnsi="Calibri" w:cstheme="minorBidi"/>
                <w:b/>
                <w:color w:val="3333FF"/>
                <w:sz w:val="32"/>
                <w:szCs w:val="32"/>
              </w:rPr>
            </w:pPr>
            <w:r w:rsidRPr="001D6EC9">
              <w:rPr>
                <w:rFonts w:ascii="Calibri" w:eastAsia="Calibri" w:hAnsi="Calibri" w:cstheme="minorBidi"/>
                <w:sz w:val="18"/>
                <w:szCs w:val="18"/>
              </w:rPr>
              <w:t xml:space="preserve">Web </w:t>
            </w:r>
            <w:proofErr w:type="spellStart"/>
            <w:r w:rsidRPr="001D6EC9">
              <w:rPr>
                <w:rFonts w:ascii="Calibri" w:eastAsia="Calibri" w:hAnsi="Calibri" w:cstheme="minorBidi"/>
                <w:sz w:val="18"/>
                <w:szCs w:val="18"/>
              </w:rPr>
              <w:t>site:</w:t>
            </w:r>
            <w:hyperlink r:id="rId8" w:history="1">
              <w:r w:rsidRPr="001D6EC9">
                <w:rPr>
                  <w:rFonts w:ascii="Calibri" w:eastAsia="Calibri" w:hAnsi="Calibri" w:cstheme="minorBidi"/>
                  <w:color w:val="0000FF"/>
                  <w:sz w:val="18"/>
                  <w:szCs w:val="18"/>
                  <w:u w:val="single"/>
                </w:rPr>
                <w:t>http</w:t>
              </w:r>
              <w:proofErr w:type="spellEnd"/>
              <w:r w:rsidRPr="001D6EC9">
                <w:rPr>
                  <w:rFonts w:ascii="Calibri" w:eastAsia="Calibri" w:hAnsi="Calibri" w:cstheme="minorBidi"/>
                  <w:color w:val="0000FF"/>
                  <w:sz w:val="18"/>
                  <w:szCs w:val="18"/>
                  <w:u w:val="single"/>
                </w:rPr>
                <w:t>://www.primariamociu.ro</w:t>
              </w:r>
            </w:hyperlink>
            <w:r w:rsidRPr="001D6EC9">
              <w:rPr>
                <w:rFonts w:ascii="Calibri" w:eastAsia="Calibri" w:hAnsi="Calibri" w:cstheme="minorBidi"/>
                <w:sz w:val="18"/>
                <w:szCs w:val="18"/>
              </w:rPr>
              <w:t xml:space="preserve">, e-mail: </w:t>
            </w:r>
            <w:hyperlink r:id="rId9" w:history="1">
              <w:r w:rsidRPr="001D6EC9">
                <w:rPr>
                  <w:rFonts w:ascii="Calibri" w:eastAsia="Calibri" w:hAnsi="Calibri" w:cstheme="minorBidi"/>
                  <w:color w:val="0000FF"/>
                  <w:sz w:val="18"/>
                  <w:szCs w:val="18"/>
                  <w:u w:val="single"/>
                </w:rPr>
                <w:t>office@primariamociu.ro</w:t>
              </w:r>
            </w:hyperlink>
          </w:p>
        </w:tc>
        <w:tc>
          <w:tcPr>
            <w:tcW w:w="1488" w:type="dxa"/>
            <w:vMerge/>
            <w:tcBorders>
              <w:top w:val="nil"/>
              <w:left w:val="nil"/>
              <w:bottom w:val="single" w:sz="12" w:space="0" w:color="auto"/>
              <w:right w:val="nil"/>
            </w:tcBorders>
            <w:vAlign w:val="center"/>
            <w:hideMark/>
          </w:tcPr>
          <w:p w14:paraId="73073810" w14:textId="77777777" w:rsidR="001D6EC9" w:rsidRPr="001D6EC9" w:rsidRDefault="001D6EC9" w:rsidP="001D6EC9">
            <w:pPr>
              <w:overflowPunct/>
              <w:autoSpaceDE/>
              <w:autoSpaceDN/>
              <w:adjustRightInd/>
              <w:textAlignment w:val="auto"/>
              <w:rPr>
                <w:rFonts w:ascii="Calibri" w:eastAsia="Calibri" w:hAnsi="Calibri" w:cstheme="minorBidi"/>
                <w:sz w:val="22"/>
                <w:szCs w:val="22"/>
              </w:rPr>
            </w:pPr>
          </w:p>
        </w:tc>
      </w:tr>
    </w:tbl>
    <w:p w14:paraId="248D5F7B" w14:textId="77777777" w:rsidR="001D6EC9" w:rsidRPr="0019498F" w:rsidRDefault="001D6EC9" w:rsidP="003B6D6C">
      <w:pPr>
        <w:rPr>
          <w:b/>
          <w:sz w:val="24"/>
          <w:szCs w:val="24"/>
        </w:rPr>
      </w:pPr>
    </w:p>
    <w:p w14:paraId="5E94C839" w14:textId="77777777" w:rsidR="001D6EC9" w:rsidRPr="0019498F" w:rsidRDefault="001D6EC9" w:rsidP="003B6D6C">
      <w:pPr>
        <w:rPr>
          <w:b/>
          <w:sz w:val="24"/>
          <w:szCs w:val="24"/>
        </w:rPr>
      </w:pPr>
    </w:p>
    <w:p w14:paraId="0CD22B0C" w14:textId="77777777" w:rsidR="001D6EC9" w:rsidRPr="0019498F" w:rsidRDefault="001D6EC9" w:rsidP="003B6D6C">
      <w:pPr>
        <w:jc w:val="center"/>
        <w:rPr>
          <w:b/>
          <w:sz w:val="24"/>
          <w:szCs w:val="24"/>
        </w:rPr>
      </w:pPr>
    </w:p>
    <w:p w14:paraId="55CC5CDC" w14:textId="68085D7B" w:rsidR="00402BC4" w:rsidRPr="0019498F" w:rsidRDefault="005844CF" w:rsidP="00250D52">
      <w:pPr>
        <w:jc w:val="center"/>
        <w:rPr>
          <w:b/>
          <w:sz w:val="24"/>
          <w:szCs w:val="24"/>
        </w:rPr>
      </w:pPr>
      <w:bookmarkStart w:id="0" w:name="_Hlk156806730"/>
      <w:bookmarkStart w:id="1" w:name="_Hlk214984333"/>
      <w:r>
        <w:rPr>
          <w:b/>
          <w:sz w:val="24"/>
          <w:szCs w:val="24"/>
        </w:rPr>
        <w:t xml:space="preserve">PROIECT DE </w:t>
      </w:r>
      <w:r w:rsidR="00402BC4">
        <w:rPr>
          <w:b/>
          <w:sz w:val="24"/>
          <w:szCs w:val="24"/>
        </w:rPr>
        <w:t>HOTĂRÂ</w:t>
      </w:r>
      <w:r w:rsidR="00402BC4" w:rsidRPr="0019498F">
        <w:rPr>
          <w:b/>
          <w:sz w:val="24"/>
          <w:szCs w:val="24"/>
        </w:rPr>
        <w:t>RE</w:t>
      </w:r>
      <w:r w:rsidR="00402BC4">
        <w:rPr>
          <w:b/>
          <w:sz w:val="24"/>
          <w:szCs w:val="24"/>
        </w:rPr>
        <w:t xml:space="preserve"> </w:t>
      </w:r>
      <w:r w:rsidR="00F45A6E">
        <w:rPr>
          <w:b/>
          <w:sz w:val="24"/>
          <w:szCs w:val="24"/>
        </w:rPr>
        <w:t xml:space="preserve">nr. </w:t>
      </w:r>
      <w:r w:rsidR="001C39ED" w:rsidRPr="004D27C0">
        <w:rPr>
          <w:b/>
          <w:sz w:val="24"/>
          <w:szCs w:val="24"/>
        </w:rPr>
        <w:t>254</w:t>
      </w:r>
      <w:r w:rsidR="00F45A6E" w:rsidRPr="004D27C0">
        <w:rPr>
          <w:b/>
          <w:sz w:val="24"/>
          <w:szCs w:val="24"/>
        </w:rPr>
        <w:t xml:space="preserve"> </w:t>
      </w:r>
      <w:r w:rsidR="00F45A6E">
        <w:rPr>
          <w:b/>
          <w:sz w:val="24"/>
          <w:szCs w:val="24"/>
        </w:rPr>
        <w:t xml:space="preserve">din </w:t>
      </w:r>
      <w:r w:rsidR="00104249">
        <w:rPr>
          <w:b/>
          <w:sz w:val="24"/>
          <w:szCs w:val="24"/>
        </w:rPr>
        <w:t>25</w:t>
      </w:r>
      <w:r w:rsidR="00F45A6E">
        <w:rPr>
          <w:b/>
          <w:sz w:val="24"/>
          <w:szCs w:val="24"/>
        </w:rPr>
        <w:t>.</w:t>
      </w:r>
      <w:r w:rsidR="009176AD">
        <w:rPr>
          <w:b/>
          <w:sz w:val="24"/>
          <w:szCs w:val="24"/>
        </w:rPr>
        <w:t>1</w:t>
      </w:r>
      <w:r w:rsidR="000254E8">
        <w:rPr>
          <w:b/>
          <w:sz w:val="24"/>
          <w:szCs w:val="24"/>
        </w:rPr>
        <w:t>1</w:t>
      </w:r>
      <w:r w:rsidR="00F45A6E">
        <w:rPr>
          <w:b/>
          <w:sz w:val="24"/>
          <w:szCs w:val="24"/>
        </w:rPr>
        <w:t>.202</w:t>
      </w:r>
      <w:r w:rsidR="00104249">
        <w:rPr>
          <w:b/>
          <w:sz w:val="24"/>
          <w:szCs w:val="24"/>
        </w:rPr>
        <w:t>5</w:t>
      </w:r>
    </w:p>
    <w:bookmarkEnd w:id="0"/>
    <w:p w14:paraId="1C13482E" w14:textId="430A90F5" w:rsidR="00402BC4" w:rsidRPr="0019498F" w:rsidRDefault="00402BC4" w:rsidP="00402BC4">
      <w:pPr>
        <w:ind w:firstLine="720"/>
        <w:jc w:val="center"/>
        <w:rPr>
          <w:b/>
          <w:i/>
          <w:sz w:val="24"/>
          <w:szCs w:val="24"/>
        </w:rPr>
      </w:pPr>
      <w:r w:rsidRPr="0019498F">
        <w:rPr>
          <w:b/>
          <w:i/>
          <w:sz w:val="24"/>
          <w:szCs w:val="24"/>
        </w:rPr>
        <w:t>privind aprobarea organizării rețelei școlare de învățământ</w:t>
      </w:r>
      <w:r>
        <w:rPr>
          <w:b/>
          <w:i/>
          <w:sz w:val="24"/>
          <w:szCs w:val="24"/>
        </w:rPr>
        <w:t xml:space="preserve"> </w:t>
      </w:r>
      <w:r w:rsidRPr="0019498F">
        <w:rPr>
          <w:b/>
          <w:i/>
          <w:sz w:val="24"/>
          <w:szCs w:val="24"/>
        </w:rPr>
        <w:t xml:space="preserve">preuniversitar de stat de pe raza comunei Mociu, județul Cluj, in anul școlar </w:t>
      </w:r>
      <w:r>
        <w:rPr>
          <w:b/>
          <w:i/>
          <w:sz w:val="24"/>
          <w:szCs w:val="24"/>
        </w:rPr>
        <w:t>202</w:t>
      </w:r>
      <w:r w:rsidR="00104249">
        <w:rPr>
          <w:b/>
          <w:i/>
          <w:sz w:val="24"/>
          <w:szCs w:val="24"/>
        </w:rPr>
        <w:t>6</w:t>
      </w:r>
      <w:r>
        <w:rPr>
          <w:b/>
          <w:i/>
          <w:sz w:val="24"/>
          <w:szCs w:val="24"/>
        </w:rPr>
        <w:t>-202</w:t>
      </w:r>
      <w:r w:rsidR="00104249">
        <w:rPr>
          <w:b/>
          <w:i/>
          <w:sz w:val="24"/>
          <w:szCs w:val="24"/>
        </w:rPr>
        <w:t>7</w:t>
      </w:r>
      <w:r w:rsidRPr="0019498F">
        <w:rPr>
          <w:b/>
          <w:i/>
          <w:sz w:val="24"/>
          <w:szCs w:val="24"/>
        </w:rPr>
        <w:t xml:space="preserve"> </w:t>
      </w:r>
    </w:p>
    <w:bookmarkEnd w:id="1"/>
    <w:p w14:paraId="2AC4C189" w14:textId="77777777" w:rsidR="00402BC4" w:rsidRPr="0019498F" w:rsidRDefault="00402BC4" w:rsidP="00402BC4">
      <w:pPr>
        <w:ind w:firstLine="720"/>
        <w:jc w:val="center"/>
        <w:rPr>
          <w:sz w:val="24"/>
          <w:szCs w:val="24"/>
        </w:rPr>
      </w:pPr>
    </w:p>
    <w:p w14:paraId="594180C8" w14:textId="5120F612" w:rsidR="00402BC4" w:rsidRPr="0019498F" w:rsidRDefault="00402BC4" w:rsidP="00402BC4">
      <w:pPr>
        <w:ind w:firstLine="720"/>
        <w:jc w:val="both"/>
        <w:rPr>
          <w:i/>
          <w:sz w:val="24"/>
          <w:szCs w:val="24"/>
        </w:rPr>
      </w:pPr>
      <w:r w:rsidRPr="0019498F">
        <w:rPr>
          <w:i/>
          <w:sz w:val="24"/>
          <w:szCs w:val="24"/>
        </w:rPr>
        <w:t xml:space="preserve">Consiliul Local al comunei Mociu, întrunit in ședința </w:t>
      </w:r>
      <w:r w:rsidR="00664E13">
        <w:rPr>
          <w:i/>
          <w:sz w:val="24"/>
          <w:szCs w:val="24"/>
        </w:rPr>
        <w:t xml:space="preserve">de </w:t>
      </w:r>
      <w:proofErr w:type="spellStart"/>
      <w:r w:rsidR="00664E13">
        <w:rPr>
          <w:i/>
          <w:sz w:val="24"/>
          <w:szCs w:val="24"/>
        </w:rPr>
        <w:t>indata</w:t>
      </w:r>
      <w:proofErr w:type="spellEnd"/>
      <w:r w:rsidRPr="0019498F">
        <w:rPr>
          <w:i/>
          <w:sz w:val="24"/>
          <w:szCs w:val="24"/>
        </w:rPr>
        <w:t>,</w:t>
      </w:r>
    </w:p>
    <w:p w14:paraId="40F65498" w14:textId="5E9FF314" w:rsidR="00402BC4" w:rsidRPr="0019498F" w:rsidRDefault="00402BC4" w:rsidP="00402BC4">
      <w:pPr>
        <w:ind w:firstLine="720"/>
        <w:jc w:val="both"/>
        <w:rPr>
          <w:sz w:val="24"/>
          <w:szCs w:val="24"/>
        </w:rPr>
      </w:pPr>
      <w:r w:rsidRPr="0019498F">
        <w:rPr>
          <w:sz w:val="24"/>
          <w:szCs w:val="24"/>
        </w:rPr>
        <w:t>Luând în dezbatere proiec</w:t>
      </w:r>
      <w:r>
        <w:rPr>
          <w:sz w:val="24"/>
          <w:szCs w:val="24"/>
        </w:rPr>
        <w:t>tul de hotărâre nr</w:t>
      </w:r>
      <w:r w:rsidR="001C39ED">
        <w:rPr>
          <w:sz w:val="24"/>
          <w:szCs w:val="24"/>
        </w:rPr>
        <w:t>. 254</w:t>
      </w:r>
      <w:r w:rsidRPr="00CC4296">
        <w:rPr>
          <w:sz w:val="24"/>
          <w:szCs w:val="24"/>
        </w:rPr>
        <w:t xml:space="preserve"> </w:t>
      </w:r>
      <w:r>
        <w:rPr>
          <w:sz w:val="24"/>
          <w:szCs w:val="24"/>
        </w:rPr>
        <w:t>din</w:t>
      </w:r>
      <w:r w:rsidR="005844CF">
        <w:rPr>
          <w:sz w:val="24"/>
          <w:szCs w:val="24"/>
        </w:rPr>
        <w:t xml:space="preserve"> </w:t>
      </w:r>
      <w:r w:rsidR="00104249">
        <w:rPr>
          <w:sz w:val="24"/>
          <w:szCs w:val="24"/>
        </w:rPr>
        <w:t>25</w:t>
      </w:r>
      <w:r>
        <w:rPr>
          <w:sz w:val="24"/>
          <w:szCs w:val="24"/>
        </w:rPr>
        <w:t>.</w:t>
      </w:r>
      <w:r w:rsidR="009176AD">
        <w:rPr>
          <w:sz w:val="24"/>
          <w:szCs w:val="24"/>
        </w:rPr>
        <w:t>1</w:t>
      </w:r>
      <w:r w:rsidR="000254E8">
        <w:rPr>
          <w:sz w:val="24"/>
          <w:szCs w:val="24"/>
        </w:rPr>
        <w:t>1</w:t>
      </w:r>
      <w:r>
        <w:rPr>
          <w:sz w:val="24"/>
          <w:szCs w:val="24"/>
        </w:rPr>
        <w:t>.202</w:t>
      </w:r>
      <w:r w:rsidR="00104249">
        <w:rPr>
          <w:sz w:val="24"/>
          <w:szCs w:val="24"/>
        </w:rPr>
        <w:t>5</w:t>
      </w:r>
      <w:r>
        <w:rPr>
          <w:sz w:val="24"/>
          <w:szCs w:val="24"/>
        </w:rPr>
        <w:t xml:space="preserve"> </w:t>
      </w:r>
      <w:r w:rsidRPr="0019498F">
        <w:rPr>
          <w:sz w:val="24"/>
          <w:szCs w:val="24"/>
        </w:rPr>
        <w:t xml:space="preserve"> prin care se propune aprobarea organizării rețelei școlare de învățământ</w:t>
      </w:r>
      <w:r>
        <w:rPr>
          <w:sz w:val="24"/>
          <w:szCs w:val="24"/>
        </w:rPr>
        <w:t xml:space="preserve"> </w:t>
      </w:r>
      <w:r w:rsidRPr="0019498F">
        <w:rPr>
          <w:sz w:val="24"/>
          <w:szCs w:val="24"/>
        </w:rPr>
        <w:t>preuniversitar de stat de pe raza comunei Mociu in anul școlar</w:t>
      </w:r>
      <w:r>
        <w:rPr>
          <w:sz w:val="24"/>
          <w:szCs w:val="24"/>
        </w:rPr>
        <w:t xml:space="preserve"> 202</w:t>
      </w:r>
      <w:r w:rsidR="00104249">
        <w:rPr>
          <w:sz w:val="24"/>
          <w:szCs w:val="24"/>
        </w:rPr>
        <w:t>6</w:t>
      </w:r>
      <w:r>
        <w:rPr>
          <w:sz w:val="24"/>
          <w:szCs w:val="24"/>
        </w:rPr>
        <w:t xml:space="preserve"> – 202</w:t>
      </w:r>
      <w:r w:rsidR="00104249">
        <w:rPr>
          <w:sz w:val="24"/>
          <w:szCs w:val="24"/>
        </w:rPr>
        <w:t>7</w:t>
      </w:r>
      <w:r w:rsidRPr="0019498F">
        <w:rPr>
          <w:sz w:val="24"/>
          <w:szCs w:val="24"/>
        </w:rPr>
        <w:t xml:space="preserve">, proiect </w:t>
      </w:r>
      <w:proofErr w:type="spellStart"/>
      <w:r w:rsidRPr="0019498F">
        <w:rPr>
          <w:sz w:val="24"/>
          <w:szCs w:val="24"/>
        </w:rPr>
        <w:t>iniţiat</w:t>
      </w:r>
      <w:proofErr w:type="spellEnd"/>
      <w:r w:rsidRPr="0019498F">
        <w:rPr>
          <w:sz w:val="24"/>
          <w:szCs w:val="24"/>
        </w:rPr>
        <w:t xml:space="preserve"> de primarul comunei;</w:t>
      </w:r>
    </w:p>
    <w:p w14:paraId="45182030" w14:textId="77777777" w:rsidR="003B6D6C" w:rsidRPr="0019498F" w:rsidRDefault="003B6D6C" w:rsidP="003B6D6C">
      <w:pPr>
        <w:jc w:val="both"/>
        <w:rPr>
          <w:sz w:val="24"/>
          <w:szCs w:val="24"/>
        </w:rPr>
      </w:pPr>
      <w:r w:rsidRPr="0019498F">
        <w:rPr>
          <w:sz w:val="24"/>
          <w:szCs w:val="24"/>
        </w:rPr>
        <w:tab/>
      </w:r>
      <w:r w:rsidR="001D6EC9" w:rsidRPr="0019498F">
        <w:rPr>
          <w:sz w:val="24"/>
          <w:szCs w:val="24"/>
        </w:rPr>
        <w:t>Având</w:t>
      </w:r>
      <w:r w:rsidRPr="0019498F">
        <w:rPr>
          <w:sz w:val="24"/>
          <w:szCs w:val="24"/>
        </w:rPr>
        <w:t xml:space="preserve"> in vedere:</w:t>
      </w:r>
    </w:p>
    <w:p w14:paraId="4997AA87" w14:textId="57767F5C" w:rsidR="003B6D6C" w:rsidRPr="0019498F" w:rsidRDefault="003B6D6C" w:rsidP="0019498F">
      <w:pPr>
        <w:numPr>
          <w:ilvl w:val="0"/>
          <w:numId w:val="1"/>
        </w:numPr>
        <w:overflowPunct/>
        <w:autoSpaceDE/>
        <w:autoSpaceDN/>
        <w:adjustRightInd/>
        <w:jc w:val="both"/>
        <w:textAlignment w:val="auto"/>
        <w:rPr>
          <w:color w:val="000000"/>
          <w:sz w:val="24"/>
          <w:szCs w:val="24"/>
        </w:rPr>
      </w:pPr>
      <w:r w:rsidRPr="00C77DB8">
        <w:rPr>
          <w:sz w:val="24"/>
          <w:szCs w:val="24"/>
        </w:rPr>
        <w:t xml:space="preserve">Adresa nr. </w:t>
      </w:r>
      <w:r w:rsidR="005844CF" w:rsidRPr="00C77DB8">
        <w:rPr>
          <w:sz w:val="24"/>
          <w:szCs w:val="24"/>
        </w:rPr>
        <w:t>1</w:t>
      </w:r>
      <w:r w:rsidR="00C77DB8" w:rsidRPr="00C77DB8">
        <w:rPr>
          <w:sz w:val="24"/>
          <w:szCs w:val="24"/>
        </w:rPr>
        <w:t>1971</w:t>
      </w:r>
      <w:r w:rsidR="00E4784D" w:rsidRPr="00C77DB8">
        <w:rPr>
          <w:sz w:val="24"/>
          <w:szCs w:val="24"/>
        </w:rPr>
        <w:t>/</w:t>
      </w:r>
      <w:r w:rsidR="00C77DB8" w:rsidRPr="00C77DB8">
        <w:rPr>
          <w:sz w:val="24"/>
          <w:szCs w:val="24"/>
        </w:rPr>
        <w:t>10</w:t>
      </w:r>
      <w:r w:rsidR="00A71456" w:rsidRPr="00C77DB8">
        <w:rPr>
          <w:sz w:val="24"/>
          <w:szCs w:val="24"/>
        </w:rPr>
        <w:t>.1</w:t>
      </w:r>
      <w:r w:rsidR="00C77DB8" w:rsidRPr="00C77DB8">
        <w:rPr>
          <w:sz w:val="24"/>
          <w:szCs w:val="24"/>
        </w:rPr>
        <w:t>1</w:t>
      </w:r>
      <w:r w:rsidR="00A71456" w:rsidRPr="00C77DB8">
        <w:rPr>
          <w:sz w:val="24"/>
          <w:szCs w:val="24"/>
        </w:rPr>
        <w:t>.202</w:t>
      </w:r>
      <w:r w:rsidR="00C77DB8" w:rsidRPr="00C77DB8">
        <w:rPr>
          <w:sz w:val="24"/>
          <w:szCs w:val="24"/>
        </w:rPr>
        <w:t>5</w:t>
      </w:r>
      <w:r w:rsidRPr="00C77DB8">
        <w:rPr>
          <w:sz w:val="24"/>
          <w:szCs w:val="24"/>
        </w:rPr>
        <w:t xml:space="preserve">, </w:t>
      </w:r>
      <w:r w:rsidRPr="0019498F">
        <w:rPr>
          <w:color w:val="000000"/>
          <w:sz w:val="24"/>
          <w:szCs w:val="24"/>
        </w:rPr>
        <w:t xml:space="preserve">înaintata de Inspectoratul Școlar Județean Cluj, privind organizarea rețelei  școlare de </w:t>
      </w:r>
      <w:r w:rsidR="0019498F" w:rsidRPr="0019498F">
        <w:rPr>
          <w:rStyle w:val="Strong"/>
          <w:b w:val="0"/>
          <w:color w:val="212529"/>
        </w:rPr>
        <w:t>învățământ</w:t>
      </w:r>
      <w:r w:rsidR="0019498F">
        <w:rPr>
          <w:rStyle w:val="Strong"/>
          <w:b w:val="0"/>
          <w:color w:val="212529"/>
        </w:rPr>
        <w:t xml:space="preserve"> </w:t>
      </w:r>
      <w:r w:rsidRPr="0019498F">
        <w:rPr>
          <w:color w:val="000000"/>
          <w:sz w:val="24"/>
          <w:szCs w:val="24"/>
        </w:rPr>
        <w:t>preuniversitar de stat de pe raza co</w:t>
      </w:r>
      <w:r w:rsidR="000142F1" w:rsidRPr="0019498F">
        <w:rPr>
          <w:color w:val="000000"/>
          <w:sz w:val="24"/>
          <w:szCs w:val="24"/>
        </w:rPr>
        <w:t xml:space="preserve">munei Mociu, in anul </w:t>
      </w:r>
      <w:r w:rsidR="0019498F" w:rsidRPr="0019498F">
        <w:rPr>
          <w:color w:val="000000"/>
          <w:sz w:val="24"/>
          <w:szCs w:val="24"/>
        </w:rPr>
        <w:t>școlar</w:t>
      </w:r>
      <w:r w:rsidR="000142F1" w:rsidRPr="0019498F">
        <w:rPr>
          <w:color w:val="000000"/>
          <w:sz w:val="24"/>
          <w:szCs w:val="24"/>
        </w:rPr>
        <w:t xml:space="preserve"> 202</w:t>
      </w:r>
      <w:r w:rsidR="00104249">
        <w:rPr>
          <w:color w:val="000000"/>
          <w:sz w:val="24"/>
          <w:szCs w:val="24"/>
        </w:rPr>
        <w:t>6</w:t>
      </w:r>
      <w:r w:rsidR="00E4784D">
        <w:rPr>
          <w:color w:val="000000"/>
          <w:sz w:val="24"/>
          <w:szCs w:val="24"/>
        </w:rPr>
        <w:t xml:space="preserve"> – 202</w:t>
      </w:r>
      <w:r w:rsidR="00104249">
        <w:rPr>
          <w:color w:val="000000"/>
          <w:sz w:val="24"/>
          <w:szCs w:val="24"/>
        </w:rPr>
        <w:t>7</w:t>
      </w:r>
      <w:r w:rsidRPr="0019498F">
        <w:rPr>
          <w:color w:val="000000"/>
          <w:sz w:val="24"/>
          <w:szCs w:val="24"/>
        </w:rPr>
        <w:t xml:space="preserve">;  </w:t>
      </w:r>
    </w:p>
    <w:p w14:paraId="5A75D5C2" w14:textId="77777777" w:rsidR="003B6D6C" w:rsidRPr="0019498F" w:rsidRDefault="003B6D6C" w:rsidP="00C0179A">
      <w:pPr>
        <w:overflowPunct/>
        <w:autoSpaceDE/>
        <w:autoSpaceDN/>
        <w:adjustRightInd/>
        <w:ind w:left="1065"/>
        <w:jc w:val="both"/>
        <w:textAlignment w:val="auto"/>
        <w:rPr>
          <w:color w:val="000000"/>
          <w:sz w:val="24"/>
          <w:szCs w:val="24"/>
        </w:rPr>
      </w:pPr>
      <w:r w:rsidRPr="0019498F">
        <w:rPr>
          <w:color w:val="000000"/>
          <w:sz w:val="24"/>
          <w:szCs w:val="24"/>
        </w:rPr>
        <w:t>Prevederile art. 19, 23, 61 si art</w:t>
      </w:r>
      <w:r w:rsidR="0019498F">
        <w:rPr>
          <w:color w:val="000000"/>
          <w:sz w:val="24"/>
          <w:szCs w:val="24"/>
        </w:rPr>
        <w:t>.</w:t>
      </w:r>
      <w:r w:rsidRPr="0019498F">
        <w:rPr>
          <w:color w:val="000000"/>
          <w:sz w:val="24"/>
          <w:szCs w:val="24"/>
        </w:rPr>
        <w:t xml:space="preserve"> 63 din legea </w:t>
      </w:r>
      <w:r w:rsidR="001D6EC9" w:rsidRPr="0019498F">
        <w:rPr>
          <w:color w:val="000000"/>
          <w:sz w:val="24"/>
          <w:szCs w:val="24"/>
        </w:rPr>
        <w:t>educației</w:t>
      </w:r>
      <w:r w:rsidRPr="0019498F">
        <w:rPr>
          <w:color w:val="000000"/>
          <w:sz w:val="24"/>
          <w:szCs w:val="24"/>
        </w:rPr>
        <w:t xml:space="preserve">  </w:t>
      </w:r>
      <w:r w:rsidR="001D6EC9" w:rsidRPr="0019498F">
        <w:rPr>
          <w:color w:val="000000"/>
          <w:sz w:val="24"/>
          <w:szCs w:val="24"/>
        </w:rPr>
        <w:t xml:space="preserve">naționale </w:t>
      </w:r>
      <w:r w:rsidRPr="0019498F">
        <w:rPr>
          <w:color w:val="000000"/>
          <w:sz w:val="24"/>
          <w:szCs w:val="24"/>
        </w:rPr>
        <w:t xml:space="preserve">nr. 1/2011, cu </w:t>
      </w:r>
      <w:r w:rsidR="001D6EC9" w:rsidRPr="0019498F">
        <w:rPr>
          <w:color w:val="000000"/>
          <w:sz w:val="24"/>
          <w:szCs w:val="24"/>
        </w:rPr>
        <w:t>modificările</w:t>
      </w:r>
      <w:r w:rsidRPr="0019498F">
        <w:rPr>
          <w:color w:val="000000"/>
          <w:sz w:val="24"/>
          <w:szCs w:val="24"/>
        </w:rPr>
        <w:t xml:space="preserve"> si </w:t>
      </w:r>
      <w:r w:rsidR="001D6EC9" w:rsidRPr="0019498F">
        <w:rPr>
          <w:color w:val="000000"/>
          <w:sz w:val="24"/>
          <w:szCs w:val="24"/>
        </w:rPr>
        <w:t>completările</w:t>
      </w:r>
      <w:r w:rsidRPr="0019498F">
        <w:rPr>
          <w:color w:val="000000"/>
          <w:sz w:val="24"/>
          <w:szCs w:val="24"/>
        </w:rPr>
        <w:t xml:space="preserve"> ulterioare;</w:t>
      </w:r>
    </w:p>
    <w:p w14:paraId="140615E3" w14:textId="5FF2D4C2" w:rsidR="000254E8" w:rsidRPr="000254E8" w:rsidRDefault="000254E8" w:rsidP="003B6D6C">
      <w:pPr>
        <w:numPr>
          <w:ilvl w:val="0"/>
          <w:numId w:val="1"/>
        </w:numPr>
        <w:overflowPunct/>
        <w:autoSpaceDE/>
        <w:autoSpaceDN/>
        <w:adjustRightInd/>
        <w:jc w:val="both"/>
        <w:textAlignment w:val="auto"/>
        <w:rPr>
          <w:color w:val="000000"/>
          <w:sz w:val="24"/>
          <w:szCs w:val="24"/>
        </w:rPr>
      </w:pPr>
      <w:r w:rsidRPr="000254E8">
        <w:rPr>
          <w:color w:val="000000"/>
          <w:sz w:val="24"/>
          <w:szCs w:val="24"/>
        </w:rPr>
        <w:t xml:space="preserve">Ordinul Ministrului Educației nr. </w:t>
      </w:r>
      <w:r w:rsidR="00104249">
        <w:rPr>
          <w:color w:val="000000"/>
          <w:sz w:val="24"/>
          <w:szCs w:val="24"/>
        </w:rPr>
        <w:t>6637</w:t>
      </w:r>
      <w:r w:rsidRPr="000254E8">
        <w:rPr>
          <w:color w:val="000000"/>
          <w:sz w:val="24"/>
          <w:szCs w:val="24"/>
        </w:rPr>
        <w:t>/</w:t>
      </w:r>
      <w:r w:rsidR="00104249">
        <w:rPr>
          <w:color w:val="000000"/>
          <w:sz w:val="24"/>
          <w:szCs w:val="24"/>
        </w:rPr>
        <w:t>30</w:t>
      </w:r>
      <w:r w:rsidRPr="000254E8">
        <w:rPr>
          <w:color w:val="000000"/>
          <w:sz w:val="24"/>
          <w:szCs w:val="24"/>
        </w:rPr>
        <w:t>.</w:t>
      </w:r>
      <w:r w:rsidR="00104249">
        <w:rPr>
          <w:color w:val="000000"/>
          <w:sz w:val="24"/>
          <w:szCs w:val="24"/>
        </w:rPr>
        <w:t>10</w:t>
      </w:r>
      <w:r w:rsidRPr="000254E8">
        <w:rPr>
          <w:color w:val="000000"/>
          <w:sz w:val="24"/>
          <w:szCs w:val="24"/>
        </w:rPr>
        <w:t>.202</w:t>
      </w:r>
      <w:r w:rsidR="00104249">
        <w:rPr>
          <w:color w:val="000000"/>
          <w:sz w:val="24"/>
          <w:szCs w:val="24"/>
        </w:rPr>
        <w:t>5</w:t>
      </w:r>
      <w:r w:rsidRPr="000254E8">
        <w:rPr>
          <w:color w:val="000000"/>
          <w:sz w:val="24"/>
          <w:szCs w:val="24"/>
        </w:rPr>
        <w:t xml:space="preserve"> pentru aprobarea Calendarului operațiunilor de organizare a rețelei școlare, pentru anul școlar 2025-2026.</w:t>
      </w:r>
    </w:p>
    <w:p w14:paraId="227CE9F6" w14:textId="409D200A" w:rsidR="003B6D6C" w:rsidRPr="0019498F" w:rsidRDefault="003B6D6C" w:rsidP="003B6D6C">
      <w:pPr>
        <w:numPr>
          <w:ilvl w:val="0"/>
          <w:numId w:val="1"/>
        </w:numPr>
        <w:overflowPunct/>
        <w:autoSpaceDE/>
        <w:autoSpaceDN/>
        <w:adjustRightInd/>
        <w:jc w:val="both"/>
        <w:textAlignment w:val="auto"/>
        <w:rPr>
          <w:color w:val="000000"/>
          <w:sz w:val="24"/>
          <w:szCs w:val="24"/>
        </w:rPr>
      </w:pPr>
      <w:r w:rsidRPr="0019498F">
        <w:rPr>
          <w:color w:val="000000"/>
          <w:sz w:val="24"/>
          <w:szCs w:val="24"/>
        </w:rPr>
        <w:t xml:space="preserve">solicitarea  </w:t>
      </w:r>
      <w:r w:rsidRPr="0019498F">
        <w:rPr>
          <w:sz w:val="24"/>
          <w:szCs w:val="24"/>
        </w:rPr>
        <w:t>nr</w:t>
      </w:r>
      <w:r w:rsidRPr="009176AD">
        <w:rPr>
          <w:color w:val="FF0000"/>
          <w:sz w:val="24"/>
          <w:szCs w:val="24"/>
        </w:rPr>
        <w:t xml:space="preserve">. </w:t>
      </w:r>
      <w:r w:rsidR="00104249">
        <w:rPr>
          <w:sz w:val="24"/>
          <w:szCs w:val="24"/>
        </w:rPr>
        <w:t>1199</w:t>
      </w:r>
      <w:r w:rsidR="00FA1FC3" w:rsidRPr="000254E8">
        <w:rPr>
          <w:sz w:val="24"/>
          <w:szCs w:val="24"/>
        </w:rPr>
        <w:t xml:space="preserve"> din </w:t>
      </w:r>
      <w:r w:rsidR="00104249">
        <w:rPr>
          <w:sz w:val="24"/>
          <w:szCs w:val="24"/>
        </w:rPr>
        <w:t>14</w:t>
      </w:r>
      <w:r w:rsidR="00FA1FC3" w:rsidRPr="000254E8">
        <w:rPr>
          <w:sz w:val="24"/>
          <w:szCs w:val="24"/>
        </w:rPr>
        <w:t>.1</w:t>
      </w:r>
      <w:r w:rsidR="00104249">
        <w:rPr>
          <w:sz w:val="24"/>
          <w:szCs w:val="24"/>
        </w:rPr>
        <w:t>1</w:t>
      </w:r>
      <w:r w:rsidR="00FA1FC3" w:rsidRPr="000254E8">
        <w:rPr>
          <w:sz w:val="24"/>
          <w:szCs w:val="24"/>
        </w:rPr>
        <w:t>.202</w:t>
      </w:r>
      <w:r w:rsidR="00104249">
        <w:rPr>
          <w:sz w:val="24"/>
          <w:szCs w:val="24"/>
        </w:rPr>
        <w:t>5</w:t>
      </w:r>
      <w:r w:rsidRPr="000254E8">
        <w:rPr>
          <w:sz w:val="24"/>
          <w:szCs w:val="24"/>
        </w:rPr>
        <w:t xml:space="preserve">, </w:t>
      </w:r>
      <w:r w:rsidRPr="0019498F">
        <w:rPr>
          <w:sz w:val="24"/>
          <w:szCs w:val="24"/>
        </w:rPr>
        <w:t xml:space="preserve">emisa  de </w:t>
      </w:r>
      <w:r w:rsidR="0019498F" w:rsidRPr="0019498F">
        <w:rPr>
          <w:sz w:val="24"/>
          <w:szCs w:val="24"/>
        </w:rPr>
        <w:t>Școala</w:t>
      </w:r>
      <w:r w:rsidRPr="0019498F">
        <w:rPr>
          <w:sz w:val="24"/>
          <w:szCs w:val="24"/>
        </w:rPr>
        <w:t xml:space="preserve"> Gimnaziala “Liviu Dan Mociu”, privind organizarea </w:t>
      </w:r>
      <w:r w:rsidR="0019498F" w:rsidRPr="0019498F">
        <w:rPr>
          <w:sz w:val="24"/>
          <w:szCs w:val="24"/>
        </w:rPr>
        <w:t>rețelei</w:t>
      </w:r>
      <w:r w:rsidRPr="0019498F">
        <w:rPr>
          <w:sz w:val="24"/>
          <w:szCs w:val="24"/>
        </w:rPr>
        <w:t xml:space="preserve"> </w:t>
      </w:r>
      <w:r w:rsidR="0019498F" w:rsidRPr="0019498F">
        <w:rPr>
          <w:sz w:val="24"/>
          <w:szCs w:val="24"/>
        </w:rPr>
        <w:t>școlare</w:t>
      </w:r>
      <w:r w:rsidRPr="0019498F">
        <w:rPr>
          <w:sz w:val="24"/>
          <w:szCs w:val="24"/>
        </w:rPr>
        <w:t xml:space="preserve">, conform metodologiei aprobata prin Ordinul nr. </w:t>
      </w:r>
      <w:r w:rsidR="000254E8">
        <w:rPr>
          <w:sz w:val="24"/>
          <w:szCs w:val="24"/>
        </w:rPr>
        <w:t>66</w:t>
      </w:r>
      <w:r w:rsidR="00104249">
        <w:rPr>
          <w:sz w:val="24"/>
          <w:szCs w:val="24"/>
        </w:rPr>
        <w:t>37</w:t>
      </w:r>
      <w:r w:rsidR="00FA1FC3">
        <w:rPr>
          <w:sz w:val="24"/>
          <w:szCs w:val="24"/>
        </w:rPr>
        <w:t>/202</w:t>
      </w:r>
      <w:r w:rsidR="00104249">
        <w:rPr>
          <w:sz w:val="24"/>
          <w:szCs w:val="24"/>
        </w:rPr>
        <w:t>5</w:t>
      </w:r>
      <w:r w:rsidRPr="0019498F">
        <w:rPr>
          <w:sz w:val="24"/>
          <w:szCs w:val="24"/>
        </w:rPr>
        <w:t>;</w:t>
      </w:r>
    </w:p>
    <w:p w14:paraId="2D284B20" w14:textId="5DCB314B" w:rsidR="00603579" w:rsidRPr="00104249" w:rsidRDefault="00603579" w:rsidP="003B6D6C">
      <w:pPr>
        <w:overflowPunct/>
        <w:autoSpaceDE/>
        <w:autoSpaceDN/>
        <w:adjustRightInd/>
        <w:ind w:firstLine="705"/>
        <w:jc w:val="both"/>
        <w:textAlignment w:val="auto"/>
        <w:rPr>
          <w:sz w:val="24"/>
          <w:szCs w:val="24"/>
        </w:rPr>
      </w:pPr>
      <w:r w:rsidRPr="00104249">
        <w:rPr>
          <w:sz w:val="24"/>
          <w:szCs w:val="24"/>
        </w:rPr>
        <w:t xml:space="preserve">- art. 24 din Ordinul ministrului educației naționale nr. </w:t>
      </w:r>
      <w:r w:rsidR="00FA1FC3" w:rsidRPr="00104249">
        <w:rPr>
          <w:sz w:val="24"/>
          <w:szCs w:val="24"/>
        </w:rPr>
        <w:t xml:space="preserve">5511/2021 </w:t>
      </w:r>
      <w:r w:rsidR="001D6EC9" w:rsidRPr="00104249">
        <w:rPr>
          <w:rStyle w:val="Strong"/>
          <w:b w:val="0"/>
          <w:sz w:val="24"/>
          <w:szCs w:val="24"/>
        </w:rPr>
        <w:t>pentru aprobarea Metodologiei privind fundamentarea cifrei</w:t>
      </w:r>
      <w:r w:rsidR="001D6EC9" w:rsidRPr="00104249">
        <w:rPr>
          <w:b/>
          <w:sz w:val="24"/>
          <w:szCs w:val="24"/>
        </w:rPr>
        <w:t xml:space="preserve"> </w:t>
      </w:r>
      <w:r w:rsidR="001D6EC9" w:rsidRPr="00104249">
        <w:rPr>
          <w:rStyle w:val="Strong"/>
          <w:b w:val="0"/>
          <w:sz w:val="24"/>
          <w:szCs w:val="24"/>
        </w:rPr>
        <w:t xml:space="preserve">de </w:t>
      </w:r>
      <w:r w:rsidR="0019498F" w:rsidRPr="00104249">
        <w:rPr>
          <w:rStyle w:val="Strong"/>
          <w:b w:val="0"/>
          <w:sz w:val="24"/>
          <w:szCs w:val="24"/>
        </w:rPr>
        <w:t>școlarizare</w:t>
      </w:r>
      <w:r w:rsidR="001D6EC9" w:rsidRPr="00104249">
        <w:rPr>
          <w:rStyle w:val="Strong"/>
          <w:b w:val="0"/>
          <w:sz w:val="24"/>
          <w:szCs w:val="24"/>
        </w:rPr>
        <w:t xml:space="preserve"> pentru </w:t>
      </w:r>
      <w:r w:rsidR="0019498F" w:rsidRPr="00104249">
        <w:rPr>
          <w:rStyle w:val="Strong"/>
          <w:b w:val="0"/>
          <w:color w:val="212529"/>
          <w:sz w:val="24"/>
          <w:szCs w:val="24"/>
        </w:rPr>
        <w:t xml:space="preserve">învățământul </w:t>
      </w:r>
      <w:r w:rsidR="001D6EC9" w:rsidRPr="00104249">
        <w:rPr>
          <w:rStyle w:val="Strong"/>
          <w:b w:val="0"/>
          <w:sz w:val="24"/>
          <w:szCs w:val="24"/>
        </w:rPr>
        <w:t xml:space="preserve"> preuniversitar de stat, evidenta</w:t>
      </w:r>
      <w:r w:rsidR="001D6EC9" w:rsidRPr="00104249">
        <w:rPr>
          <w:b/>
          <w:sz w:val="24"/>
          <w:szCs w:val="24"/>
        </w:rPr>
        <w:t xml:space="preserve"> </w:t>
      </w:r>
      <w:r w:rsidR="001D6EC9" w:rsidRPr="00104249">
        <w:rPr>
          <w:rStyle w:val="Strong"/>
          <w:b w:val="0"/>
          <w:sz w:val="24"/>
          <w:szCs w:val="24"/>
        </w:rPr>
        <w:t xml:space="preserve">efectivelor de </w:t>
      </w:r>
      <w:r w:rsidR="0019498F" w:rsidRPr="00104249">
        <w:rPr>
          <w:rStyle w:val="Strong"/>
          <w:b w:val="0"/>
          <w:sz w:val="24"/>
          <w:szCs w:val="24"/>
        </w:rPr>
        <w:t>preșcolari</w:t>
      </w:r>
      <w:r w:rsidR="001D6EC9" w:rsidRPr="00104249">
        <w:rPr>
          <w:rStyle w:val="Strong"/>
          <w:b w:val="0"/>
          <w:sz w:val="24"/>
          <w:szCs w:val="24"/>
        </w:rPr>
        <w:t xml:space="preserve"> si elevi școlarizați in </w:t>
      </w:r>
      <w:r w:rsidR="0019498F" w:rsidRPr="00104249">
        <w:rPr>
          <w:rStyle w:val="Strong"/>
          <w:b w:val="0"/>
          <w:sz w:val="24"/>
          <w:szCs w:val="24"/>
        </w:rPr>
        <w:t>unitățile</w:t>
      </w:r>
      <w:r w:rsidR="001D6EC9" w:rsidRPr="00104249">
        <w:rPr>
          <w:b/>
          <w:sz w:val="24"/>
          <w:szCs w:val="24"/>
        </w:rPr>
        <w:t xml:space="preserve"> </w:t>
      </w:r>
      <w:r w:rsidR="001D6EC9" w:rsidRPr="00104249">
        <w:rPr>
          <w:rStyle w:val="Strong"/>
          <w:b w:val="0"/>
          <w:sz w:val="24"/>
          <w:szCs w:val="24"/>
        </w:rPr>
        <w:t xml:space="preserve">de </w:t>
      </w:r>
      <w:r w:rsidR="0019498F" w:rsidRPr="00104249">
        <w:rPr>
          <w:rStyle w:val="Strong"/>
          <w:b w:val="0"/>
          <w:color w:val="212529"/>
          <w:sz w:val="24"/>
          <w:szCs w:val="24"/>
        </w:rPr>
        <w:t xml:space="preserve">învățământ </w:t>
      </w:r>
      <w:r w:rsidR="001D6EC9" w:rsidRPr="00104249">
        <w:rPr>
          <w:rStyle w:val="Strong"/>
          <w:b w:val="0"/>
          <w:sz w:val="24"/>
          <w:szCs w:val="24"/>
        </w:rPr>
        <w:t>particular, precum si emiterea avizului conform</w:t>
      </w:r>
      <w:r w:rsidR="001D6EC9" w:rsidRPr="00104249">
        <w:rPr>
          <w:b/>
          <w:sz w:val="24"/>
          <w:szCs w:val="24"/>
        </w:rPr>
        <w:t xml:space="preserve"> </w:t>
      </w:r>
      <w:r w:rsidR="001D6EC9" w:rsidRPr="00104249">
        <w:rPr>
          <w:rStyle w:val="Strong"/>
          <w:b w:val="0"/>
          <w:sz w:val="24"/>
          <w:szCs w:val="24"/>
        </w:rPr>
        <w:t>in vedere</w:t>
      </w:r>
      <w:r w:rsidR="001D6EC9" w:rsidRPr="00104249">
        <w:rPr>
          <w:rStyle w:val="Strong"/>
          <w:sz w:val="24"/>
          <w:szCs w:val="24"/>
        </w:rPr>
        <w:t xml:space="preserve">a </w:t>
      </w:r>
      <w:r w:rsidR="001D6EC9" w:rsidRPr="00104249">
        <w:rPr>
          <w:rStyle w:val="Strong"/>
          <w:b w:val="0"/>
          <w:sz w:val="24"/>
          <w:szCs w:val="24"/>
        </w:rPr>
        <w:t xml:space="preserve">organizării rețelei unităților de </w:t>
      </w:r>
      <w:r w:rsidR="0019498F" w:rsidRPr="00104249">
        <w:rPr>
          <w:rStyle w:val="Strong"/>
          <w:b w:val="0"/>
          <w:color w:val="212529"/>
          <w:sz w:val="24"/>
          <w:szCs w:val="24"/>
        </w:rPr>
        <w:t>învățământ</w:t>
      </w:r>
      <w:r w:rsidR="001D6EC9" w:rsidRPr="00104249">
        <w:rPr>
          <w:sz w:val="24"/>
          <w:szCs w:val="24"/>
        </w:rPr>
        <w:t xml:space="preserve"> </w:t>
      </w:r>
      <w:r w:rsidR="001D6EC9" w:rsidRPr="00104249">
        <w:rPr>
          <w:rStyle w:val="Strong"/>
          <w:b w:val="0"/>
          <w:sz w:val="24"/>
          <w:szCs w:val="24"/>
        </w:rPr>
        <w:t xml:space="preserve">preuniversitar pentru anul </w:t>
      </w:r>
      <w:r w:rsidR="0019498F" w:rsidRPr="00104249">
        <w:rPr>
          <w:rStyle w:val="Strong"/>
          <w:b w:val="0"/>
          <w:sz w:val="24"/>
          <w:szCs w:val="24"/>
        </w:rPr>
        <w:t>școlar</w:t>
      </w:r>
      <w:r w:rsidR="001D6EC9" w:rsidRPr="00104249">
        <w:rPr>
          <w:rStyle w:val="Strong"/>
          <w:b w:val="0"/>
          <w:sz w:val="24"/>
          <w:szCs w:val="24"/>
        </w:rPr>
        <w:t xml:space="preserve"> </w:t>
      </w:r>
      <w:r w:rsidR="00FA1FC3" w:rsidRPr="00104249">
        <w:rPr>
          <w:sz w:val="24"/>
          <w:szCs w:val="24"/>
        </w:rPr>
        <w:t>202</w:t>
      </w:r>
      <w:r w:rsidR="00104249">
        <w:rPr>
          <w:sz w:val="24"/>
          <w:szCs w:val="24"/>
        </w:rPr>
        <w:t>6</w:t>
      </w:r>
      <w:r w:rsidR="00FA1FC3" w:rsidRPr="00104249">
        <w:rPr>
          <w:sz w:val="24"/>
          <w:szCs w:val="24"/>
        </w:rPr>
        <w:t>-20</w:t>
      </w:r>
      <w:r w:rsidR="009176AD" w:rsidRPr="00104249">
        <w:rPr>
          <w:sz w:val="24"/>
          <w:szCs w:val="24"/>
        </w:rPr>
        <w:t>2</w:t>
      </w:r>
      <w:r w:rsidR="00104249">
        <w:rPr>
          <w:sz w:val="24"/>
          <w:szCs w:val="24"/>
        </w:rPr>
        <w:t>7</w:t>
      </w:r>
      <w:r w:rsidR="00345EF1" w:rsidRPr="00104249">
        <w:rPr>
          <w:sz w:val="24"/>
          <w:szCs w:val="24"/>
        </w:rPr>
        <w:t>.</w:t>
      </w:r>
    </w:p>
    <w:p w14:paraId="7DD6CC69" w14:textId="05750F0E" w:rsidR="003B6D6C" w:rsidRPr="0019498F" w:rsidRDefault="00603579" w:rsidP="003B6D6C">
      <w:pPr>
        <w:overflowPunct/>
        <w:autoSpaceDE/>
        <w:autoSpaceDN/>
        <w:adjustRightInd/>
        <w:ind w:firstLine="705"/>
        <w:jc w:val="both"/>
        <w:textAlignment w:val="auto"/>
        <w:rPr>
          <w:sz w:val="24"/>
          <w:szCs w:val="24"/>
        </w:rPr>
      </w:pPr>
      <w:r w:rsidRPr="0019498F">
        <w:rPr>
          <w:sz w:val="24"/>
          <w:szCs w:val="24"/>
        </w:rPr>
        <w:t>În temeiul art. 129 alin. 7, art. 139 alin. 1 și art. 196 alin. 1 lit. a) din OUG nr. 57/2019 privind Codul administrativ</w:t>
      </w:r>
      <w:r w:rsidR="00345EF1">
        <w:rPr>
          <w:sz w:val="24"/>
          <w:szCs w:val="24"/>
        </w:rPr>
        <w:t>;</w:t>
      </w:r>
    </w:p>
    <w:p w14:paraId="346CC46B" w14:textId="77777777" w:rsidR="003B6D6C" w:rsidRPr="0019498F" w:rsidRDefault="003B6D6C" w:rsidP="003B6D6C">
      <w:pPr>
        <w:pStyle w:val="NoSpacing"/>
        <w:jc w:val="both"/>
        <w:rPr>
          <w:rFonts w:eastAsia="MS Mincho"/>
          <w:lang w:val="ro-RO"/>
        </w:rPr>
      </w:pPr>
    </w:p>
    <w:p w14:paraId="4BB8027B" w14:textId="77777777" w:rsidR="003B6D6C" w:rsidRPr="0019498F" w:rsidRDefault="003B6D6C" w:rsidP="003B6D6C">
      <w:pPr>
        <w:ind w:left="720"/>
        <w:jc w:val="both"/>
        <w:rPr>
          <w:rFonts w:eastAsia="MS Mincho"/>
          <w:b/>
          <w:sz w:val="24"/>
          <w:szCs w:val="24"/>
        </w:rPr>
      </w:pPr>
      <w:r w:rsidRPr="0019498F">
        <w:rPr>
          <w:rFonts w:eastAsia="MS Mincho"/>
          <w:i/>
          <w:sz w:val="24"/>
          <w:szCs w:val="24"/>
        </w:rPr>
        <w:t>adopta prezenta</w:t>
      </w:r>
    </w:p>
    <w:p w14:paraId="6D43F8B4" w14:textId="53450A08" w:rsidR="003B6D6C" w:rsidRPr="0019498F" w:rsidRDefault="003B6D6C" w:rsidP="003B6D6C">
      <w:pPr>
        <w:jc w:val="center"/>
        <w:rPr>
          <w:rFonts w:eastAsia="MS Mincho"/>
          <w:b/>
          <w:sz w:val="24"/>
          <w:szCs w:val="24"/>
        </w:rPr>
      </w:pPr>
      <w:r w:rsidRPr="0019498F">
        <w:rPr>
          <w:rFonts w:eastAsia="MS Mincho"/>
          <w:b/>
          <w:sz w:val="24"/>
          <w:szCs w:val="24"/>
        </w:rPr>
        <w:t>H</w:t>
      </w:r>
      <w:r w:rsidR="009904A2">
        <w:rPr>
          <w:rFonts w:eastAsia="MS Mincho"/>
          <w:b/>
          <w:sz w:val="24"/>
          <w:szCs w:val="24"/>
        </w:rPr>
        <w:t>OTA</w:t>
      </w:r>
      <w:r w:rsidRPr="0019498F">
        <w:rPr>
          <w:rFonts w:eastAsia="MS Mincho"/>
          <w:b/>
          <w:sz w:val="24"/>
          <w:szCs w:val="24"/>
        </w:rPr>
        <w:t>R</w:t>
      </w:r>
      <w:r w:rsidR="009904A2">
        <w:rPr>
          <w:rFonts w:eastAsia="MS Mincho"/>
          <w:b/>
          <w:sz w:val="24"/>
          <w:szCs w:val="24"/>
        </w:rPr>
        <w:t>ASTE:</w:t>
      </w:r>
    </w:p>
    <w:p w14:paraId="63A9114B" w14:textId="77777777" w:rsidR="003B6D6C" w:rsidRPr="0019498F" w:rsidRDefault="003B6D6C" w:rsidP="003B6D6C">
      <w:pPr>
        <w:jc w:val="both"/>
        <w:rPr>
          <w:rFonts w:eastAsia="MS Mincho"/>
          <w:b/>
          <w:sz w:val="24"/>
          <w:szCs w:val="24"/>
        </w:rPr>
      </w:pPr>
    </w:p>
    <w:p w14:paraId="6809467B" w14:textId="56121A5A" w:rsidR="003B6D6C" w:rsidRPr="0019498F" w:rsidRDefault="003B6D6C" w:rsidP="003B6D6C">
      <w:pPr>
        <w:jc w:val="both"/>
        <w:rPr>
          <w:bCs/>
          <w:sz w:val="24"/>
          <w:szCs w:val="24"/>
        </w:rPr>
      </w:pPr>
      <w:r w:rsidRPr="0019498F">
        <w:rPr>
          <w:sz w:val="24"/>
          <w:szCs w:val="24"/>
        </w:rPr>
        <w:t xml:space="preserve"> </w:t>
      </w:r>
      <w:r w:rsidRPr="0019498F">
        <w:rPr>
          <w:b/>
          <w:bCs/>
          <w:sz w:val="24"/>
          <w:szCs w:val="24"/>
        </w:rPr>
        <w:t xml:space="preserve">Art. 1. </w:t>
      </w:r>
      <w:r w:rsidRPr="0019498F">
        <w:rPr>
          <w:bCs/>
          <w:sz w:val="24"/>
          <w:szCs w:val="24"/>
        </w:rPr>
        <w:t xml:space="preserve">Se aprobă organizarea </w:t>
      </w:r>
      <w:r w:rsidR="00603579" w:rsidRPr="0019498F">
        <w:rPr>
          <w:bCs/>
          <w:sz w:val="24"/>
          <w:szCs w:val="24"/>
        </w:rPr>
        <w:t>rețelei</w:t>
      </w:r>
      <w:r w:rsidRPr="0019498F">
        <w:rPr>
          <w:bCs/>
          <w:sz w:val="24"/>
          <w:szCs w:val="24"/>
        </w:rPr>
        <w:t xml:space="preserve"> </w:t>
      </w:r>
      <w:r w:rsidR="00603579" w:rsidRPr="0019498F">
        <w:rPr>
          <w:bCs/>
          <w:sz w:val="24"/>
          <w:szCs w:val="24"/>
        </w:rPr>
        <w:t>școlare</w:t>
      </w:r>
      <w:r w:rsidRPr="0019498F">
        <w:rPr>
          <w:bCs/>
          <w:sz w:val="24"/>
          <w:szCs w:val="24"/>
        </w:rPr>
        <w:t xml:space="preserve">  pe raza comunei Mociu, in anul </w:t>
      </w:r>
      <w:r w:rsidR="00603579" w:rsidRPr="0019498F">
        <w:rPr>
          <w:bCs/>
          <w:sz w:val="24"/>
          <w:szCs w:val="24"/>
        </w:rPr>
        <w:t>școlar</w:t>
      </w:r>
      <w:r w:rsidRPr="0019498F">
        <w:rPr>
          <w:bCs/>
          <w:sz w:val="24"/>
          <w:szCs w:val="24"/>
        </w:rPr>
        <w:t xml:space="preserve"> 202</w:t>
      </w:r>
      <w:r w:rsidR="00104249">
        <w:rPr>
          <w:bCs/>
          <w:sz w:val="24"/>
          <w:szCs w:val="24"/>
        </w:rPr>
        <w:t>6</w:t>
      </w:r>
      <w:r w:rsidR="00FA1FC3">
        <w:rPr>
          <w:bCs/>
          <w:sz w:val="24"/>
          <w:szCs w:val="24"/>
        </w:rPr>
        <w:t xml:space="preserve"> – 202</w:t>
      </w:r>
      <w:r w:rsidR="00104249">
        <w:rPr>
          <w:bCs/>
          <w:sz w:val="24"/>
          <w:szCs w:val="24"/>
        </w:rPr>
        <w:t>7</w:t>
      </w:r>
      <w:r w:rsidRPr="0019498F">
        <w:rPr>
          <w:bCs/>
          <w:sz w:val="24"/>
          <w:szCs w:val="24"/>
        </w:rPr>
        <w:t xml:space="preserve">, </w:t>
      </w:r>
      <w:r w:rsidR="00603579" w:rsidRPr="0019498F">
        <w:rPr>
          <w:bCs/>
          <w:sz w:val="24"/>
          <w:szCs w:val="24"/>
        </w:rPr>
        <w:t>după</w:t>
      </w:r>
      <w:r w:rsidRPr="0019498F">
        <w:rPr>
          <w:bCs/>
          <w:sz w:val="24"/>
          <w:szCs w:val="24"/>
        </w:rPr>
        <w:t xml:space="preserve"> cum </w:t>
      </w:r>
      <w:r w:rsidR="00603579" w:rsidRPr="0019498F">
        <w:rPr>
          <w:bCs/>
          <w:sz w:val="24"/>
          <w:szCs w:val="24"/>
        </w:rPr>
        <w:t>urmează</w:t>
      </w:r>
      <w:r w:rsidRPr="0019498F">
        <w:rPr>
          <w:bCs/>
          <w:sz w:val="24"/>
          <w:szCs w:val="24"/>
        </w:rPr>
        <w:t xml:space="preserve">: </w:t>
      </w:r>
    </w:p>
    <w:p w14:paraId="46E1CD87" w14:textId="77777777" w:rsidR="003B6D6C" w:rsidRDefault="003B6D6C" w:rsidP="003B6D6C">
      <w:pPr>
        <w:jc w:val="both"/>
        <w:rPr>
          <w:bCs/>
          <w:sz w:val="24"/>
          <w:szCs w:val="24"/>
        </w:rPr>
      </w:pPr>
    </w:p>
    <w:p w14:paraId="5F967CA6" w14:textId="77777777" w:rsidR="00402BC4" w:rsidRPr="0019498F" w:rsidRDefault="00402BC4" w:rsidP="003B6D6C">
      <w:pPr>
        <w:jc w:val="both"/>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536"/>
        <w:gridCol w:w="2694"/>
        <w:gridCol w:w="1559"/>
      </w:tblGrid>
      <w:tr w:rsidR="003B6D6C" w:rsidRPr="0019498F" w14:paraId="31AB2AC0" w14:textId="77777777" w:rsidTr="003B6D6C">
        <w:tc>
          <w:tcPr>
            <w:tcW w:w="675" w:type="dxa"/>
            <w:shd w:val="clear" w:color="auto" w:fill="auto"/>
          </w:tcPr>
          <w:p w14:paraId="2B38C685" w14:textId="77777777" w:rsidR="003B6D6C" w:rsidRPr="0019498F" w:rsidRDefault="003B6D6C" w:rsidP="008A76EC">
            <w:pPr>
              <w:overflowPunct/>
              <w:autoSpaceDE/>
              <w:autoSpaceDN/>
              <w:adjustRightInd/>
              <w:textAlignment w:val="auto"/>
              <w:rPr>
                <w:sz w:val="24"/>
                <w:szCs w:val="24"/>
              </w:rPr>
            </w:pPr>
            <w:r w:rsidRPr="0019498F">
              <w:rPr>
                <w:sz w:val="24"/>
                <w:szCs w:val="24"/>
              </w:rPr>
              <w:t xml:space="preserve">Nr. </w:t>
            </w:r>
            <w:proofErr w:type="spellStart"/>
            <w:r w:rsidRPr="0019498F">
              <w:rPr>
                <w:sz w:val="24"/>
                <w:szCs w:val="24"/>
              </w:rPr>
              <w:t>crt</w:t>
            </w:r>
            <w:proofErr w:type="spellEnd"/>
          </w:p>
        </w:tc>
        <w:tc>
          <w:tcPr>
            <w:tcW w:w="4536" w:type="dxa"/>
            <w:shd w:val="clear" w:color="auto" w:fill="auto"/>
          </w:tcPr>
          <w:p w14:paraId="3C24AA78" w14:textId="77777777" w:rsidR="003B6D6C" w:rsidRPr="0019498F" w:rsidRDefault="00000000" w:rsidP="003B6D6C">
            <w:pPr>
              <w:overflowPunct/>
              <w:autoSpaceDE/>
              <w:autoSpaceDN/>
              <w:adjustRightInd/>
              <w:textAlignment w:val="auto"/>
              <w:rPr>
                <w:sz w:val="24"/>
                <w:szCs w:val="24"/>
              </w:rPr>
            </w:pPr>
            <w:hyperlink r:id="rId10" w:history="1">
              <w:r w:rsidR="003B6D6C" w:rsidRPr="0019498F">
                <w:rPr>
                  <w:sz w:val="24"/>
                  <w:szCs w:val="24"/>
                </w:rPr>
                <w:t>Unitatea</w:t>
              </w:r>
            </w:hyperlink>
            <w:r w:rsidR="003B6D6C" w:rsidRPr="0019498F">
              <w:rPr>
                <w:sz w:val="24"/>
                <w:szCs w:val="24"/>
              </w:rPr>
              <w:t xml:space="preserve"> de învățământ</w:t>
            </w:r>
          </w:p>
        </w:tc>
        <w:tc>
          <w:tcPr>
            <w:tcW w:w="2694" w:type="dxa"/>
            <w:shd w:val="clear" w:color="auto" w:fill="auto"/>
          </w:tcPr>
          <w:p w14:paraId="65AC8260" w14:textId="77777777" w:rsidR="003B6D6C" w:rsidRPr="0019498F" w:rsidRDefault="003B6D6C" w:rsidP="003B6D6C">
            <w:pPr>
              <w:overflowPunct/>
              <w:autoSpaceDE/>
              <w:autoSpaceDN/>
              <w:adjustRightInd/>
              <w:textAlignment w:val="auto"/>
              <w:rPr>
                <w:sz w:val="24"/>
                <w:szCs w:val="24"/>
              </w:rPr>
            </w:pPr>
            <w:r w:rsidRPr="0019498F">
              <w:rPr>
                <w:sz w:val="24"/>
                <w:szCs w:val="24"/>
              </w:rPr>
              <w:t xml:space="preserve">Clase </w:t>
            </w:r>
          </w:p>
        </w:tc>
        <w:tc>
          <w:tcPr>
            <w:tcW w:w="1559" w:type="dxa"/>
            <w:shd w:val="clear" w:color="auto" w:fill="auto"/>
          </w:tcPr>
          <w:p w14:paraId="26129357" w14:textId="77777777" w:rsidR="003B6D6C" w:rsidRPr="0019498F" w:rsidRDefault="003B6D6C" w:rsidP="008A76EC">
            <w:pPr>
              <w:overflowPunct/>
              <w:autoSpaceDE/>
              <w:autoSpaceDN/>
              <w:adjustRightInd/>
              <w:textAlignment w:val="auto"/>
              <w:rPr>
                <w:sz w:val="24"/>
                <w:szCs w:val="24"/>
              </w:rPr>
            </w:pPr>
            <w:r w:rsidRPr="0019498F">
              <w:rPr>
                <w:sz w:val="24"/>
                <w:szCs w:val="24"/>
              </w:rPr>
              <w:t>Tip unitate</w:t>
            </w:r>
          </w:p>
        </w:tc>
      </w:tr>
      <w:tr w:rsidR="000142F1" w:rsidRPr="0019498F" w14:paraId="0E1F0B1F" w14:textId="77777777" w:rsidTr="003B6D6C">
        <w:trPr>
          <w:trHeight w:val="435"/>
        </w:trPr>
        <w:tc>
          <w:tcPr>
            <w:tcW w:w="675" w:type="dxa"/>
            <w:vMerge w:val="restart"/>
            <w:shd w:val="clear" w:color="auto" w:fill="auto"/>
          </w:tcPr>
          <w:p w14:paraId="0E93DFCB" w14:textId="77777777" w:rsidR="000142F1" w:rsidRPr="0019498F" w:rsidRDefault="000142F1" w:rsidP="008A76EC">
            <w:pPr>
              <w:overflowPunct/>
              <w:autoSpaceDE/>
              <w:autoSpaceDN/>
              <w:adjustRightInd/>
              <w:textAlignment w:val="auto"/>
              <w:rPr>
                <w:sz w:val="24"/>
                <w:szCs w:val="24"/>
              </w:rPr>
            </w:pPr>
            <w:r w:rsidRPr="0019498F">
              <w:rPr>
                <w:sz w:val="24"/>
                <w:szCs w:val="24"/>
              </w:rPr>
              <w:t>1.</w:t>
            </w:r>
          </w:p>
        </w:tc>
        <w:tc>
          <w:tcPr>
            <w:tcW w:w="4536" w:type="dxa"/>
            <w:vMerge w:val="restart"/>
            <w:shd w:val="clear" w:color="auto" w:fill="auto"/>
          </w:tcPr>
          <w:p w14:paraId="59FD32A1" w14:textId="77777777" w:rsidR="000142F1" w:rsidRPr="0019498F" w:rsidRDefault="00603579" w:rsidP="008A76EC">
            <w:pPr>
              <w:overflowPunct/>
              <w:autoSpaceDE/>
              <w:autoSpaceDN/>
              <w:adjustRightInd/>
              <w:textAlignment w:val="auto"/>
              <w:rPr>
                <w:sz w:val="24"/>
                <w:szCs w:val="24"/>
              </w:rPr>
            </w:pPr>
            <w:r w:rsidRPr="0019498F">
              <w:rPr>
                <w:sz w:val="24"/>
                <w:szCs w:val="24"/>
              </w:rPr>
              <w:t>Școala gimnazială</w:t>
            </w:r>
            <w:r w:rsidR="000142F1" w:rsidRPr="0019498F">
              <w:rPr>
                <w:sz w:val="24"/>
                <w:szCs w:val="24"/>
              </w:rPr>
              <w:t xml:space="preserve"> „Liviu Dan” Mociu, Com</w:t>
            </w:r>
            <w:r w:rsidRPr="0019498F">
              <w:rPr>
                <w:sz w:val="24"/>
                <w:szCs w:val="24"/>
              </w:rPr>
              <w:t>una</w:t>
            </w:r>
            <w:r w:rsidR="000142F1" w:rsidRPr="0019498F">
              <w:rPr>
                <w:sz w:val="24"/>
                <w:szCs w:val="24"/>
              </w:rPr>
              <w:t>. Mociu</w:t>
            </w:r>
          </w:p>
        </w:tc>
        <w:tc>
          <w:tcPr>
            <w:tcW w:w="2694" w:type="dxa"/>
            <w:shd w:val="clear" w:color="auto" w:fill="auto"/>
          </w:tcPr>
          <w:p w14:paraId="618C3A0E" w14:textId="6B21548F" w:rsidR="000142F1" w:rsidRPr="0019498F" w:rsidRDefault="000142F1" w:rsidP="00603579">
            <w:pPr>
              <w:overflowPunct/>
              <w:autoSpaceDE/>
              <w:autoSpaceDN/>
              <w:adjustRightInd/>
              <w:textAlignment w:val="auto"/>
              <w:rPr>
                <w:sz w:val="24"/>
                <w:szCs w:val="24"/>
              </w:rPr>
            </w:pPr>
            <w:r w:rsidRPr="0019498F">
              <w:rPr>
                <w:sz w:val="24"/>
                <w:szCs w:val="24"/>
              </w:rPr>
              <w:t>Clas</w:t>
            </w:r>
            <w:r w:rsidR="00603579" w:rsidRPr="0019498F">
              <w:rPr>
                <w:sz w:val="24"/>
                <w:szCs w:val="24"/>
              </w:rPr>
              <w:t xml:space="preserve">a </w:t>
            </w:r>
            <w:proofErr w:type="spellStart"/>
            <w:r w:rsidR="00603579" w:rsidRPr="0019498F">
              <w:rPr>
                <w:sz w:val="24"/>
                <w:szCs w:val="24"/>
              </w:rPr>
              <w:t>preg</w:t>
            </w:r>
            <w:proofErr w:type="spellEnd"/>
            <w:r w:rsidR="00603579" w:rsidRPr="0019498F">
              <w:rPr>
                <w:sz w:val="24"/>
                <w:szCs w:val="24"/>
              </w:rPr>
              <w:t>.</w:t>
            </w:r>
            <w:r w:rsidR="00B90770">
              <w:rPr>
                <w:sz w:val="24"/>
                <w:szCs w:val="24"/>
              </w:rPr>
              <w:t xml:space="preserve"> – </w:t>
            </w:r>
            <w:r w:rsidR="005844CF">
              <w:rPr>
                <w:sz w:val="24"/>
                <w:szCs w:val="24"/>
              </w:rPr>
              <w:t>1</w:t>
            </w:r>
            <w:r w:rsidRPr="0019498F">
              <w:rPr>
                <w:sz w:val="24"/>
                <w:szCs w:val="24"/>
              </w:rPr>
              <w:t xml:space="preserve"> cls.</w:t>
            </w:r>
          </w:p>
        </w:tc>
        <w:tc>
          <w:tcPr>
            <w:tcW w:w="1559" w:type="dxa"/>
            <w:vMerge w:val="restart"/>
            <w:shd w:val="clear" w:color="auto" w:fill="auto"/>
          </w:tcPr>
          <w:p w14:paraId="5B9C16AE" w14:textId="77777777" w:rsidR="000142F1" w:rsidRPr="0019498F" w:rsidRDefault="000142F1" w:rsidP="008A76EC">
            <w:pPr>
              <w:overflowPunct/>
              <w:autoSpaceDE/>
              <w:autoSpaceDN/>
              <w:adjustRightInd/>
              <w:textAlignment w:val="auto"/>
              <w:rPr>
                <w:sz w:val="24"/>
                <w:szCs w:val="24"/>
              </w:rPr>
            </w:pPr>
            <w:r w:rsidRPr="0019498F">
              <w:rPr>
                <w:sz w:val="24"/>
                <w:szCs w:val="24"/>
              </w:rPr>
              <w:t>Personalitate juridica</w:t>
            </w:r>
          </w:p>
        </w:tc>
      </w:tr>
      <w:tr w:rsidR="000142F1" w:rsidRPr="0019498F" w14:paraId="3F66F7FF" w14:textId="77777777" w:rsidTr="003B6D6C">
        <w:trPr>
          <w:trHeight w:val="420"/>
        </w:trPr>
        <w:tc>
          <w:tcPr>
            <w:tcW w:w="675" w:type="dxa"/>
            <w:vMerge/>
            <w:shd w:val="clear" w:color="auto" w:fill="auto"/>
          </w:tcPr>
          <w:p w14:paraId="57FA6C0B" w14:textId="77777777" w:rsidR="000142F1" w:rsidRPr="0019498F" w:rsidRDefault="000142F1" w:rsidP="008A76EC">
            <w:pPr>
              <w:overflowPunct/>
              <w:autoSpaceDE/>
              <w:autoSpaceDN/>
              <w:adjustRightInd/>
              <w:textAlignment w:val="auto"/>
              <w:rPr>
                <w:sz w:val="24"/>
                <w:szCs w:val="24"/>
              </w:rPr>
            </w:pPr>
          </w:p>
        </w:tc>
        <w:tc>
          <w:tcPr>
            <w:tcW w:w="4536" w:type="dxa"/>
            <w:vMerge/>
            <w:shd w:val="clear" w:color="auto" w:fill="auto"/>
          </w:tcPr>
          <w:p w14:paraId="3D0FBC49" w14:textId="77777777" w:rsidR="000142F1" w:rsidRPr="0019498F" w:rsidRDefault="000142F1" w:rsidP="008A76EC">
            <w:pPr>
              <w:overflowPunct/>
              <w:autoSpaceDE/>
              <w:autoSpaceDN/>
              <w:adjustRightInd/>
              <w:textAlignment w:val="auto"/>
              <w:rPr>
                <w:sz w:val="24"/>
                <w:szCs w:val="24"/>
              </w:rPr>
            </w:pPr>
          </w:p>
        </w:tc>
        <w:tc>
          <w:tcPr>
            <w:tcW w:w="2694" w:type="dxa"/>
            <w:shd w:val="clear" w:color="auto" w:fill="auto"/>
          </w:tcPr>
          <w:p w14:paraId="1FB711A4" w14:textId="432271E0" w:rsidR="000142F1" w:rsidRPr="0019498F" w:rsidRDefault="000142F1" w:rsidP="003B6D6C">
            <w:pPr>
              <w:overflowPunct/>
              <w:autoSpaceDE/>
              <w:autoSpaceDN/>
              <w:adjustRightInd/>
              <w:textAlignment w:val="auto"/>
              <w:rPr>
                <w:sz w:val="24"/>
                <w:szCs w:val="24"/>
              </w:rPr>
            </w:pPr>
            <w:r w:rsidRPr="0019498F">
              <w:rPr>
                <w:sz w:val="24"/>
                <w:szCs w:val="24"/>
              </w:rPr>
              <w:t xml:space="preserve">Clasa I – </w:t>
            </w:r>
            <w:r w:rsidR="00730378">
              <w:rPr>
                <w:sz w:val="24"/>
                <w:szCs w:val="24"/>
              </w:rPr>
              <w:t>2</w:t>
            </w:r>
            <w:r w:rsidRPr="0019498F">
              <w:rPr>
                <w:sz w:val="24"/>
                <w:szCs w:val="24"/>
              </w:rPr>
              <w:t xml:space="preserve"> cls.</w:t>
            </w:r>
          </w:p>
        </w:tc>
        <w:tc>
          <w:tcPr>
            <w:tcW w:w="1559" w:type="dxa"/>
            <w:vMerge/>
            <w:shd w:val="clear" w:color="auto" w:fill="auto"/>
          </w:tcPr>
          <w:p w14:paraId="4D2C813E" w14:textId="77777777" w:rsidR="000142F1" w:rsidRPr="0019498F" w:rsidRDefault="000142F1" w:rsidP="008A76EC">
            <w:pPr>
              <w:overflowPunct/>
              <w:autoSpaceDE/>
              <w:autoSpaceDN/>
              <w:adjustRightInd/>
              <w:textAlignment w:val="auto"/>
              <w:rPr>
                <w:sz w:val="24"/>
                <w:szCs w:val="24"/>
              </w:rPr>
            </w:pPr>
          </w:p>
        </w:tc>
      </w:tr>
      <w:tr w:rsidR="000142F1" w:rsidRPr="0019498F" w14:paraId="4632A6C3" w14:textId="77777777" w:rsidTr="003B6D6C">
        <w:trPr>
          <w:trHeight w:val="262"/>
        </w:trPr>
        <w:tc>
          <w:tcPr>
            <w:tcW w:w="675" w:type="dxa"/>
            <w:vMerge/>
            <w:shd w:val="clear" w:color="auto" w:fill="auto"/>
          </w:tcPr>
          <w:p w14:paraId="6C44CE9F" w14:textId="77777777" w:rsidR="000142F1" w:rsidRPr="0019498F" w:rsidRDefault="000142F1" w:rsidP="008A76EC">
            <w:pPr>
              <w:overflowPunct/>
              <w:autoSpaceDE/>
              <w:autoSpaceDN/>
              <w:adjustRightInd/>
              <w:textAlignment w:val="auto"/>
              <w:rPr>
                <w:sz w:val="24"/>
                <w:szCs w:val="24"/>
              </w:rPr>
            </w:pPr>
          </w:p>
        </w:tc>
        <w:tc>
          <w:tcPr>
            <w:tcW w:w="4536" w:type="dxa"/>
            <w:vMerge/>
            <w:shd w:val="clear" w:color="auto" w:fill="auto"/>
          </w:tcPr>
          <w:p w14:paraId="26B79390" w14:textId="77777777" w:rsidR="000142F1" w:rsidRPr="0019498F" w:rsidRDefault="000142F1" w:rsidP="008A76EC">
            <w:pPr>
              <w:overflowPunct/>
              <w:autoSpaceDE/>
              <w:autoSpaceDN/>
              <w:adjustRightInd/>
              <w:textAlignment w:val="auto"/>
              <w:rPr>
                <w:sz w:val="24"/>
                <w:szCs w:val="24"/>
              </w:rPr>
            </w:pPr>
          </w:p>
        </w:tc>
        <w:tc>
          <w:tcPr>
            <w:tcW w:w="2694" w:type="dxa"/>
            <w:shd w:val="clear" w:color="auto" w:fill="auto"/>
          </w:tcPr>
          <w:p w14:paraId="6BA4C112" w14:textId="0589C1D7" w:rsidR="000142F1" w:rsidRPr="0019498F" w:rsidRDefault="000142F1" w:rsidP="003B6D6C">
            <w:pPr>
              <w:overflowPunct/>
              <w:autoSpaceDE/>
              <w:autoSpaceDN/>
              <w:adjustRightInd/>
              <w:textAlignment w:val="auto"/>
              <w:rPr>
                <w:sz w:val="24"/>
                <w:szCs w:val="24"/>
              </w:rPr>
            </w:pPr>
            <w:r w:rsidRPr="0019498F">
              <w:rPr>
                <w:sz w:val="24"/>
                <w:szCs w:val="24"/>
              </w:rPr>
              <w:t xml:space="preserve">Clasa a II a – </w:t>
            </w:r>
            <w:r w:rsidR="000254E8">
              <w:rPr>
                <w:sz w:val="24"/>
                <w:szCs w:val="24"/>
              </w:rPr>
              <w:t>1</w:t>
            </w:r>
            <w:r w:rsidRPr="0019498F">
              <w:rPr>
                <w:sz w:val="24"/>
                <w:szCs w:val="24"/>
              </w:rPr>
              <w:t xml:space="preserve"> cls.</w:t>
            </w:r>
          </w:p>
          <w:p w14:paraId="2A8FAD80" w14:textId="77777777" w:rsidR="000142F1" w:rsidRPr="0019498F" w:rsidRDefault="000142F1" w:rsidP="003B6D6C">
            <w:pPr>
              <w:rPr>
                <w:sz w:val="24"/>
                <w:szCs w:val="24"/>
              </w:rPr>
            </w:pPr>
          </w:p>
        </w:tc>
        <w:tc>
          <w:tcPr>
            <w:tcW w:w="1559" w:type="dxa"/>
            <w:vMerge/>
            <w:shd w:val="clear" w:color="auto" w:fill="auto"/>
          </w:tcPr>
          <w:p w14:paraId="64FFD8F2" w14:textId="77777777" w:rsidR="000142F1" w:rsidRPr="0019498F" w:rsidRDefault="000142F1" w:rsidP="008A76EC">
            <w:pPr>
              <w:overflowPunct/>
              <w:autoSpaceDE/>
              <w:autoSpaceDN/>
              <w:adjustRightInd/>
              <w:textAlignment w:val="auto"/>
              <w:rPr>
                <w:sz w:val="24"/>
                <w:szCs w:val="24"/>
              </w:rPr>
            </w:pPr>
          </w:p>
        </w:tc>
      </w:tr>
      <w:tr w:rsidR="000142F1" w:rsidRPr="0019498F" w14:paraId="5D1BDB27" w14:textId="77777777" w:rsidTr="003B6D6C">
        <w:trPr>
          <w:trHeight w:val="255"/>
        </w:trPr>
        <w:tc>
          <w:tcPr>
            <w:tcW w:w="675" w:type="dxa"/>
            <w:vMerge/>
            <w:shd w:val="clear" w:color="auto" w:fill="auto"/>
          </w:tcPr>
          <w:p w14:paraId="2034616E" w14:textId="77777777" w:rsidR="000142F1" w:rsidRPr="0019498F" w:rsidRDefault="000142F1" w:rsidP="008A76EC">
            <w:pPr>
              <w:overflowPunct/>
              <w:autoSpaceDE/>
              <w:autoSpaceDN/>
              <w:adjustRightInd/>
              <w:textAlignment w:val="auto"/>
              <w:rPr>
                <w:sz w:val="24"/>
                <w:szCs w:val="24"/>
              </w:rPr>
            </w:pPr>
          </w:p>
        </w:tc>
        <w:tc>
          <w:tcPr>
            <w:tcW w:w="4536" w:type="dxa"/>
            <w:vMerge/>
            <w:shd w:val="clear" w:color="auto" w:fill="auto"/>
          </w:tcPr>
          <w:p w14:paraId="148A8398" w14:textId="77777777" w:rsidR="000142F1" w:rsidRPr="0019498F" w:rsidRDefault="000142F1" w:rsidP="008A76EC">
            <w:pPr>
              <w:overflowPunct/>
              <w:autoSpaceDE/>
              <w:autoSpaceDN/>
              <w:adjustRightInd/>
              <w:textAlignment w:val="auto"/>
              <w:rPr>
                <w:sz w:val="24"/>
                <w:szCs w:val="24"/>
              </w:rPr>
            </w:pPr>
          </w:p>
        </w:tc>
        <w:tc>
          <w:tcPr>
            <w:tcW w:w="2694" w:type="dxa"/>
            <w:shd w:val="clear" w:color="auto" w:fill="auto"/>
          </w:tcPr>
          <w:p w14:paraId="20E70E66" w14:textId="51264955" w:rsidR="000142F1" w:rsidRPr="0019498F" w:rsidRDefault="000142F1" w:rsidP="003B6D6C">
            <w:pPr>
              <w:overflowPunct/>
              <w:autoSpaceDE/>
              <w:autoSpaceDN/>
              <w:adjustRightInd/>
              <w:textAlignment w:val="auto"/>
              <w:rPr>
                <w:sz w:val="24"/>
                <w:szCs w:val="24"/>
              </w:rPr>
            </w:pPr>
            <w:r w:rsidRPr="0019498F">
              <w:rPr>
                <w:sz w:val="24"/>
                <w:szCs w:val="24"/>
              </w:rPr>
              <w:t xml:space="preserve">Clasa a III a – </w:t>
            </w:r>
            <w:r w:rsidR="00730378">
              <w:rPr>
                <w:sz w:val="24"/>
                <w:szCs w:val="24"/>
              </w:rPr>
              <w:t>2</w:t>
            </w:r>
            <w:r w:rsidRPr="0019498F">
              <w:rPr>
                <w:sz w:val="24"/>
                <w:szCs w:val="24"/>
              </w:rPr>
              <w:t xml:space="preserve"> cls.</w:t>
            </w:r>
          </w:p>
          <w:p w14:paraId="5B203106" w14:textId="77777777" w:rsidR="000142F1" w:rsidRPr="0019498F" w:rsidRDefault="000142F1" w:rsidP="003B6D6C">
            <w:pPr>
              <w:rPr>
                <w:sz w:val="24"/>
                <w:szCs w:val="24"/>
              </w:rPr>
            </w:pPr>
          </w:p>
        </w:tc>
        <w:tc>
          <w:tcPr>
            <w:tcW w:w="1559" w:type="dxa"/>
            <w:vMerge/>
            <w:shd w:val="clear" w:color="auto" w:fill="auto"/>
          </w:tcPr>
          <w:p w14:paraId="7D05A870" w14:textId="77777777" w:rsidR="000142F1" w:rsidRPr="0019498F" w:rsidRDefault="000142F1" w:rsidP="008A76EC">
            <w:pPr>
              <w:overflowPunct/>
              <w:autoSpaceDE/>
              <w:autoSpaceDN/>
              <w:adjustRightInd/>
              <w:textAlignment w:val="auto"/>
              <w:rPr>
                <w:sz w:val="24"/>
                <w:szCs w:val="24"/>
              </w:rPr>
            </w:pPr>
          </w:p>
        </w:tc>
      </w:tr>
      <w:tr w:rsidR="000142F1" w:rsidRPr="0019498F" w14:paraId="1B359645" w14:textId="77777777" w:rsidTr="003B6D6C">
        <w:trPr>
          <w:trHeight w:val="270"/>
        </w:trPr>
        <w:tc>
          <w:tcPr>
            <w:tcW w:w="675" w:type="dxa"/>
            <w:vMerge/>
            <w:shd w:val="clear" w:color="auto" w:fill="auto"/>
          </w:tcPr>
          <w:p w14:paraId="10B35AC9" w14:textId="77777777" w:rsidR="000142F1" w:rsidRPr="0019498F" w:rsidRDefault="000142F1" w:rsidP="008A76EC">
            <w:pPr>
              <w:overflowPunct/>
              <w:autoSpaceDE/>
              <w:autoSpaceDN/>
              <w:adjustRightInd/>
              <w:textAlignment w:val="auto"/>
              <w:rPr>
                <w:sz w:val="24"/>
                <w:szCs w:val="24"/>
              </w:rPr>
            </w:pPr>
          </w:p>
        </w:tc>
        <w:tc>
          <w:tcPr>
            <w:tcW w:w="4536" w:type="dxa"/>
            <w:vMerge/>
            <w:shd w:val="clear" w:color="auto" w:fill="auto"/>
          </w:tcPr>
          <w:p w14:paraId="4BAE8EE9" w14:textId="77777777" w:rsidR="000142F1" w:rsidRPr="0019498F" w:rsidRDefault="000142F1" w:rsidP="008A76EC">
            <w:pPr>
              <w:overflowPunct/>
              <w:autoSpaceDE/>
              <w:autoSpaceDN/>
              <w:adjustRightInd/>
              <w:textAlignment w:val="auto"/>
              <w:rPr>
                <w:sz w:val="24"/>
                <w:szCs w:val="24"/>
              </w:rPr>
            </w:pPr>
          </w:p>
        </w:tc>
        <w:tc>
          <w:tcPr>
            <w:tcW w:w="2694" w:type="dxa"/>
            <w:shd w:val="clear" w:color="auto" w:fill="auto"/>
          </w:tcPr>
          <w:p w14:paraId="02AD5BD6" w14:textId="33E27A0A" w:rsidR="000142F1" w:rsidRPr="0019498F" w:rsidRDefault="000142F1" w:rsidP="003B6D6C">
            <w:pPr>
              <w:rPr>
                <w:sz w:val="24"/>
                <w:szCs w:val="24"/>
              </w:rPr>
            </w:pPr>
            <w:r w:rsidRPr="0019498F">
              <w:rPr>
                <w:sz w:val="24"/>
                <w:szCs w:val="24"/>
              </w:rPr>
              <w:t xml:space="preserve">Clasa a IV a – </w:t>
            </w:r>
            <w:r w:rsidR="00730378">
              <w:rPr>
                <w:sz w:val="24"/>
                <w:szCs w:val="24"/>
              </w:rPr>
              <w:t>2</w:t>
            </w:r>
            <w:r w:rsidRPr="0019498F">
              <w:rPr>
                <w:sz w:val="24"/>
                <w:szCs w:val="24"/>
              </w:rPr>
              <w:t xml:space="preserve"> cls.</w:t>
            </w:r>
          </w:p>
        </w:tc>
        <w:tc>
          <w:tcPr>
            <w:tcW w:w="1559" w:type="dxa"/>
            <w:vMerge/>
            <w:shd w:val="clear" w:color="auto" w:fill="auto"/>
          </w:tcPr>
          <w:p w14:paraId="4FA8D664" w14:textId="77777777" w:rsidR="000142F1" w:rsidRPr="0019498F" w:rsidRDefault="000142F1" w:rsidP="008A76EC">
            <w:pPr>
              <w:overflowPunct/>
              <w:autoSpaceDE/>
              <w:autoSpaceDN/>
              <w:adjustRightInd/>
              <w:textAlignment w:val="auto"/>
              <w:rPr>
                <w:sz w:val="24"/>
                <w:szCs w:val="24"/>
              </w:rPr>
            </w:pPr>
          </w:p>
        </w:tc>
      </w:tr>
      <w:tr w:rsidR="000142F1" w:rsidRPr="0019498F" w14:paraId="65114CA0" w14:textId="77777777" w:rsidTr="003B6D6C">
        <w:trPr>
          <w:trHeight w:val="249"/>
        </w:trPr>
        <w:tc>
          <w:tcPr>
            <w:tcW w:w="675" w:type="dxa"/>
            <w:vMerge/>
            <w:shd w:val="clear" w:color="auto" w:fill="auto"/>
          </w:tcPr>
          <w:p w14:paraId="71D29AAC" w14:textId="77777777" w:rsidR="000142F1" w:rsidRPr="0019498F" w:rsidRDefault="000142F1" w:rsidP="008A76EC">
            <w:pPr>
              <w:overflowPunct/>
              <w:autoSpaceDE/>
              <w:autoSpaceDN/>
              <w:adjustRightInd/>
              <w:textAlignment w:val="auto"/>
              <w:rPr>
                <w:sz w:val="24"/>
                <w:szCs w:val="24"/>
              </w:rPr>
            </w:pPr>
          </w:p>
        </w:tc>
        <w:tc>
          <w:tcPr>
            <w:tcW w:w="4536" w:type="dxa"/>
            <w:vMerge/>
            <w:shd w:val="clear" w:color="auto" w:fill="auto"/>
          </w:tcPr>
          <w:p w14:paraId="3784AEDF" w14:textId="77777777" w:rsidR="000142F1" w:rsidRPr="0019498F" w:rsidRDefault="000142F1" w:rsidP="008A76EC">
            <w:pPr>
              <w:overflowPunct/>
              <w:autoSpaceDE/>
              <w:autoSpaceDN/>
              <w:adjustRightInd/>
              <w:textAlignment w:val="auto"/>
              <w:rPr>
                <w:sz w:val="24"/>
                <w:szCs w:val="24"/>
              </w:rPr>
            </w:pPr>
          </w:p>
        </w:tc>
        <w:tc>
          <w:tcPr>
            <w:tcW w:w="2694" w:type="dxa"/>
            <w:shd w:val="clear" w:color="auto" w:fill="auto"/>
          </w:tcPr>
          <w:p w14:paraId="78357A8C" w14:textId="77777777" w:rsidR="000142F1" w:rsidRPr="0019498F" w:rsidRDefault="000142F1" w:rsidP="003B6D6C">
            <w:pPr>
              <w:rPr>
                <w:sz w:val="24"/>
                <w:szCs w:val="24"/>
              </w:rPr>
            </w:pPr>
            <w:r w:rsidRPr="0019498F">
              <w:rPr>
                <w:sz w:val="24"/>
                <w:szCs w:val="24"/>
              </w:rPr>
              <w:t>Clasa a V a – 1 cls.</w:t>
            </w:r>
          </w:p>
        </w:tc>
        <w:tc>
          <w:tcPr>
            <w:tcW w:w="1559" w:type="dxa"/>
            <w:vMerge/>
            <w:shd w:val="clear" w:color="auto" w:fill="auto"/>
          </w:tcPr>
          <w:p w14:paraId="36AB4F63" w14:textId="77777777" w:rsidR="000142F1" w:rsidRPr="0019498F" w:rsidRDefault="000142F1" w:rsidP="008A76EC">
            <w:pPr>
              <w:overflowPunct/>
              <w:autoSpaceDE/>
              <w:autoSpaceDN/>
              <w:adjustRightInd/>
              <w:textAlignment w:val="auto"/>
              <w:rPr>
                <w:sz w:val="24"/>
                <w:szCs w:val="24"/>
              </w:rPr>
            </w:pPr>
          </w:p>
        </w:tc>
      </w:tr>
      <w:tr w:rsidR="000142F1" w:rsidRPr="0019498F" w14:paraId="72CA5968" w14:textId="77777777" w:rsidTr="003B6D6C">
        <w:trPr>
          <w:trHeight w:val="240"/>
        </w:trPr>
        <w:tc>
          <w:tcPr>
            <w:tcW w:w="675" w:type="dxa"/>
            <w:vMerge/>
            <w:shd w:val="clear" w:color="auto" w:fill="auto"/>
          </w:tcPr>
          <w:p w14:paraId="63B570C9" w14:textId="77777777" w:rsidR="000142F1" w:rsidRPr="0019498F" w:rsidRDefault="000142F1" w:rsidP="008A76EC">
            <w:pPr>
              <w:overflowPunct/>
              <w:autoSpaceDE/>
              <w:autoSpaceDN/>
              <w:adjustRightInd/>
              <w:textAlignment w:val="auto"/>
              <w:rPr>
                <w:sz w:val="24"/>
                <w:szCs w:val="24"/>
              </w:rPr>
            </w:pPr>
          </w:p>
        </w:tc>
        <w:tc>
          <w:tcPr>
            <w:tcW w:w="4536" w:type="dxa"/>
            <w:vMerge/>
            <w:shd w:val="clear" w:color="auto" w:fill="auto"/>
          </w:tcPr>
          <w:p w14:paraId="42B4C6FB" w14:textId="77777777" w:rsidR="000142F1" w:rsidRPr="0019498F" w:rsidRDefault="000142F1" w:rsidP="008A76EC">
            <w:pPr>
              <w:overflowPunct/>
              <w:autoSpaceDE/>
              <w:autoSpaceDN/>
              <w:adjustRightInd/>
              <w:textAlignment w:val="auto"/>
              <w:rPr>
                <w:sz w:val="24"/>
                <w:szCs w:val="24"/>
              </w:rPr>
            </w:pPr>
          </w:p>
        </w:tc>
        <w:tc>
          <w:tcPr>
            <w:tcW w:w="2694" w:type="dxa"/>
            <w:shd w:val="clear" w:color="auto" w:fill="auto"/>
          </w:tcPr>
          <w:p w14:paraId="2C425D9B" w14:textId="59A1BA0A" w:rsidR="000142F1" w:rsidRPr="0019498F" w:rsidRDefault="000142F1" w:rsidP="003B6D6C">
            <w:pPr>
              <w:rPr>
                <w:sz w:val="24"/>
                <w:szCs w:val="24"/>
              </w:rPr>
            </w:pPr>
            <w:r w:rsidRPr="0019498F">
              <w:rPr>
                <w:sz w:val="24"/>
                <w:szCs w:val="24"/>
              </w:rPr>
              <w:t xml:space="preserve">Clasa a VI a – </w:t>
            </w:r>
            <w:r w:rsidR="000254E8">
              <w:rPr>
                <w:sz w:val="24"/>
                <w:szCs w:val="24"/>
              </w:rPr>
              <w:t>1</w:t>
            </w:r>
            <w:r w:rsidRPr="0019498F">
              <w:rPr>
                <w:sz w:val="24"/>
                <w:szCs w:val="24"/>
              </w:rPr>
              <w:t xml:space="preserve"> cls.</w:t>
            </w:r>
          </w:p>
        </w:tc>
        <w:tc>
          <w:tcPr>
            <w:tcW w:w="1559" w:type="dxa"/>
            <w:vMerge/>
            <w:shd w:val="clear" w:color="auto" w:fill="auto"/>
          </w:tcPr>
          <w:p w14:paraId="090DD5A9" w14:textId="77777777" w:rsidR="000142F1" w:rsidRPr="0019498F" w:rsidRDefault="000142F1" w:rsidP="008A76EC">
            <w:pPr>
              <w:overflowPunct/>
              <w:autoSpaceDE/>
              <w:autoSpaceDN/>
              <w:adjustRightInd/>
              <w:textAlignment w:val="auto"/>
              <w:rPr>
                <w:sz w:val="24"/>
                <w:szCs w:val="24"/>
              </w:rPr>
            </w:pPr>
          </w:p>
        </w:tc>
      </w:tr>
      <w:tr w:rsidR="000142F1" w:rsidRPr="0019498F" w14:paraId="6DCBC1B6" w14:textId="77777777" w:rsidTr="003B6D6C">
        <w:trPr>
          <w:trHeight w:val="255"/>
        </w:trPr>
        <w:tc>
          <w:tcPr>
            <w:tcW w:w="675" w:type="dxa"/>
            <w:vMerge/>
            <w:shd w:val="clear" w:color="auto" w:fill="auto"/>
          </w:tcPr>
          <w:p w14:paraId="57D4E0A4" w14:textId="77777777" w:rsidR="000142F1" w:rsidRPr="0019498F" w:rsidRDefault="000142F1" w:rsidP="008A76EC">
            <w:pPr>
              <w:overflowPunct/>
              <w:autoSpaceDE/>
              <w:autoSpaceDN/>
              <w:adjustRightInd/>
              <w:textAlignment w:val="auto"/>
              <w:rPr>
                <w:sz w:val="24"/>
                <w:szCs w:val="24"/>
              </w:rPr>
            </w:pPr>
          </w:p>
        </w:tc>
        <w:tc>
          <w:tcPr>
            <w:tcW w:w="4536" w:type="dxa"/>
            <w:vMerge/>
            <w:shd w:val="clear" w:color="auto" w:fill="auto"/>
          </w:tcPr>
          <w:p w14:paraId="1CBAE925" w14:textId="77777777" w:rsidR="000142F1" w:rsidRPr="0019498F" w:rsidRDefault="000142F1" w:rsidP="008A76EC">
            <w:pPr>
              <w:overflowPunct/>
              <w:autoSpaceDE/>
              <w:autoSpaceDN/>
              <w:adjustRightInd/>
              <w:textAlignment w:val="auto"/>
              <w:rPr>
                <w:sz w:val="24"/>
                <w:szCs w:val="24"/>
              </w:rPr>
            </w:pPr>
          </w:p>
        </w:tc>
        <w:tc>
          <w:tcPr>
            <w:tcW w:w="2694" w:type="dxa"/>
            <w:shd w:val="clear" w:color="auto" w:fill="auto"/>
          </w:tcPr>
          <w:p w14:paraId="498EE3B1" w14:textId="066F3E25" w:rsidR="000142F1" w:rsidRPr="0019498F" w:rsidRDefault="000142F1" w:rsidP="003B6D6C">
            <w:pPr>
              <w:rPr>
                <w:sz w:val="24"/>
                <w:szCs w:val="24"/>
              </w:rPr>
            </w:pPr>
            <w:r w:rsidRPr="0019498F">
              <w:rPr>
                <w:sz w:val="24"/>
                <w:szCs w:val="24"/>
              </w:rPr>
              <w:t xml:space="preserve">Clasa a VII a – </w:t>
            </w:r>
            <w:r w:rsidR="00730378">
              <w:rPr>
                <w:sz w:val="24"/>
                <w:szCs w:val="24"/>
              </w:rPr>
              <w:t>1</w:t>
            </w:r>
            <w:r w:rsidRPr="0019498F">
              <w:rPr>
                <w:sz w:val="24"/>
                <w:szCs w:val="24"/>
              </w:rPr>
              <w:t xml:space="preserve"> cls.</w:t>
            </w:r>
          </w:p>
        </w:tc>
        <w:tc>
          <w:tcPr>
            <w:tcW w:w="1559" w:type="dxa"/>
            <w:vMerge/>
            <w:shd w:val="clear" w:color="auto" w:fill="auto"/>
          </w:tcPr>
          <w:p w14:paraId="09C1E06F" w14:textId="77777777" w:rsidR="000142F1" w:rsidRPr="0019498F" w:rsidRDefault="000142F1" w:rsidP="008A76EC">
            <w:pPr>
              <w:overflowPunct/>
              <w:autoSpaceDE/>
              <w:autoSpaceDN/>
              <w:adjustRightInd/>
              <w:textAlignment w:val="auto"/>
              <w:rPr>
                <w:sz w:val="24"/>
                <w:szCs w:val="24"/>
              </w:rPr>
            </w:pPr>
          </w:p>
        </w:tc>
      </w:tr>
      <w:tr w:rsidR="000142F1" w:rsidRPr="0019498F" w14:paraId="359BAE1E" w14:textId="77777777" w:rsidTr="000142F1">
        <w:trPr>
          <w:trHeight w:val="240"/>
        </w:trPr>
        <w:tc>
          <w:tcPr>
            <w:tcW w:w="675" w:type="dxa"/>
            <w:vMerge/>
            <w:shd w:val="clear" w:color="auto" w:fill="auto"/>
          </w:tcPr>
          <w:p w14:paraId="3CD35695" w14:textId="77777777" w:rsidR="000142F1" w:rsidRPr="0019498F" w:rsidRDefault="000142F1" w:rsidP="008A76EC">
            <w:pPr>
              <w:overflowPunct/>
              <w:autoSpaceDE/>
              <w:autoSpaceDN/>
              <w:adjustRightInd/>
              <w:textAlignment w:val="auto"/>
              <w:rPr>
                <w:sz w:val="24"/>
                <w:szCs w:val="24"/>
              </w:rPr>
            </w:pPr>
          </w:p>
        </w:tc>
        <w:tc>
          <w:tcPr>
            <w:tcW w:w="4536" w:type="dxa"/>
            <w:vMerge/>
            <w:shd w:val="clear" w:color="auto" w:fill="auto"/>
          </w:tcPr>
          <w:p w14:paraId="12AD6886" w14:textId="77777777" w:rsidR="000142F1" w:rsidRPr="0019498F" w:rsidRDefault="000142F1" w:rsidP="008A76EC">
            <w:pPr>
              <w:overflowPunct/>
              <w:autoSpaceDE/>
              <w:autoSpaceDN/>
              <w:adjustRightInd/>
              <w:textAlignment w:val="auto"/>
              <w:rPr>
                <w:sz w:val="24"/>
                <w:szCs w:val="24"/>
              </w:rPr>
            </w:pPr>
          </w:p>
        </w:tc>
        <w:tc>
          <w:tcPr>
            <w:tcW w:w="2694" w:type="dxa"/>
            <w:shd w:val="clear" w:color="auto" w:fill="auto"/>
          </w:tcPr>
          <w:p w14:paraId="218FA0B7" w14:textId="138A3AEC" w:rsidR="000142F1" w:rsidRPr="0019498F" w:rsidRDefault="000142F1" w:rsidP="003B6D6C">
            <w:pPr>
              <w:rPr>
                <w:sz w:val="24"/>
                <w:szCs w:val="24"/>
              </w:rPr>
            </w:pPr>
            <w:r w:rsidRPr="0019498F">
              <w:rPr>
                <w:sz w:val="24"/>
                <w:szCs w:val="24"/>
              </w:rPr>
              <w:t>Clasa a V II</w:t>
            </w:r>
            <w:r w:rsidR="000254E8">
              <w:rPr>
                <w:sz w:val="24"/>
                <w:szCs w:val="24"/>
              </w:rPr>
              <w:t>I</w:t>
            </w:r>
            <w:r w:rsidRPr="0019498F">
              <w:rPr>
                <w:sz w:val="24"/>
                <w:szCs w:val="24"/>
              </w:rPr>
              <w:t xml:space="preserve"> a – </w:t>
            </w:r>
            <w:r w:rsidR="00730378">
              <w:rPr>
                <w:sz w:val="24"/>
                <w:szCs w:val="24"/>
              </w:rPr>
              <w:t>2</w:t>
            </w:r>
            <w:r w:rsidRPr="0019498F">
              <w:rPr>
                <w:sz w:val="24"/>
                <w:szCs w:val="24"/>
              </w:rPr>
              <w:t xml:space="preserve"> cls.</w:t>
            </w:r>
          </w:p>
        </w:tc>
        <w:tc>
          <w:tcPr>
            <w:tcW w:w="1559" w:type="dxa"/>
            <w:vMerge/>
            <w:shd w:val="clear" w:color="auto" w:fill="auto"/>
          </w:tcPr>
          <w:p w14:paraId="1E1563A0" w14:textId="77777777" w:rsidR="000142F1" w:rsidRPr="0019498F" w:rsidRDefault="000142F1" w:rsidP="008A76EC">
            <w:pPr>
              <w:overflowPunct/>
              <w:autoSpaceDE/>
              <w:autoSpaceDN/>
              <w:adjustRightInd/>
              <w:textAlignment w:val="auto"/>
              <w:rPr>
                <w:sz w:val="24"/>
                <w:szCs w:val="24"/>
              </w:rPr>
            </w:pPr>
          </w:p>
        </w:tc>
      </w:tr>
      <w:tr w:rsidR="000142F1" w:rsidRPr="0019498F" w14:paraId="30BBA0B2" w14:textId="77777777" w:rsidTr="003B6D6C">
        <w:trPr>
          <w:trHeight w:val="300"/>
        </w:trPr>
        <w:tc>
          <w:tcPr>
            <w:tcW w:w="675" w:type="dxa"/>
            <w:vMerge/>
            <w:shd w:val="clear" w:color="auto" w:fill="auto"/>
          </w:tcPr>
          <w:p w14:paraId="30738932" w14:textId="77777777" w:rsidR="000142F1" w:rsidRPr="0019498F" w:rsidRDefault="000142F1" w:rsidP="008A76EC">
            <w:pPr>
              <w:overflowPunct/>
              <w:autoSpaceDE/>
              <w:autoSpaceDN/>
              <w:adjustRightInd/>
              <w:textAlignment w:val="auto"/>
              <w:rPr>
                <w:sz w:val="24"/>
                <w:szCs w:val="24"/>
              </w:rPr>
            </w:pPr>
          </w:p>
        </w:tc>
        <w:tc>
          <w:tcPr>
            <w:tcW w:w="4536" w:type="dxa"/>
            <w:vMerge/>
            <w:shd w:val="clear" w:color="auto" w:fill="auto"/>
          </w:tcPr>
          <w:p w14:paraId="5B6303E7" w14:textId="77777777" w:rsidR="000142F1" w:rsidRPr="0019498F" w:rsidRDefault="000142F1" w:rsidP="008A76EC">
            <w:pPr>
              <w:overflowPunct/>
              <w:autoSpaceDE/>
              <w:autoSpaceDN/>
              <w:adjustRightInd/>
              <w:textAlignment w:val="auto"/>
              <w:rPr>
                <w:sz w:val="24"/>
                <w:szCs w:val="24"/>
              </w:rPr>
            </w:pPr>
          </w:p>
        </w:tc>
        <w:tc>
          <w:tcPr>
            <w:tcW w:w="2694" w:type="dxa"/>
            <w:shd w:val="clear" w:color="auto" w:fill="auto"/>
          </w:tcPr>
          <w:p w14:paraId="00998C5D" w14:textId="1F866E8B" w:rsidR="000142F1" w:rsidRPr="005D0EBF" w:rsidRDefault="00B90770" w:rsidP="003B6D6C">
            <w:pPr>
              <w:rPr>
                <w:b/>
                <w:bCs/>
                <w:sz w:val="24"/>
                <w:szCs w:val="24"/>
              </w:rPr>
            </w:pPr>
            <w:r w:rsidRPr="005D0EBF">
              <w:rPr>
                <w:b/>
                <w:bCs/>
                <w:sz w:val="24"/>
                <w:szCs w:val="24"/>
              </w:rPr>
              <w:t>Total 1</w:t>
            </w:r>
            <w:r w:rsidR="005D0EBF" w:rsidRPr="005D0EBF">
              <w:rPr>
                <w:b/>
                <w:bCs/>
                <w:sz w:val="24"/>
                <w:szCs w:val="24"/>
              </w:rPr>
              <w:t>3</w:t>
            </w:r>
            <w:r w:rsidR="000142F1" w:rsidRPr="005D0EBF">
              <w:rPr>
                <w:b/>
                <w:bCs/>
                <w:sz w:val="24"/>
                <w:szCs w:val="24"/>
              </w:rPr>
              <w:t xml:space="preserve"> clase</w:t>
            </w:r>
          </w:p>
        </w:tc>
        <w:tc>
          <w:tcPr>
            <w:tcW w:w="1559" w:type="dxa"/>
            <w:vMerge/>
            <w:shd w:val="clear" w:color="auto" w:fill="auto"/>
          </w:tcPr>
          <w:p w14:paraId="1DAA7E4A" w14:textId="77777777" w:rsidR="000142F1" w:rsidRPr="0019498F" w:rsidRDefault="000142F1" w:rsidP="008A76EC">
            <w:pPr>
              <w:overflowPunct/>
              <w:autoSpaceDE/>
              <w:autoSpaceDN/>
              <w:adjustRightInd/>
              <w:textAlignment w:val="auto"/>
              <w:rPr>
                <w:sz w:val="24"/>
                <w:szCs w:val="24"/>
              </w:rPr>
            </w:pPr>
          </w:p>
        </w:tc>
      </w:tr>
      <w:tr w:rsidR="000142F1" w:rsidRPr="0019498F" w14:paraId="5413B6DB" w14:textId="77777777" w:rsidTr="000142F1">
        <w:trPr>
          <w:trHeight w:val="255"/>
        </w:trPr>
        <w:tc>
          <w:tcPr>
            <w:tcW w:w="675" w:type="dxa"/>
            <w:vMerge w:val="restart"/>
            <w:shd w:val="clear" w:color="auto" w:fill="auto"/>
          </w:tcPr>
          <w:p w14:paraId="29109A67" w14:textId="77777777" w:rsidR="000142F1" w:rsidRPr="0019498F" w:rsidRDefault="000142F1" w:rsidP="008A76EC">
            <w:pPr>
              <w:overflowPunct/>
              <w:autoSpaceDE/>
              <w:autoSpaceDN/>
              <w:adjustRightInd/>
              <w:textAlignment w:val="auto"/>
              <w:rPr>
                <w:sz w:val="24"/>
                <w:szCs w:val="24"/>
              </w:rPr>
            </w:pPr>
            <w:r w:rsidRPr="0019498F">
              <w:rPr>
                <w:sz w:val="24"/>
                <w:szCs w:val="24"/>
              </w:rPr>
              <w:t>2.</w:t>
            </w:r>
          </w:p>
        </w:tc>
        <w:tc>
          <w:tcPr>
            <w:tcW w:w="4536" w:type="dxa"/>
            <w:vMerge w:val="restart"/>
            <w:shd w:val="clear" w:color="auto" w:fill="auto"/>
          </w:tcPr>
          <w:p w14:paraId="7D00396B" w14:textId="77777777" w:rsidR="000142F1" w:rsidRPr="0019498F" w:rsidRDefault="000142F1" w:rsidP="008A76EC">
            <w:pPr>
              <w:overflowPunct/>
              <w:autoSpaceDE/>
              <w:autoSpaceDN/>
              <w:adjustRightInd/>
              <w:textAlignment w:val="auto"/>
              <w:rPr>
                <w:sz w:val="24"/>
                <w:szCs w:val="24"/>
              </w:rPr>
            </w:pPr>
            <w:r w:rsidRPr="0019498F">
              <w:rPr>
                <w:sz w:val="24"/>
                <w:szCs w:val="24"/>
              </w:rPr>
              <w:t>Școala Primara Crișeni, Com</w:t>
            </w:r>
            <w:r w:rsidR="00603579" w:rsidRPr="0019498F">
              <w:rPr>
                <w:sz w:val="24"/>
                <w:szCs w:val="24"/>
              </w:rPr>
              <w:t>una</w:t>
            </w:r>
            <w:r w:rsidRPr="0019498F">
              <w:rPr>
                <w:sz w:val="24"/>
                <w:szCs w:val="24"/>
              </w:rPr>
              <w:t>. Mociu</w:t>
            </w:r>
          </w:p>
        </w:tc>
        <w:tc>
          <w:tcPr>
            <w:tcW w:w="2694" w:type="dxa"/>
            <w:shd w:val="clear" w:color="auto" w:fill="auto"/>
          </w:tcPr>
          <w:p w14:paraId="0CA7B7D2" w14:textId="524C5F45" w:rsidR="000142F1" w:rsidRPr="0019498F" w:rsidRDefault="000142F1" w:rsidP="00C0179A">
            <w:pPr>
              <w:rPr>
                <w:sz w:val="24"/>
                <w:szCs w:val="24"/>
              </w:rPr>
            </w:pPr>
            <w:r w:rsidRPr="0019498F">
              <w:rPr>
                <w:sz w:val="24"/>
                <w:szCs w:val="24"/>
              </w:rPr>
              <w:t>Clas</w:t>
            </w:r>
            <w:r w:rsidR="00C0179A">
              <w:rPr>
                <w:sz w:val="24"/>
                <w:szCs w:val="24"/>
              </w:rPr>
              <w:t xml:space="preserve">a </w:t>
            </w:r>
            <w:proofErr w:type="spellStart"/>
            <w:r w:rsidR="00C0179A">
              <w:rPr>
                <w:sz w:val="24"/>
                <w:szCs w:val="24"/>
              </w:rPr>
              <w:t>p</w:t>
            </w:r>
            <w:r w:rsidR="00750303">
              <w:rPr>
                <w:sz w:val="24"/>
                <w:szCs w:val="24"/>
              </w:rPr>
              <w:t>reg</w:t>
            </w:r>
            <w:proofErr w:type="spellEnd"/>
            <w:r w:rsidR="003C22EF">
              <w:rPr>
                <w:sz w:val="24"/>
                <w:szCs w:val="24"/>
              </w:rPr>
              <w:t>.  – 0,</w:t>
            </w:r>
            <w:r w:rsidR="00856527">
              <w:rPr>
                <w:sz w:val="24"/>
                <w:szCs w:val="24"/>
              </w:rPr>
              <w:t>25</w:t>
            </w:r>
            <w:r w:rsidRPr="0019498F">
              <w:rPr>
                <w:sz w:val="24"/>
                <w:szCs w:val="24"/>
              </w:rPr>
              <w:t xml:space="preserve"> cls.</w:t>
            </w:r>
          </w:p>
        </w:tc>
        <w:tc>
          <w:tcPr>
            <w:tcW w:w="1559" w:type="dxa"/>
            <w:vMerge w:val="restart"/>
            <w:shd w:val="clear" w:color="auto" w:fill="auto"/>
          </w:tcPr>
          <w:p w14:paraId="1943AB6A" w14:textId="77777777" w:rsidR="000142F1" w:rsidRPr="00750303" w:rsidRDefault="000142F1" w:rsidP="008A76EC">
            <w:pPr>
              <w:overflowPunct/>
              <w:autoSpaceDE/>
              <w:autoSpaceDN/>
              <w:adjustRightInd/>
              <w:textAlignment w:val="auto"/>
              <w:rPr>
                <w:sz w:val="24"/>
                <w:szCs w:val="24"/>
              </w:rPr>
            </w:pPr>
            <w:r w:rsidRPr="00750303">
              <w:rPr>
                <w:sz w:val="24"/>
                <w:szCs w:val="24"/>
              </w:rPr>
              <w:t xml:space="preserve">Structura </w:t>
            </w:r>
            <w:r w:rsidR="0019498F" w:rsidRPr="00750303">
              <w:rPr>
                <w:rStyle w:val="Strong"/>
                <w:b w:val="0"/>
                <w:color w:val="212529"/>
                <w:sz w:val="24"/>
                <w:szCs w:val="24"/>
              </w:rPr>
              <w:t>învățământ</w:t>
            </w:r>
          </w:p>
        </w:tc>
      </w:tr>
      <w:tr w:rsidR="000142F1" w:rsidRPr="0019498F" w14:paraId="3DC81AF7" w14:textId="77777777" w:rsidTr="000142F1">
        <w:trPr>
          <w:trHeight w:val="285"/>
        </w:trPr>
        <w:tc>
          <w:tcPr>
            <w:tcW w:w="675" w:type="dxa"/>
            <w:vMerge/>
            <w:shd w:val="clear" w:color="auto" w:fill="auto"/>
          </w:tcPr>
          <w:p w14:paraId="135AD5FD" w14:textId="77777777" w:rsidR="000142F1" w:rsidRPr="0019498F" w:rsidRDefault="000142F1" w:rsidP="008A76EC">
            <w:pPr>
              <w:overflowPunct/>
              <w:autoSpaceDE/>
              <w:autoSpaceDN/>
              <w:adjustRightInd/>
              <w:textAlignment w:val="auto"/>
              <w:rPr>
                <w:sz w:val="24"/>
                <w:szCs w:val="24"/>
              </w:rPr>
            </w:pPr>
          </w:p>
        </w:tc>
        <w:tc>
          <w:tcPr>
            <w:tcW w:w="4536" w:type="dxa"/>
            <w:vMerge/>
            <w:shd w:val="clear" w:color="auto" w:fill="auto"/>
          </w:tcPr>
          <w:p w14:paraId="1ED00A01" w14:textId="77777777" w:rsidR="000142F1" w:rsidRPr="0019498F" w:rsidRDefault="000142F1" w:rsidP="008A76EC">
            <w:pPr>
              <w:overflowPunct/>
              <w:autoSpaceDE/>
              <w:autoSpaceDN/>
              <w:adjustRightInd/>
              <w:textAlignment w:val="auto"/>
              <w:rPr>
                <w:sz w:val="24"/>
                <w:szCs w:val="24"/>
              </w:rPr>
            </w:pPr>
          </w:p>
        </w:tc>
        <w:tc>
          <w:tcPr>
            <w:tcW w:w="2694" w:type="dxa"/>
            <w:shd w:val="clear" w:color="auto" w:fill="auto"/>
          </w:tcPr>
          <w:p w14:paraId="2E1C7998" w14:textId="0874371E" w:rsidR="000142F1" w:rsidRPr="0019498F" w:rsidRDefault="000142F1" w:rsidP="003B6D6C">
            <w:pPr>
              <w:rPr>
                <w:sz w:val="24"/>
                <w:szCs w:val="24"/>
              </w:rPr>
            </w:pPr>
            <w:r w:rsidRPr="0019498F">
              <w:rPr>
                <w:sz w:val="24"/>
                <w:szCs w:val="24"/>
              </w:rPr>
              <w:t>clasa I – 0,</w:t>
            </w:r>
            <w:r w:rsidR="00856527">
              <w:rPr>
                <w:sz w:val="24"/>
                <w:szCs w:val="24"/>
              </w:rPr>
              <w:t>25</w:t>
            </w:r>
            <w:r w:rsidRPr="0019498F">
              <w:rPr>
                <w:sz w:val="24"/>
                <w:szCs w:val="24"/>
              </w:rPr>
              <w:t xml:space="preserve"> cls.</w:t>
            </w:r>
          </w:p>
        </w:tc>
        <w:tc>
          <w:tcPr>
            <w:tcW w:w="1559" w:type="dxa"/>
            <w:vMerge/>
            <w:shd w:val="clear" w:color="auto" w:fill="auto"/>
          </w:tcPr>
          <w:p w14:paraId="15717CA9" w14:textId="77777777" w:rsidR="000142F1" w:rsidRPr="00750303" w:rsidRDefault="000142F1" w:rsidP="008A76EC">
            <w:pPr>
              <w:overflowPunct/>
              <w:autoSpaceDE/>
              <w:autoSpaceDN/>
              <w:adjustRightInd/>
              <w:textAlignment w:val="auto"/>
              <w:rPr>
                <w:sz w:val="24"/>
                <w:szCs w:val="24"/>
              </w:rPr>
            </w:pPr>
          </w:p>
        </w:tc>
      </w:tr>
      <w:tr w:rsidR="000142F1" w:rsidRPr="0019498F" w14:paraId="7B278259" w14:textId="77777777" w:rsidTr="000142F1">
        <w:trPr>
          <w:trHeight w:val="264"/>
        </w:trPr>
        <w:tc>
          <w:tcPr>
            <w:tcW w:w="675" w:type="dxa"/>
            <w:vMerge/>
            <w:shd w:val="clear" w:color="auto" w:fill="auto"/>
          </w:tcPr>
          <w:p w14:paraId="40BF38B7" w14:textId="77777777" w:rsidR="000142F1" w:rsidRPr="0019498F" w:rsidRDefault="000142F1" w:rsidP="008A76EC">
            <w:pPr>
              <w:overflowPunct/>
              <w:autoSpaceDE/>
              <w:autoSpaceDN/>
              <w:adjustRightInd/>
              <w:textAlignment w:val="auto"/>
              <w:rPr>
                <w:sz w:val="24"/>
                <w:szCs w:val="24"/>
              </w:rPr>
            </w:pPr>
          </w:p>
        </w:tc>
        <w:tc>
          <w:tcPr>
            <w:tcW w:w="4536" w:type="dxa"/>
            <w:vMerge/>
            <w:shd w:val="clear" w:color="auto" w:fill="auto"/>
          </w:tcPr>
          <w:p w14:paraId="02EFAD29" w14:textId="77777777" w:rsidR="000142F1" w:rsidRPr="0019498F" w:rsidRDefault="000142F1" w:rsidP="008A76EC">
            <w:pPr>
              <w:overflowPunct/>
              <w:autoSpaceDE/>
              <w:autoSpaceDN/>
              <w:adjustRightInd/>
              <w:textAlignment w:val="auto"/>
              <w:rPr>
                <w:sz w:val="24"/>
                <w:szCs w:val="24"/>
              </w:rPr>
            </w:pPr>
          </w:p>
        </w:tc>
        <w:tc>
          <w:tcPr>
            <w:tcW w:w="2694" w:type="dxa"/>
            <w:shd w:val="clear" w:color="auto" w:fill="auto"/>
          </w:tcPr>
          <w:p w14:paraId="3FD2A7DB" w14:textId="26DE3316" w:rsidR="000142F1" w:rsidRPr="0019498F" w:rsidRDefault="000142F1" w:rsidP="003B6D6C">
            <w:pPr>
              <w:rPr>
                <w:sz w:val="24"/>
                <w:szCs w:val="24"/>
              </w:rPr>
            </w:pPr>
            <w:r w:rsidRPr="0019498F">
              <w:rPr>
                <w:sz w:val="24"/>
                <w:szCs w:val="24"/>
              </w:rPr>
              <w:t>Clasa a II a – 0,</w:t>
            </w:r>
            <w:r w:rsidR="00856527">
              <w:rPr>
                <w:sz w:val="24"/>
                <w:szCs w:val="24"/>
              </w:rPr>
              <w:t>25</w:t>
            </w:r>
            <w:r w:rsidRPr="0019498F">
              <w:rPr>
                <w:sz w:val="24"/>
                <w:szCs w:val="24"/>
              </w:rPr>
              <w:t xml:space="preserve"> cls.</w:t>
            </w:r>
          </w:p>
        </w:tc>
        <w:tc>
          <w:tcPr>
            <w:tcW w:w="1559" w:type="dxa"/>
            <w:vMerge/>
            <w:shd w:val="clear" w:color="auto" w:fill="auto"/>
          </w:tcPr>
          <w:p w14:paraId="0F7E4B9D" w14:textId="77777777" w:rsidR="000142F1" w:rsidRPr="00750303" w:rsidRDefault="000142F1" w:rsidP="008A76EC">
            <w:pPr>
              <w:overflowPunct/>
              <w:autoSpaceDE/>
              <w:autoSpaceDN/>
              <w:adjustRightInd/>
              <w:textAlignment w:val="auto"/>
              <w:rPr>
                <w:sz w:val="24"/>
                <w:szCs w:val="24"/>
              </w:rPr>
            </w:pPr>
          </w:p>
        </w:tc>
      </w:tr>
      <w:tr w:rsidR="000142F1" w:rsidRPr="0019498F" w14:paraId="17507E3F" w14:textId="77777777" w:rsidTr="000142F1">
        <w:trPr>
          <w:trHeight w:val="273"/>
        </w:trPr>
        <w:tc>
          <w:tcPr>
            <w:tcW w:w="675" w:type="dxa"/>
            <w:vMerge/>
            <w:shd w:val="clear" w:color="auto" w:fill="auto"/>
          </w:tcPr>
          <w:p w14:paraId="35C09901" w14:textId="77777777" w:rsidR="000142F1" w:rsidRPr="0019498F" w:rsidRDefault="000142F1" w:rsidP="008A76EC">
            <w:pPr>
              <w:overflowPunct/>
              <w:autoSpaceDE/>
              <w:autoSpaceDN/>
              <w:adjustRightInd/>
              <w:textAlignment w:val="auto"/>
              <w:rPr>
                <w:sz w:val="24"/>
                <w:szCs w:val="24"/>
              </w:rPr>
            </w:pPr>
          </w:p>
        </w:tc>
        <w:tc>
          <w:tcPr>
            <w:tcW w:w="4536" w:type="dxa"/>
            <w:vMerge/>
            <w:shd w:val="clear" w:color="auto" w:fill="auto"/>
          </w:tcPr>
          <w:p w14:paraId="38BA7AD4" w14:textId="77777777" w:rsidR="000142F1" w:rsidRPr="0019498F" w:rsidRDefault="000142F1" w:rsidP="008A76EC">
            <w:pPr>
              <w:overflowPunct/>
              <w:autoSpaceDE/>
              <w:autoSpaceDN/>
              <w:adjustRightInd/>
              <w:textAlignment w:val="auto"/>
              <w:rPr>
                <w:sz w:val="24"/>
                <w:szCs w:val="24"/>
              </w:rPr>
            </w:pPr>
          </w:p>
        </w:tc>
        <w:tc>
          <w:tcPr>
            <w:tcW w:w="2694" w:type="dxa"/>
            <w:shd w:val="clear" w:color="auto" w:fill="auto"/>
          </w:tcPr>
          <w:p w14:paraId="6506EB15" w14:textId="001F7A12" w:rsidR="000142F1" w:rsidRPr="0019498F" w:rsidRDefault="000142F1" w:rsidP="003B6D6C">
            <w:pPr>
              <w:rPr>
                <w:sz w:val="24"/>
                <w:szCs w:val="24"/>
              </w:rPr>
            </w:pPr>
            <w:r w:rsidRPr="0019498F">
              <w:rPr>
                <w:sz w:val="24"/>
                <w:szCs w:val="24"/>
              </w:rPr>
              <w:t>Clasa a III a  - 0,</w:t>
            </w:r>
            <w:r w:rsidR="00856527">
              <w:rPr>
                <w:sz w:val="24"/>
                <w:szCs w:val="24"/>
              </w:rPr>
              <w:t>25</w:t>
            </w:r>
            <w:r w:rsidRPr="0019498F">
              <w:rPr>
                <w:sz w:val="24"/>
                <w:szCs w:val="24"/>
              </w:rPr>
              <w:t xml:space="preserve"> cls.</w:t>
            </w:r>
          </w:p>
        </w:tc>
        <w:tc>
          <w:tcPr>
            <w:tcW w:w="1559" w:type="dxa"/>
            <w:vMerge/>
            <w:shd w:val="clear" w:color="auto" w:fill="auto"/>
          </w:tcPr>
          <w:p w14:paraId="55757D30" w14:textId="77777777" w:rsidR="000142F1" w:rsidRPr="00750303" w:rsidRDefault="000142F1" w:rsidP="008A76EC">
            <w:pPr>
              <w:overflowPunct/>
              <w:autoSpaceDE/>
              <w:autoSpaceDN/>
              <w:adjustRightInd/>
              <w:textAlignment w:val="auto"/>
              <w:rPr>
                <w:sz w:val="24"/>
                <w:szCs w:val="24"/>
              </w:rPr>
            </w:pPr>
          </w:p>
        </w:tc>
      </w:tr>
      <w:tr w:rsidR="000142F1" w:rsidRPr="0019498F" w14:paraId="34A1612A" w14:textId="77777777" w:rsidTr="00856527">
        <w:trPr>
          <w:trHeight w:val="70"/>
        </w:trPr>
        <w:tc>
          <w:tcPr>
            <w:tcW w:w="675" w:type="dxa"/>
            <w:vMerge/>
            <w:shd w:val="clear" w:color="auto" w:fill="auto"/>
          </w:tcPr>
          <w:p w14:paraId="0607E845" w14:textId="77777777" w:rsidR="000142F1" w:rsidRPr="0019498F" w:rsidRDefault="000142F1" w:rsidP="008A76EC">
            <w:pPr>
              <w:overflowPunct/>
              <w:autoSpaceDE/>
              <w:autoSpaceDN/>
              <w:adjustRightInd/>
              <w:textAlignment w:val="auto"/>
              <w:rPr>
                <w:sz w:val="24"/>
                <w:szCs w:val="24"/>
              </w:rPr>
            </w:pPr>
          </w:p>
        </w:tc>
        <w:tc>
          <w:tcPr>
            <w:tcW w:w="4536" w:type="dxa"/>
            <w:vMerge/>
            <w:shd w:val="clear" w:color="auto" w:fill="auto"/>
          </w:tcPr>
          <w:p w14:paraId="78664713" w14:textId="77777777" w:rsidR="000142F1" w:rsidRPr="0019498F" w:rsidRDefault="000142F1" w:rsidP="008A76EC">
            <w:pPr>
              <w:overflowPunct/>
              <w:autoSpaceDE/>
              <w:autoSpaceDN/>
              <w:adjustRightInd/>
              <w:textAlignment w:val="auto"/>
              <w:rPr>
                <w:sz w:val="24"/>
                <w:szCs w:val="24"/>
              </w:rPr>
            </w:pPr>
          </w:p>
        </w:tc>
        <w:tc>
          <w:tcPr>
            <w:tcW w:w="2694" w:type="dxa"/>
            <w:shd w:val="clear" w:color="auto" w:fill="auto"/>
          </w:tcPr>
          <w:p w14:paraId="06C1A3F5" w14:textId="4BECBF0B" w:rsidR="000142F1" w:rsidRPr="0019498F" w:rsidRDefault="000142F1" w:rsidP="003B6D6C">
            <w:pPr>
              <w:rPr>
                <w:sz w:val="24"/>
                <w:szCs w:val="24"/>
              </w:rPr>
            </w:pPr>
          </w:p>
        </w:tc>
        <w:tc>
          <w:tcPr>
            <w:tcW w:w="1559" w:type="dxa"/>
            <w:vMerge/>
            <w:shd w:val="clear" w:color="auto" w:fill="auto"/>
          </w:tcPr>
          <w:p w14:paraId="4DBBB1D0" w14:textId="77777777" w:rsidR="000142F1" w:rsidRPr="00750303" w:rsidRDefault="000142F1" w:rsidP="008A76EC">
            <w:pPr>
              <w:overflowPunct/>
              <w:autoSpaceDE/>
              <w:autoSpaceDN/>
              <w:adjustRightInd/>
              <w:textAlignment w:val="auto"/>
              <w:rPr>
                <w:sz w:val="24"/>
                <w:szCs w:val="24"/>
              </w:rPr>
            </w:pPr>
          </w:p>
        </w:tc>
      </w:tr>
      <w:tr w:rsidR="000142F1" w:rsidRPr="0019498F" w14:paraId="6EEC5EED" w14:textId="77777777" w:rsidTr="00856527">
        <w:trPr>
          <w:trHeight w:val="70"/>
        </w:trPr>
        <w:tc>
          <w:tcPr>
            <w:tcW w:w="675" w:type="dxa"/>
            <w:vMerge/>
            <w:shd w:val="clear" w:color="auto" w:fill="auto"/>
          </w:tcPr>
          <w:p w14:paraId="2E19519D" w14:textId="77777777" w:rsidR="000142F1" w:rsidRPr="0019498F" w:rsidRDefault="000142F1" w:rsidP="008A76EC">
            <w:pPr>
              <w:overflowPunct/>
              <w:autoSpaceDE/>
              <w:autoSpaceDN/>
              <w:adjustRightInd/>
              <w:textAlignment w:val="auto"/>
              <w:rPr>
                <w:sz w:val="24"/>
                <w:szCs w:val="24"/>
              </w:rPr>
            </w:pPr>
          </w:p>
        </w:tc>
        <w:tc>
          <w:tcPr>
            <w:tcW w:w="4536" w:type="dxa"/>
            <w:vMerge/>
            <w:shd w:val="clear" w:color="auto" w:fill="auto"/>
          </w:tcPr>
          <w:p w14:paraId="1C5CC735" w14:textId="77777777" w:rsidR="000142F1" w:rsidRPr="0019498F" w:rsidRDefault="000142F1" w:rsidP="008A76EC">
            <w:pPr>
              <w:overflowPunct/>
              <w:autoSpaceDE/>
              <w:autoSpaceDN/>
              <w:adjustRightInd/>
              <w:textAlignment w:val="auto"/>
              <w:rPr>
                <w:sz w:val="24"/>
                <w:szCs w:val="24"/>
              </w:rPr>
            </w:pPr>
          </w:p>
        </w:tc>
        <w:tc>
          <w:tcPr>
            <w:tcW w:w="2694" w:type="dxa"/>
            <w:shd w:val="clear" w:color="auto" w:fill="auto"/>
          </w:tcPr>
          <w:p w14:paraId="2E53078F" w14:textId="3BCAA0FB" w:rsidR="000142F1" w:rsidRPr="005D0EBF" w:rsidRDefault="000142F1" w:rsidP="003B6D6C">
            <w:pPr>
              <w:rPr>
                <w:b/>
                <w:bCs/>
                <w:sz w:val="24"/>
                <w:szCs w:val="24"/>
              </w:rPr>
            </w:pPr>
            <w:r w:rsidRPr="005D0EBF">
              <w:rPr>
                <w:b/>
                <w:bCs/>
                <w:sz w:val="24"/>
                <w:szCs w:val="24"/>
              </w:rPr>
              <w:t xml:space="preserve">Total  </w:t>
            </w:r>
            <w:r w:rsidR="00856527" w:rsidRPr="005D0EBF">
              <w:rPr>
                <w:b/>
                <w:bCs/>
                <w:sz w:val="24"/>
                <w:szCs w:val="24"/>
              </w:rPr>
              <w:t>1</w:t>
            </w:r>
            <w:r w:rsidRPr="005D0EBF">
              <w:rPr>
                <w:b/>
                <w:bCs/>
                <w:sz w:val="24"/>
                <w:szCs w:val="24"/>
              </w:rPr>
              <w:t xml:space="preserve"> Clas</w:t>
            </w:r>
            <w:r w:rsidR="00856527" w:rsidRPr="005D0EBF">
              <w:rPr>
                <w:b/>
                <w:bCs/>
                <w:sz w:val="24"/>
                <w:szCs w:val="24"/>
              </w:rPr>
              <w:t>a</w:t>
            </w:r>
            <w:r w:rsidRPr="005D0EBF">
              <w:rPr>
                <w:b/>
                <w:bCs/>
                <w:sz w:val="24"/>
                <w:szCs w:val="24"/>
              </w:rPr>
              <w:t xml:space="preserve"> </w:t>
            </w:r>
          </w:p>
        </w:tc>
        <w:tc>
          <w:tcPr>
            <w:tcW w:w="1559" w:type="dxa"/>
            <w:vMerge/>
            <w:shd w:val="clear" w:color="auto" w:fill="auto"/>
          </w:tcPr>
          <w:p w14:paraId="4255C17B" w14:textId="77777777" w:rsidR="000142F1" w:rsidRPr="00750303" w:rsidRDefault="000142F1" w:rsidP="008A76EC">
            <w:pPr>
              <w:overflowPunct/>
              <w:autoSpaceDE/>
              <w:autoSpaceDN/>
              <w:adjustRightInd/>
              <w:textAlignment w:val="auto"/>
              <w:rPr>
                <w:sz w:val="24"/>
                <w:szCs w:val="24"/>
              </w:rPr>
            </w:pPr>
          </w:p>
        </w:tc>
      </w:tr>
      <w:tr w:rsidR="000142F1" w:rsidRPr="0019498F" w14:paraId="41906497" w14:textId="77777777" w:rsidTr="000142F1">
        <w:trPr>
          <w:trHeight w:val="285"/>
        </w:trPr>
        <w:tc>
          <w:tcPr>
            <w:tcW w:w="675" w:type="dxa"/>
            <w:vMerge w:val="restart"/>
            <w:shd w:val="clear" w:color="auto" w:fill="auto"/>
          </w:tcPr>
          <w:p w14:paraId="7D02A2BB" w14:textId="77777777" w:rsidR="000142F1" w:rsidRPr="0019498F" w:rsidRDefault="000142F1" w:rsidP="008A76EC">
            <w:pPr>
              <w:overflowPunct/>
              <w:autoSpaceDE/>
              <w:autoSpaceDN/>
              <w:adjustRightInd/>
              <w:textAlignment w:val="auto"/>
              <w:rPr>
                <w:sz w:val="24"/>
                <w:szCs w:val="24"/>
              </w:rPr>
            </w:pPr>
            <w:r w:rsidRPr="0019498F">
              <w:rPr>
                <w:sz w:val="24"/>
                <w:szCs w:val="24"/>
              </w:rPr>
              <w:t>3</w:t>
            </w:r>
          </w:p>
        </w:tc>
        <w:tc>
          <w:tcPr>
            <w:tcW w:w="4536" w:type="dxa"/>
            <w:vMerge w:val="restart"/>
            <w:shd w:val="clear" w:color="auto" w:fill="auto"/>
          </w:tcPr>
          <w:p w14:paraId="6929CADB" w14:textId="77777777" w:rsidR="000142F1" w:rsidRPr="0019498F" w:rsidRDefault="000142F1" w:rsidP="008A76EC">
            <w:pPr>
              <w:overflowPunct/>
              <w:autoSpaceDE/>
              <w:autoSpaceDN/>
              <w:adjustRightInd/>
              <w:textAlignment w:val="auto"/>
              <w:rPr>
                <w:sz w:val="24"/>
                <w:szCs w:val="24"/>
              </w:rPr>
            </w:pPr>
            <w:r w:rsidRPr="0019498F">
              <w:rPr>
                <w:sz w:val="24"/>
                <w:szCs w:val="24"/>
              </w:rPr>
              <w:t xml:space="preserve">Grădinița cu program normal Mociu </w:t>
            </w:r>
          </w:p>
        </w:tc>
        <w:tc>
          <w:tcPr>
            <w:tcW w:w="2694" w:type="dxa"/>
            <w:shd w:val="clear" w:color="auto" w:fill="auto"/>
          </w:tcPr>
          <w:p w14:paraId="03581532" w14:textId="77777777" w:rsidR="000142F1" w:rsidRPr="0019498F" w:rsidRDefault="000142F1" w:rsidP="008A76EC">
            <w:pPr>
              <w:rPr>
                <w:sz w:val="24"/>
                <w:szCs w:val="24"/>
              </w:rPr>
            </w:pPr>
            <w:r w:rsidRPr="0019498F">
              <w:rPr>
                <w:sz w:val="24"/>
                <w:szCs w:val="24"/>
              </w:rPr>
              <w:t>Grupa mică – 1 clasă</w:t>
            </w:r>
          </w:p>
        </w:tc>
        <w:tc>
          <w:tcPr>
            <w:tcW w:w="1559" w:type="dxa"/>
            <w:vMerge w:val="restart"/>
            <w:shd w:val="clear" w:color="auto" w:fill="auto"/>
          </w:tcPr>
          <w:p w14:paraId="6531C646" w14:textId="77777777" w:rsidR="000142F1" w:rsidRPr="00750303" w:rsidRDefault="000142F1" w:rsidP="008A76EC">
            <w:pPr>
              <w:overflowPunct/>
              <w:autoSpaceDE/>
              <w:autoSpaceDN/>
              <w:adjustRightInd/>
              <w:textAlignment w:val="auto"/>
              <w:rPr>
                <w:sz w:val="24"/>
                <w:szCs w:val="24"/>
              </w:rPr>
            </w:pPr>
            <w:r w:rsidRPr="00750303">
              <w:rPr>
                <w:sz w:val="24"/>
                <w:szCs w:val="24"/>
              </w:rPr>
              <w:t xml:space="preserve">Structura </w:t>
            </w:r>
            <w:r w:rsidR="0019498F" w:rsidRPr="00750303">
              <w:rPr>
                <w:rStyle w:val="Strong"/>
                <w:b w:val="0"/>
                <w:color w:val="212529"/>
                <w:sz w:val="24"/>
                <w:szCs w:val="24"/>
              </w:rPr>
              <w:t>învățământ</w:t>
            </w:r>
          </w:p>
        </w:tc>
      </w:tr>
      <w:tr w:rsidR="000142F1" w:rsidRPr="0019498F" w14:paraId="53AA00C6" w14:textId="77777777" w:rsidTr="000142F1">
        <w:trPr>
          <w:trHeight w:val="303"/>
        </w:trPr>
        <w:tc>
          <w:tcPr>
            <w:tcW w:w="675" w:type="dxa"/>
            <w:vMerge/>
            <w:shd w:val="clear" w:color="auto" w:fill="auto"/>
          </w:tcPr>
          <w:p w14:paraId="5B6FC3AE" w14:textId="77777777" w:rsidR="000142F1" w:rsidRPr="0019498F" w:rsidRDefault="000142F1" w:rsidP="008A76EC">
            <w:pPr>
              <w:overflowPunct/>
              <w:autoSpaceDE/>
              <w:autoSpaceDN/>
              <w:adjustRightInd/>
              <w:textAlignment w:val="auto"/>
              <w:rPr>
                <w:sz w:val="24"/>
                <w:szCs w:val="24"/>
              </w:rPr>
            </w:pPr>
          </w:p>
        </w:tc>
        <w:tc>
          <w:tcPr>
            <w:tcW w:w="4536" w:type="dxa"/>
            <w:vMerge/>
            <w:shd w:val="clear" w:color="auto" w:fill="auto"/>
          </w:tcPr>
          <w:p w14:paraId="69B2C758" w14:textId="77777777" w:rsidR="000142F1" w:rsidRPr="0019498F" w:rsidRDefault="000142F1" w:rsidP="008A76EC">
            <w:pPr>
              <w:overflowPunct/>
              <w:autoSpaceDE/>
              <w:autoSpaceDN/>
              <w:adjustRightInd/>
              <w:textAlignment w:val="auto"/>
              <w:rPr>
                <w:sz w:val="24"/>
                <w:szCs w:val="24"/>
              </w:rPr>
            </w:pPr>
          </w:p>
        </w:tc>
        <w:tc>
          <w:tcPr>
            <w:tcW w:w="2694" w:type="dxa"/>
            <w:shd w:val="clear" w:color="auto" w:fill="auto"/>
          </w:tcPr>
          <w:p w14:paraId="0A9672B5" w14:textId="77777777" w:rsidR="000142F1" w:rsidRPr="0019498F" w:rsidRDefault="000142F1" w:rsidP="008A76EC">
            <w:pPr>
              <w:rPr>
                <w:sz w:val="24"/>
                <w:szCs w:val="24"/>
              </w:rPr>
            </w:pPr>
            <w:r w:rsidRPr="0019498F">
              <w:rPr>
                <w:sz w:val="24"/>
                <w:szCs w:val="24"/>
              </w:rPr>
              <w:t>Grupa mijlocie – 1 clasă</w:t>
            </w:r>
          </w:p>
        </w:tc>
        <w:tc>
          <w:tcPr>
            <w:tcW w:w="1559" w:type="dxa"/>
            <w:vMerge/>
            <w:shd w:val="clear" w:color="auto" w:fill="auto"/>
          </w:tcPr>
          <w:p w14:paraId="48BB4745" w14:textId="77777777" w:rsidR="000142F1" w:rsidRPr="00750303" w:rsidRDefault="000142F1" w:rsidP="008A76EC">
            <w:pPr>
              <w:overflowPunct/>
              <w:autoSpaceDE/>
              <w:autoSpaceDN/>
              <w:adjustRightInd/>
              <w:textAlignment w:val="auto"/>
              <w:rPr>
                <w:sz w:val="24"/>
                <w:szCs w:val="24"/>
              </w:rPr>
            </w:pPr>
          </w:p>
        </w:tc>
      </w:tr>
      <w:tr w:rsidR="000142F1" w:rsidRPr="0019498F" w14:paraId="28626794" w14:textId="77777777" w:rsidTr="000142F1">
        <w:trPr>
          <w:trHeight w:val="225"/>
        </w:trPr>
        <w:tc>
          <w:tcPr>
            <w:tcW w:w="675" w:type="dxa"/>
            <w:vMerge/>
            <w:shd w:val="clear" w:color="auto" w:fill="auto"/>
          </w:tcPr>
          <w:p w14:paraId="3BEC9C8C" w14:textId="77777777" w:rsidR="000142F1" w:rsidRPr="0019498F" w:rsidRDefault="000142F1" w:rsidP="008A76EC">
            <w:pPr>
              <w:overflowPunct/>
              <w:autoSpaceDE/>
              <w:autoSpaceDN/>
              <w:adjustRightInd/>
              <w:textAlignment w:val="auto"/>
              <w:rPr>
                <w:sz w:val="24"/>
                <w:szCs w:val="24"/>
              </w:rPr>
            </w:pPr>
          </w:p>
        </w:tc>
        <w:tc>
          <w:tcPr>
            <w:tcW w:w="4536" w:type="dxa"/>
            <w:vMerge/>
            <w:shd w:val="clear" w:color="auto" w:fill="auto"/>
          </w:tcPr>
          <w:p w14:paraId="7F3E80EB" w14:textId="77777777" w:rsidR="000142F1" w:rsidRPr="0019498F" w:rsidRDefault="000142F1" w:rsidP="008A76EC">
            <w:pPr>
              <w:overflowPunct/>
              <w:autoSpaceDE/>
              <w:autoSpaceDN/>
              <w:adjustRightInd/>
              <w:textAlignment w:val="auto"/>
              <w:rPr>
                <w:sz w:val="24"/>
                <w:szCs w:val="24"/>
              </w:rPr>
            </w:pPr>
          </w:p>
        </w:tc>
        <w:tc>
          <w:tcPr>
            <w:tcW w:w="2694" w:type="dxa"/>
            <w:shd w:val="clear" w:color="auto" w:fill="auto"/>
          </w:tcPr>
          <w:p w14:paraId="1BE4C450" w14:textId="77777777" w:rsidR="000142F1" w:rsidRPr="0019498F" w:rsidRDefault="000142F1" w:rsidP="008A76EC">
            <w:pPr>
              <w:rPr>
                <w:sz w:val="24"/>
                <w:szCs w:val="24"/>
              </w:rPr>
            </w:pPr>
            <w:r w:rsidRPr="0019498F">
              <w:rPr>
                <w:sz w:val="24"/>
                <w:szCs w:val="24"/>
              </w:rPr>
              <w:t>Grupa mare – 1 clasă</w:t>
            </w:r>
          </w:p>
        </w:tc>
        <w:tc>
          <w:tcPr>
            <w:tcW w:w="1559" w:type="dxa"/>
            <w:vMerge/>
            <w:shd w:val="clear" w:color="auto" w:fill="auto"/>
          </w:tcPr>
          <w:p w14:paraId="324BFE2A" w14:textId="77777777" w:rsidR="000142F1" w:rsidRPr="00750303" w:rsidRDefault="000142F1" w:rsidP="008A76EC">
            <w:pPr>
              <w:overflowPunct/>
              <w:autoSpaceDE/>
              <w:autoSpaceDN/>
              <w:adjustRightInd/>
              <w:textAlignment w:val="auto"/>
              <w:rPr>
                <w:sz w:val="24"/>
                <w:szCs w:val="24"/>
              </w:rPr>
            </w:pPr>
          </w:p>
        </w:tc>
      </w:tr>
      <w:tr w:rsidR="000142F1" w:rsidRPr="0019498F" w14:paraId="60572E8B" w14:textId="77777777" w:rsidTr="003B6D6C">
        <w:trPr>
          <w:trHeight w:val="315"/>
        </w:trPr>
        <w:tc>
          <w:tcPr>
            <w:tcW w:w="675" w:type="dxa"/>
            <w:vMerge/>
            <w:shd w:val="clear" w:color="auto" w:fill="auto"/>
          </w:tcPr>
          <w:p w14:paraId="622C55D5" w14:textId="77777777" w:rsidR="000142F1" w:rsidRPr="0019498F" w:rsidRDefault="000142F1" w:rsidP="008A76EC">
            <w:pPr>
              <w:overflowPunct/>
              <w:autoSpaceDE/>
              <w:autoSpaceDN/>
              <w:adjustRightInd/>
              <w:textAlignment w:val="auto"/>
              <w:rPr>
                <w:sz w:val="24"/>
                <w:szCs w:val="24"/>
              </w:rPr>
            </w:pPr>
          </w:p>
        </w:tc>
        <w:tc>
          <w:tcPr>
            <w:tcW w:w="4536" w:type="dxa"/>
            <w:vMerge/>
            <w:shd w:val="clear" w:color="auto" w:fill="auto"/>
          </w:tcPr>
          <w:p w14:paraId="59E5A7A4" w14:textId="77777777" w:rsidR="000142F1" w:rsidRPr="0019498F" w:rsidRDefault="000142F1" w:rsidP="008A76EC">
            <w:pPr>
              <w:overflowPunct/>
              <w:autoSpaceDE/>
              <w:autoSpaceDN/>
              <w:adjustRightInd/>
              <w:textAlignment w:val="auto"/>
              <w:rPr>
                <w:sz w:val="24"/>
                <w:szCs w:val="24"/>
              </w:rPr>
            </w:pPr>
          </w:p>
        </w:tc>
        <w:tc>
          <w:tcPr>
            <w:tcW w:w="2694" w:type="dxa"/>
            <w:shd w:val="clear" w:color="auto" w:fill="auto"/>
          </w:tcPr>
          <w:p w14:paraId="5A5D218F" w14:textId="77777777" w:rsidR="000142F1" w:rsidRPr="005D0EBF" w:rsidRDefault="000142F1" w:rsidP="008A76EC">
            <w:pPr>
              <w:rPr>
                <w:b/>
                <w:bCs/>
                <w:sz w:val="24"/>
                <w:szCs w:val="24"/>
              </w:rPr>
            </w:pPr>
            <w:r w:rsidRPr="005D0EBF">
              <w:rPr>
                <w:b/>
                <w:bCs/>
                <w:sz w:val="24"/>
                <w:szCs w:val="24"/>
              </w:rPr>
              <w:t>Total – 3 Clase</w:t>
            </w:r>
          </w:p>
        </w:tc>
        <w:tc>
          <w:tcPr>
            <w:tcW w:w="1559" w:type="dxa"/>
            <w:vMerge/>
            <w:shd w:val="clear" w:color="auto" w:fill="auto"/>
          </w:tcPr>
          <w:p w14:paraId="41DD42C4" w14:textId="77777777" w:rsidR="000142F1" w:rsidRPr="00750303" w:rsidRDefault="000142F1" w:rsidP="008A76EC">
            <w:pPr>
              <w:overflowPunct/>
              <w:autoSpaceDE/>
              <w:autoSpaceDN/>
              <w:adjustRightInd/>
              <w:textAlignment w:val="auto"/>
              <w:rPr>
                <w:sz w:val="24"/>
                <w:szCs w:val="24"/>
              </w:rPr>
            </w:pPr>
          </w:p>
        </w:tc>
      </w:tr>
      <w:tr w:rsidR="000142F1" w:rsidRPr="0019498F" w14:paraId="5DA9EB0D" w14:textId="77777777" w:rsidTr="000142F1">
        <w:trPr>
          <w:trHeight w:val="525"/>
        </w:trPr>
        <w:tc>
          <w:tcPr>
            <w:tcW w:w="675" w:type="dxa"/>
            <w:vMerge w:val="restart"/>
            <w:shd w:val="clear" w:color="auto" w:fill="auto"/>
          </w:tcPr>
          <w:p w14:paraId="0BA1866E" w14:textId="77777777" w:rsidR="000142F1" w:rsidRPr="0019498F" w:rsidRDefault="000142F1" w:rsidP="008A76EC">
            <w:pPr>
              <w:overflowPunct/>
              <w:autoSpaceDE/>
              <w:autoSpaceDN/>
              <w:adjustRightInd/>
              <w:textAlignment w:val="auto"/>
              <w:rPr>
                <w:sz w:val="24"/>
                <w:szCs w:val="24"/>
              </w:rPr>
            </w:pPr>
            <w:r w:rsidRPr="0019498F">
              <w:rPr>
                <w:sz w:val="24"/>
                <w:szCs w:val="24"/>
              </w:rPr>
              <w:t>4</w:t>
            </w:r>
          </w:p>
        </w:tc>
        <w:tc>
          <w:tcPr>
            <w:tcW w:w="4536" w:type="dxa"/>
            <w:vMerge w:val="restart"/>
            <w:shd w:val="clear" w:color="auto" w:fill="auto"/>
          </w:tcPr>
          <w:p w14:paraId="4EAEEE12" w14:textId="77777777" w:rsidR="000142F1" w:rsidRPr="0019498F" w:rsidRDefault="000142F1" w:rsidP="008A76EC">
            <w:pPr>
              <w:overflowPunct/>
              <w:autoSpaceDE/>
              <w:autoSpaceDN/>
              <w:adjustRightInd/>
              <w:textAlignment w:val="auto"/>
              <w:rPr>
                <w:sz w:val="24"/>
                <w:szCs w:val="24"/>
              </w:rPr>
            </w:pPr>
            <w:r w:rsidRPr="0019498F">
              <w:rPr>
                <w:sz w:val="24"/>
                <w:szCs w:val="24"/>
              </w:rPr>
              <w:t xml:space="preserve">Grădinița  cu program normal Crișeni </w:t>
            </w:r>
          </w:p>
        </w:tc>
        <w:tc>
          <w:tcPr>
            <w:tcW w:w="2694" w:type="dxa"/>
            <w:shd w:val="clear" w:color="auto" w:fill="auto"/>
          </w:tcPr>
          <w:p w14:paraId="27F006A7" w14:textId="24B41A7D" w:rsidR="000142F1" w:rsidRPr="0019498F" w:rsidRDefault="000142F1" w:rsidP="008A76EC">
            <w:pPr>
              <w:overflowPunct/>
              <w:autoSpaceDE/>
              <w:autoSpaceDN/>
              <w:adjustRightInd/>
              <w:textAlignment w:val="auto"/>
              <w:rPr>
                <w:sz w:val="24"/>
                <w:szCs w:val="24"/>
              </w:rPr>
            </w:pPr>
            <w:r w:rsidRPr="0019498F">
              <w:rPr>
                <w:sz w:val="24"/>
                <w:szCs w:val="24"/>
              </w:rPr>
              <w:t>Grupa combinată -1</w:t>
            </w:r>
            <w:r w:rsidR="00856527">
              <w:rPr>
                <w:sz w:val="24"/>
                <w:szCs w:val="24"/>
              </w:rPr>
              <w:t>0</w:t>
            </w:r>
            <w:r w:rsidRPr="0019498F">
              <w:rPr>
                <w:sz w:val="24"/>
                <w:szCs w:val="24"/>
              </w:rPr>
              <w:t xml:space="preserve"> </w:t>
            </w:r>
          </w:p>
          <w:p w14:paraId="3E3BED8A" w14:textId="77777777" w:rsidR="000142F1" w:rsidRPr="0019498F" w:rsidRDefault="000142F1" w:rsidP="008A76EC">
            <w:pPr>
              <w:rPr>
                <w:sz w:val="24"/>
                <w:szCs w:val="24"/>
              </w:rPr>
            </w:pPr>
            <w:r w:rsidRPr="0019498F">
              <w:rPr>
                <w:sz w:val="24"/>
                <w:szCs w:val="24"/>
              </w:rPr>
              <w:t xml:space="preserve">preșcolari </w:t>
            </w:r>
          </w:p>
        </w:tc>
        <w:tc>
          <w:tcPr>
            <w:tcW w:w="1559" w:type="dxa"/>
            <w:vMerge w:val="restart"/>
            <w:shd w:val="clear" w:color="auto" w:fill="auto"/>
          </w:tcPr>
          <w:p w14:paraId="1C149BCE" w14:textId="77777777" w:rsidR="000142F1" w:rsidRPr="00750303" w:rsidRDefault="000142F1" w:rsidP="008A76EC">
            <w:pPr>
              <w:overflowPunct/>
              <w:autoSpaceDE/>
              <w:autoSpaceDN/>
              <w:adjustRightInd/>
              <w:textAlignment w:val="auto"/>
              <w:rPr>
                <w:sz w:val="24"/>
                <w:szCs w:val="24"/>
              </w:rPr>
            </w:pPr>
            <w:r w:rsidRPr="00750303">
              <w:rPr>
                <w:sz w:val="24"/>
                <w:szCs w:val="24"/>
              </w:rPr>
              <w:t xml:space="preserve">Structura </w:t>
            </w:r>
            <w:r w:rsidR="0019498F" w:rsidRPr="00750303">
              <w:rPr>
                <w:rStyle w:val="Strong"/>
                <w:b w:val="0"/>
                <w:color w:val="212529"/>
                <w:sz w:val="24"/>
                <w:szCs w:val="24"/>
              </w:rPr>
              <w:t>învățământ</w:t>
            </w:r>
          </w:p>
        </w:tc>
      </w:tr>
      <w:tr w:rsidR="000142F1" w:rsidRPr="0019498F" w14:paraId="0D6C05A6" w14:textId="77777777" w:rsidTr="0031508A">
        <w:trPr>
          <w:trHeight w:val="300"/>
        </w:trPr>
        <w:tc>
          <w:tcPr>
            <w:tcW w:w="675" w:type="dxa"/>
            <w:vMerge/>
            <w:shd w:val="clear" w:color="auto" w:fill="auto"/>
          </w:tcPr>
          <w:p w14:paraId="5AAB3AEC" w14:textId="77777777" w:rsidR="000142F1" w:rsidRPr="0019498F" w:rsidRDefault="000142F1" w:rsidP="008A76EC">
            <w:pPr>
              <w:overflowPunct/>
              <w:autoSpaceDE/>
              <w:autoSpaceDN/>
              <w:adjustRightInd/>
              <w:textAlignment w:val="auto"/>
              <w:rPr>
                <w:sz w:val="24"/>
                <w:szCs w:val="24"/>
              </w:rPr>
            </w:pPr>
          </w:p>
        </w:tc>
        <w:tc>
          <w:tcPr>
            <w:tcW w:w="4536" w:type="dxa"/>
            <w:vMerge/>
            <w:shd w:val="clear" w:color="auto" w:fill="auto"/>
          </w:tcPr>
          <w:p w14:paraId="76004A78" w14:textId="77777777" w:rsidR="000142F1" w:rsidRPr="0019498F" w:rsidRDefault="000142F1" w:rsidP="008A76EC">
            <w:pPr>
              <w:overflowPunct/>
              <w:autoSpaceDE/>
              <w:autoSpaceDN/>
              <w:adjustRightInd/>
              <w:textAlignment w:val="auto"/>
              <w:rPr>
                <w:sz w:val="24"/>
                <w:szCs w:val="24"/>
              </w:rPr>
            </w:pPr>
          </w:p>
        </w:tc>
        <w:tc>
          <w:tcPr>
            <w:tcW w:w="2694" w:type="dxa"/>
            <w:shd w:val="clear" w:color="auto" w:fill="auto"/>
          </w:tcPr>
          <w:p w14:paraId="0435DC87" w14:textId="77777777" w:rsidR="000142F1" w:rsidRPr="005D0EBF" w:rsidRDefault="000142F1" w:rsidP="008A76EC">
            <w:pPr>
              <w:rPr>
                <w:b/>
                <w:bCs/>
                <w:sz w:val="24"/>
                <w:szCs w:val="24"/>
              </w:rPr>
            </w:pPr>
            <w:r w:rsidRPr="005D0EBF">
              <w:rPr>
                <w:b/>
                <w:bCs/>
                <w:sz w:val="24"/>
                <w:szCs w:val="24"/>
              </w:rPr>
              <w:t>Total – 1 clasă</w:t>
            </w:r>
          </w:p>
        </w:tc>
        <w:tc>
          <w:tcPr>
            <w:tcW w:w="1559" w:type="dxa"/>
            <w:vMerge/>
            <w:shd w:val="clear" w:color="auto" w:fill="auto"/>
          </w:tcPr>
          <w:p w14:paraId="2159CF22" w14:textId="77777777" w:rsidR="000142F1" w:rsidRPr="00750303" w:rsidRDefault="000142F1" w:rsidP="008A76EC">
            <w:pPr>
              <w:overflowPunct/>
              <w:autoSpaceDE/>
              <w:autoSpaceDN/>
              <w:adjustRightInd/>
              <w:textAlignment w:val="auto"/>
              <w:rPr>
                <w:sz w:val="24"/>
                <w:szCs w:val="24"/>
              </w:rPr>
            </w:pPr>
          </w:p>
        </w:tc>
      </w:tr>
      <w:tr w:rsidR="000142F1" w:rsidRPr="0019498F" w14:paraId="5401F8CC" w14:textId="77777777" w:rsidTr="000142F1">
        <w:trPr>
          <w:trHeight w:val="570"/>
        </w:trPr>
        <w:tc>
          <w:tcPr>
            <w:tcW w:w="675" w:type="dxa"/>
            <w:vMerge w:val="restart"/>
            <w:shd w:val="clear" w:color="auto" w:fill="auto"/>
          </w:tcPr>
          <w:p w14:paraId="042170EC" w14:textId="77777777" w:rsidR="000142F1" w:rsidRPr="0019498F" w:rsidRDefault="000142F1" w:rsidP="008A76EC">
            <w:pPr>
              <w:overflowPunct/>
              <w:autoSpaceDE/>
              <w:autoSpaceDN/>
              <w:adjustRightInd/>
              <w:textAlignment w:val="auto"/>
              <w:rPr>
                <w:sz w:val="24"/>
                <w:szCs w:val="24"/>
              </w:rPr>
            </w:pPr>
            <w:r w:rsidRPr="0019498F">
              <w:rPr>
                <w:sz w:val="24"/>
                <w:szCs w:val="24"/>
              </w:rPr>
              <w:t>5</w:t>
            </w:r>
          </w:p>
        </w:tc>
        <w:tc>
          <w:tcPr>
            <w:tcW w:w="4536" w:type="dxa"/>
            <w:vMerge w:val="restart"/>
            <w:shd w:val="clear" w:color="auto" w:fill="auto"/>
          </w:tcPr>
          <w:p w14:paraId="11F5C961" w14:textId="77777777" w:rsidR="000142F1" w:rsidRPr="0019498F" w:rsidRDefault="000142F1" w:rsidP="0031508A">
            <w:pPr>
              <w:overflowPunct/>
              <w:autoSpaceDE/>
              <w:autoSpaceDN/>
              <w:adjustRightInd/>
              <w:textAlignment w:val="auto"/>
              <w:rPr>
                <w:sz w:val="24"/>
                <w:szCs w:val="24"/>
              </w:rPr>
            </w:pPr>
            <w:r w:rsidRPr="0019498F">
              <w:rPr>
                <w:sz w:val="24"/>
                <w:szCs w:val="24"/>
              </w:rPr>
              <w:t xml:space="preserve">Grădinița  cu program normal Chesău </w:t>
            </w:r>
          </w:p>
          <w:p w14:paraId="1D3B5832" w14:textId="77777777" w:rsidR="000142F1" w:rsidRPr="0019498F" w:rsidRDefault="000142F1" w:rsidP="0031508A">
            <w:pPr>
              <w:overflowPunct/>
              <w:autoSpaceDE/>
              <w:autoSpaceDN/>
              <w:adjustRightInd/>
              <w:textAlignment w:val="auto"/>
              <w:rPr>
                <w:sz w:val="24"/>
                <w:szCs w:val="24"/>
              </w:rPr>
            </w:pPr>
            <w:r w:rsidRPr="0019498F">
              <w:rPr>
                <w:sz w:val="24"/>
                <w:szCs w:val="24"/>
              </w:rPr>
              <w:t xml:space="preserve">    cu predare în limba maghiară </w:t>
            </w:r>
          </w:p>
        </w:tc>
        <w:tc>
          <w:tcPr>
            <w:tcW w:w="2694" w:type="dxa"/>
            <w:shd w:val="clear" w:color="auto" w:fill="auto"/>
          </w:tcPr>
          <w:p w14:paraId="08B3345C" w14:textId="77777777" w:rsidR="000142F1" w:rsidRPr="0019498F" w:rsidRDefault="000142F1" w:rsidP="0031508A">
            <w:pPr>
              <w:overflowPunct/>
              <w:autoSpaceDE/>
              <w:autoSpaceDN/>
              <w:adjustRightInd/>
              <w:textAlignment w:val="auto"/>
              <w:rPr>
                <w:sz w:val="24"/>
                <w:szCs w:val="24"/>
              </w:rPr>
            </w:pPr>
            <w:r w:rsidRPr="0019498F">
              <w:rPr>
                <w:sz w:val="24"/>
                <w:szCs w:val="24"/>
              </w:rPr>
              <w:t>Grupa combinată -  10</w:t>
            </w:r>
          </w:p>
          <w:p w14:paraId="5DEC57C1" w14:textId="77777777" w:rsidR="000142F1" w:rsidRPr="0019498F" w:rsidRDefault="000142F1" w:rsidP="0031508A">
            <w:pPr>
              <w:rPr>
                <w:sz w:val="24"/>
                <w:szCs w:val="24"/>
              </w:rPr>
            </w:pPr>
            <w:r w:rsidRPr="0019498F">
              <w:rPr>
                <w:sz w:val="24"/>
                <w:szCs w:val="24"/>
              </w:rPr>
              <w:t>Preșcolari</w:t>
            </w:r>
          </w:p>
        </w:tc>
        <w:tc>
          <w:tcPr>
            <w:tcW w:w="1559" w:type="dxa"/>
            <w:vMerge w:val="restart"/>
            <w:shd w:val="clear" w:color="auto" w:fill="auto"/>
          </w:tcPr>
          <w:p w14:paraId="4EEF7901" w14:textId="77777777" w:rsidR="000142F1" w:rsidRPr="00750303" w:rsidRDefault="000142F1" w:rsidP="008A76EC">
            <w:pPr>
              <w:overflowPunct/>
              <w:autoSpaceDE/>
              <w:autoSpaceDN/>
              <w:adjustRightInd/>
              <w:textAlignment w:val="auto"/>
              <w:rPr>
                <w:sz w:val="24"/>
                <w:szCs w:val="24"/>
              </w:rPr>
            </w:pPr>
            <w:r w:rsidRPr="00750303">
              <w:rPr>
                <w:sz w:val="24"/>
                <w:szCs w:val="24"/>
              </w:rPr>
              <w:t xml:space="preserve">Structura </w:t>
            </w:r>
            <w:r w:rsidR="0019498F" w:rsidRPr="00750303">
              <w:rPr>
                <w:rStyle w:val="Strong"/>
                <w:b w:val="0"/>
                <w:color w:val="212529"/>
                <w:sz w:val="24"/>
                <w:szCs w:val="24"/>
              </w:rPr>
              <w:t>învățământ</w:t>
            </w:r>
          </w:p>
        </w:tc>
      </w:tr>
      <w:tr w:rsidR="000142F1" w:rsidRPr="0019498F" w14:paraId="03C2B1A9" w14:textId="77777777" w:rsidTr="0031508A">
        <w:trPr>
          <w:trHeight w:val="270"/>
        </w:trPr>
        <w:tc>
          <w:tcPr>
            <w:tcW w:w="675" w:type="dxa"/>
            <w:vMerge/>
            <w:shd w:val="clear" w:color="auto" w:fill="auto"/>
          </w:tcPr>
          <w:p w14:paraId="6AB2975A" w14:textId="77777777" w:rsidR="000142F1" w:rsidRPr="0019498F" w:rsidRDefault="000142F1" w:rsidP="008A76EC">
            <w:pPr>
              <w:overflowPunct/>
              <w:autoSpaceDE/>
              <w:autoSpaceDN/>
              <w:adjustRightInd/>
              <w:textAlignment w:val="auto"/>
              <w:rPr>
                <w:sz w:val="24"/>
                <w:szCs w:val="24"/>
              </w:rPr>
            </w:pPr>
          </w:p>
        </w:tc>
        <w:tc>
          <w:tcPr>
            <w:tcW w:w="4536" w:type="dxa"/>
            <w:vMerge/>
            <w:shd w:val="clear" w:color="auto" w:fill="auto"/>
          </w:tcPr>
          <w:p w14:paraId="60655174" w14:textId="77777777" w:rsidR="000142F1" w:rsidRPr="0019498F" w:rsidRDefault="000142F1" w:rsidP="0031508A">
            <w:pPr>
              <w:overflowPunct/>
              <w:autoSpaceDE/>
              <w:autoSpaceDN/>
              <w:adjustRightInd/>
              <w:textAlignment w:val="auto"/>
              <w:rPr>
                <w:sz w:val="24"/>
                <w:szCs w:val="24"/>
              </w:rPr>
            </w:pPr>
          </w:p>
        </w:tc>
        <w:tc>
          <w:tcPr>
            <w:tcW w:w="2694" w:type="dxa"/>
            <w:shd w:val="clear" w:color="auto" w:fill="auto"/>
          </w:tcPr>
          <w:p w14:paraId="29F2AF5A" w14:textId="77777777" w:rsidR="000142F1" w:rsidRPr="005D0EBF" w:rsidRDefault="000142F1" w:rsidP="0031508A">
            <w:pPr>
              <w:rPr>
                <w:b/>
                <w:bCs/>
                <w:sz w:val="24"/>
                <w:szCs w:val="24"/>
              </w:rPr>
            </w:pPr>
            <w:r w:rsidRPr="005D0EBF">
              <w:rPr>
                <w:b/>
                <w:bCs/>
                <w:sz w:val="24"/>
                <w:szCs w:val="24"/>
              </w:rPr>
              <w:t>Total – 1 clasă</w:t>
            </w:r>
          </w:p>
        </w:tc>
        <w:tc>
          <w:tcPr>
            <w:tcW w:w="1559" w:type="dxa"/>
            <w:vMerge/>
            <w:shd w:val="clear" w:color="auto" w:fill="auto"/>
          </w:tcPr>
          <w:p w14:paraId="5E3DCBDC" w14:textId="77777777" w:rsidR="000142F1" w:rsidRPr="0019498F" w:rsidRDefault="000142F1" w:rsidP="008A76EC">
            <w:pPr>
              <w:overflowPunct/>
              <w:autoSpaceDE/>
              <w:autoSpaceDN/>
              <w:adjustRightInd/>
              <w:textAlignment w:val="auto"/>
              <w:rPr>
                <w:sz w:val="24"/>
                <w:szCs w:val="24"/>
              </w:rPr>
            </w:pPr>
          </w:p>
        </w:tc>
      </w:tr>
    </w:tbl>
    <w:p w14:paraId="5F2641BC" w14:textId="77777777" w:rsidR="003B6D6C" w:rsidRPr="0019498F" w:rsidRDefault="003B6D6C" w:rsidP="003B6D6C">
      <w:pPr>
        <w:jc w:val="both"/>
        <w:rPr>
          <w:bCs/>
          <w:sz w:val="24"/>
          <w:szCs w:val="24"/>
        </w:rPr>
      </w:pPr>
    </w:p>
    <w:p w14:paraId="59B4C2FB" w14:textId="77777777" w:rsidR="003B6D6C" w:rsidRPr="0019498F" w:rsidRDefault="003B6D6C" w:rsidP="003B6D6C">
      <w:pPr>
        <w:jc w:val="both"/>
        <w:rPr>
          <w:sz w:val="24"/>
          <w:szCs w:val="24"/>
        </w:rPr>
      </w:pPr>
    </w:p>
    <w:p w14:paraId="06A8F06D" w14:textId="77777777" w:rsidR="003B6D6C" w:rsidRPr="0019498F" w:rsidRDefault="003B6D6C" w:rsidP="003B6D6C">
      <w:pPr>
        <w:tabs>
          <w:tab w:val="left" w:pos="0"/>
        </w:tabs>
        <w:jc w:val="both"/>
        <w:rPr>
          <w:sz w:val="24"/>
          <w:szCs w:val="24"/>
        </w:rPr>
      </w:pPr>
      <w:r w:rsidRPr="0019498F">
        <w:rPr>
          <w:bCs/>
          <w:sz w:val="24"/>
          <w:szCs w:val="24"/>
        </w:rPr>
        <w:t xml:space="preserve"> </w:t>
      </w:r>
      <w:r w:rsidRPr="0019498F">
        <w:rPr>
          <w:b/>
          <w:bCs/>
          <w:sz w:val="24"/>
          <w:szCs w:val="24"/>
        </w:rPr>
        <w:t xml:space="preserve">Art. 2. </w:t>
      </w:r>
      <w:r w:rsidRPr="0019498F">
        <w:rPr>
          <w:sz w:val="24"/>
          <w:szCs w:val="24"/>
        </w:rPr>
        <w:t xml:space="preserve">Cu </w:t>
      </w:r>
      <w:r w:rsidR="0019498F" w:rsidRPr="0019498F">
        <w:rPr>
          <w:sz w:val="24"/>
          <w:szCs w:val="24"/>
        </w:rPr>
        <w:t>urmărirea</w:t>
      </w:r>
      <w:r w:rsidRPr="0019498F">
        <w:rPr>
          <w:sz w:val="24"/>
          <w:szCs w:val="24"/>
        </w:rPr>
        <w:t xml:space="preserve"> si ducerea la </w:t>
      </w:r>
      <w:r w:rsidR="0019498F" w:rsidRPr="0019498F">
        <w:rPr>
          <w:sz w:val="24"/>
          <w:szCs w:val="24"/>
        </w:rPr>
        <w:t>îndeplinire</w:t>
      </w:r>
      <w:r w:rsidRPr="0019498F">
        <w:rPr>
          <w:sz w:val="24"/>
          <w:szCs w:val="24"/>
        </w:rPr>
        <w:t xml:space="preserve">  a </w:t>
      </w:r>
      <w:r w:rsidR="0019498F" w:rsidRPr="0019498F">
        <w:rPr>
          <w:sz w:val="24"/>
          <w:szCs w:val="24"/>
        </w:rPr>
        <w:t>prezentei</w:t>
      </w:r>
      <w:r w:rsidRPr="0019498F">
        <w:rPr>
          <w:sz w:val="24"/>
          <w:szCs w:val="24"/>
        </w:rPr>
        <w:t xml:space="preserve"> </w:t>
      </w:r>
      <w:r w:rsidR="0019498F" w:rsidRPr="0019498F">
        <w:rPr>
          <w:sz w:val="24"/>
          <w:szCs w:val="24"/>
        </w:rPr>
        <w:t>hotărâri</w:t>
      </w:r>
      <w:r w:rsidR="0019498F">
        <w:rPr>
          <w:sz w:val="24"/>
          <w:szCs w:val="24"/>
        </w:rPr>
        <w:t xml:space="preserve"> se încredinț</w:t>
      </w:r>
      <w:r w:rsidR="0019498F" w:rsidRPr="0019498F">
        <w:rPr>
          <w:sz w:val="24"/>
          <w:szCs w:val="24"/>
        </w:rPr>
        <w:t>ează</w:t>
      </w:r>
      <w:r w:rsidRPr="0019498F">
        <w:rPr>
          <w:sz w:val="24"/>
          <w:szCs w:val="24"/>
        </w:rPr>
        <w:t xml:space="preserve"> Primarul Comunei Mociu si directorul Scolii Gimnaziale „Liviu Dan” Mociu,</w:t>
      </w:r>
      <w:r w:rsidR="0019498F">
        <w:rPr>
          <w:sz w:val="24"/>
          <w:szCs w:val="24"/>
        </w:rPr>
        <w:t xml:space="preserve"> </w:t>
      </w:r>
      <w:r w:rsidRPr="0019498F">
        <w:rPr>
          <w:sz w:val="24"/>
          <w:szCs w:val="24"/>
        </w:rPr>
        <w:t>Com</w:t>
      </w:r>
      <w:r w:rsidR="0019498F">
        <w:rPr>
          <w:sz w:val="24"/>
          <w:szCs w:val="24"/>
        </w:rPr>
        <w:t>una</w:t>
      </w:r>
      <w:r w:rsidRPr="0019498F">
        <w:rPr>
          <w:sz w:val="24"/>
          <w:szCs w:val="24"/>
        </w:rPr>
        <w:t>. Mociu.</w:t>
      </w:r>
    </w:p>
    <w:p w14:paraId="1A1C45E4" w14:textId="77777777" w:rsidR="003B6D6C" w:rsidRPr="0019498F" w:rsidRDefault="003B6D6C" w:rsidP="003B6D6C">
      <w:pPr>
        <w:tabs>
          <w:tab w:val="left" w:pos="0"/>
        </w:tabs>
        <w:jc w:val="both"/>
        <w:rPr>
          <w:sz w:val="24"/>
          <w:szCs w:val="24"/>
        </w:rPr>
      </w:pPr>
      <w:r w:rsidRPr="0019498F">
        <w:rPr>
          <w:b/>
          <w:bCs/>
          <w:sz w:val="24"/>
          <w:szCs w:val="24"/>
        </w:rPr>
        <w:t xml:space="preserve">Art. 3. </w:t>
      </w:r>
      <w:r w:rsidRPr="0019498F">
        <w:rPr>
          <w:sz w:val="24"/>
          <w:szCs w:val="24"/>
        </w:rPr>
        <w:t xml:space="preserve">Prezenta hotărâre </w:t>
      </w:r>
      <w:r w:rsidR="0019498F">
        <w:rPr>
          <w:sz w:val="24"/>
          <w:szCs w:val="24"/>
        </w:rPr>
        <w:t xml:space="preserve">se comunică: </w:t>
      </w:r>
      <w:r w:rsidR="0019498F" w:rsidRPr="0019498F">
        <w:rPr>
          <w:sz w:val="24"/>
          <w:szCs w:val="24"/>
        </w:rPr>
        <w:t>Instituției</w:t>
      </w:r>
      <w:r w:rsidRPr="0019498F">
        <w:rPr>
          <w:sz w:val="24"/>
          <w:szCs w:val="24"/>
        </w:rPr>
        <w:t xml:space="preserve"> Prefectului – </w:t>
      </w:r>
      <w:r w:rsidR="0019498F" w:rsidRPr="0019498F">
        <w:rPr>
          <w:sz w:val="24"/>
          <w:szCs w:val="24"/>
        </w:rPr>
        <w:t>Județul</w:t>
      </w:r>
      <w:r w:rsidR="0019498F">
        <w:rPr>
          <w:sz w:val="24"/>
          <w:szCs w:val="24"/>
        </w:rPr>
        <w:t xml:space="preserve"> Cluj, P</w:t>
      </w:r>
      <w:r w:rsidRPr="0019498F">
        <w:rPr>
          <w:sz w:val="24"/>
          <w:szCs w:val="24"/>
        </w:rPr>
        <w:t>rimarului comunei Mociu;</w:t>
      </w:r>
    </w:p>
    <w:p w14:paraId="49B1E976" w14:textId="77777777" w:rsidR="003B6D6C" w:rsidRPr="0019498F" w:rsidRDefault="003B6D6C" w:rsidP="003B6D6C">
      <w:pPr>
        <w:tabs>
          <w:tab w:val="left" w:pos="0"/>
        </w:tabs>
        <w:jc w:val="both"/>
        <w:rPr>
          <w:sz w:val="24"/>
          <w:szCs w:val="24"/>
        </w:rPr>
      </w:pPr>
      <w:r w:rsidRPr="0019498F">
        <w:rPr>
          <w:sz w:val="24"/>
          <w:szCs w:val="24"/>
        </w:rPr>
        <w:t>Directorului Scolii Gimnaziale „Liviu Dan” Mociu</w:t>
      </w:r>
      <w:r w:rsidR="0019498F">
        <w:rPr>
          <w:sz w:val="24"/>
          <w:szCs w:val="24"/>
        </w:rPr>
        <w:t xml:space="preserve">, </w:t>
      </w:r>
      <w:r w:rsidRPr="0019498F">
        <w:rPr>
          <w:sz w:val="24"/>
          <w:szCs w:val="24"/>
        </w:rPr>
        <w:t xml:space="preserve">Inspectoratului </w:t>
      </w:r>
      <w:r w:rsidR="0019498F" w:rsidRPr="0019498F">
        <w:rPr>
          <w:sz w:val="24"/>
          <w:szCs w:val="24"/>
        </w:rPr>
        <w:t>Școlar</w:t>
      </w:r>
      <w:r w:rsidRPr="0019498F">
        <w:rPr>
          <w:sz w:val="24"/>
          <w:szCs w:val="24"/>
        </w:rPr>
        <w:t xml:space="preserve"> </w:t>
      </w:r>
      <w:r w:rsidR="0019498F" w:rsidRPr="0019498F">
        <w:rPr>
          <w:sz w:val="24"/>
          <w:szCs w:val="24"/>
        </w:rPr>
        <w:t>Județean</w:t>
      </w:r>
      <w:r w:rsidRPr="0019498F">
        <w:rPr>
          <w:sz w:val="24"/>
          <w:szCs w:val="24"/>
        </w:rPr>
        <w:t xml:space="preserve"> Cluj.</w:t>
      </w:r>
    </w:p>
    <w:p w14:paraId="49561F18" w14:textId="77777777" w:rsidR="0019498F" w:rsidRDefault="0019498F" w:rsidP="003B6D6C">
      <w:pPr>
        <w:pStyle w:val="NoSpacing"/>
        <w:tabs>
          <w:tab w:val="left" w:pos="7062"/>
        </w:tabs>
        <w:rPr>
          <w:lang w:val="ro-RO"/>
        </w:rPr>
      </w:pPr>
    </w:p>
    <w:p w14:paraId="07F3C3A6" w14:textId="77777777" w:rsidR="003B6D6C" w:rsidRPr="0019498F" w:rsidRDefault="003B6D6C" w:rsidP="003B6D6C">
      <w:pPr>
        <w:pStyle w:val="NoSpacing"/>
        <w:tabs>
          <w:tab w:val="left" w:pos="7062"/>
        </w:tabs>
        <w:rPr>
          <w:b/>
          <w:lang w:val="ro-RO"/>
        </w:rPr>
      </w:pPr>
      <w:r w:rsidRPr="0019498F">
        <w:rPr>
          <w:lang w:val="ro-RO"/>
        </w:rPr>
        <w:t>INIŢIATOR  PROIECT,</w:t>
      </w:r>
      <w:r w:rsidRPr="0019498F">
        <w:rPr>
          <w:lang w:val="ro-RO"/>
        </w:rPr>
        <w:tab/>
        <w:t>AVIZAT</w:t>
      </w:r>
    </w:p>
    <w:p w14:paraId="2DA5684F" w14:textId="77777777" w:rsidR="003B6D6C" w:rsidRDefault="003B6D6C" w:rsidP="003B6D6C">
      <w:pPr>
        <w:pStyle w:val="NoSpacing"/>
        <w:tabs>
          <w:tab w:val="left" w:pos="7062"/>
        </w:tabs>
        <w:spacing w:line="360" w:lineRule="auto"/>
        <w:rPr>
          <w:lang w:val="ro-RO"/>
        </w:rPr>
      </w:pPr>
      <w:r w:rsidRPr="0019498F">
        <w:rPr>
          <w:lang w:val="ro-RO"/>
        </w:rPr>
        <w:t>Primarul comunei</w:t>
      </w:r>
      <w:r w:rsidRPr="0019498F">
        <w:rPr>
          <w:lang w:val="ro-RO"/>
        </w:rPr>
        <w:tab/>
        <w:t>Secretar</w:t>
      </w:r>
      <w:r w:rsidR="00C0179A">
        <w:rPr>
          <w:lang w:val="ro-RO"/>
        </w:rPr>
        <w:t xml:space="preserve"> General al Comunei</w:t>
      </w:r>
    </w:p>
    <w:p w14:paraId="420B31CF" w14:textId="20926625" w:rsidR="00CC4296" w:rsidRDefault="00CC4296" w:rsidP="003B6D6C">
      <w:pPr>
        <w:pStyle w:val="NoSpacing"/>
        <w:tabs>
          <w:tab w:val="left" w:pos="7062"/>
        </w:tabs>
        <w:spacing w:line="360" w:lineRule="auto"/>
        <w:rPr>
          <w:rFonts w:eastAsia="MS Mincho"/>
          <w:lang w:val="ro-RO"/>
        </w:rPr>
      </w:pPr>
      <w:r w:rsidRPr="0019498F">
        <w:rPr>
          <w:lang w:val="ro-RO"/>
        </w:rPr>
        <w:t>Focșa Vasile</w:t>
      </w:r>
      <w:r w:rsidRPr="0019498F">
        <w:rPr>
          <w:lang w:val="ro-RO"/>
        </w:rPr>
        <w:tab/>
      </w:r>
      <w:proofErr w:type="spellStart"/>
      <w:r>
        <w:rPr>
          <w:lang w:val="ro-RO"/>
        </w:rPr>
        <w:t>Ganfalean</w:t>
      </w:r>
      <w:proofErr w:type="spellEnd"/>
      <w:r>
        <w:rPr>
          <w:lang w:val="ro-RO"/>
        </w:rPr>
        <w:t xml:space="preserve"> Maria-Ioana </w:t>
      </w:r>
      <w:r w:rsidRPr="0019498F">
        <w:rPr>
          <w:rFonts w:eastAsia="MS Mincho"/>
          <w:lang w:val="ro-RO"/>
        </w:rPr>
        <w:t xml:space="preserve"> </w:t>
      </w:r>
    </w:p>
    <w:p w14:paraId="68F3FD27" w14:textId="77777777" w:rsidR="00CC4296" w:rsidRDefault="00CC4296" w:rsidP="003B6D6C">
      <w:pPr>
        <w:pStyle w:val="NoSpacing"/>
        <w:tabs>
          <w:tab w:val="left" w:pos="7062"/>
        </w:tabs>
        <w:spacing w:line="360" w:lineRule="auto"/>
        <w:rPr>
          <w:rFonts w:eastAsia="MS Mincho"/>
          <w:lang w:val="ro-RO"/>
        </w:rPr>
      </w:pPr>
    </w:p>
    <w:p w14:paraId="061F7090" w14:textId="77777777" w:rsidR="00CC4296" w:rsidRDefault="00CC4296" w:rsidP="003B6D6C">
      <w:pPr>
        <w:pStyle w:val="NoSpacing"/>
        <w:tabs>
          <w:tab w:val="left" w:pos="7062"/>
        </w:tabs>
        <w:spacing w:line="360" w:lineRule="auto"/>
        <w:rPr>
          <w:rFonts w:eastAsia="MS Mincho"/>
          <w:lang w:val="ro-RO"/>
        </w:rPr>
      </w:pPr>
    </w:p>
    <w:p w14:paraId="21BB8FBB" w14:textId="77777777" w:rsidR="00CC4296" w:rsidRDefault="00CC4296" w:rsidP="003B6D6C">
      <w:pPr>
        <w:pStyle w:val="NoSpacing"/>
        <w:tabs>
          <w:tab w:val="left" w:pos="7062"/>
        </w:tabs>
        <w:spacing w:line="360" w:lineRule="auto"/>
        <w:rPr>
          <w:lang w:val="ro-RO"/>
        </w:rPr>
      </w:pPr>
    </w:p>
    <w:p w14:paraId="3D9F7099" w14:textId="3374BD64" w:rsidR="003B6D6C" w:rsidRDefault="003B6D6C" w:rsidP="003B6D6C">
      <w:pPr>
        <w:pStyle w:val="NoSpacing"/>
        <w:tabs>
          <w:tab w:val="left" w:pos="7062"/>
        </w:tabs>
        <w:spacing w:line="360" w:lineRule="auto"/>
        <w:rPr>
          <w:rFonts w:eastAsia="MS Mincho"/>
          <w:lang w:val="ro-RO"/>
        </w:rPr>
      </w:pPr>
    </w:p>
    <w:p w14:paraId="28AF6584" w14:textId="77777777" w:rsidR="00750303" w:rsidRDefault="00750303" w:rsidP="003B6D6C">
      <w:pPr>
        <w:pStyle w:val="NoSpacing"/>
        <w:tabs>
          <w:tab w:val="left" w:pos="7062"/>
        </w:tabs>
        <w:spacing w:line="360" w:lineRule="auto"/>
        <w:rPr>
          <w:rFonts w:eastAsia="MS Mincho"/>
          <w:lang w:val="ro-RO"/>
        </w:rPr>
      </w:pPr>
    </w:p>
    <w:p w14:paraId="6BD63AD0" w14:textId="77777777" w:rsidR="00750303" w:rsidRDefault="00750303" w:rsidP="003B6D6C">
      <w:pPr>
        <w:pStyle w:val="NoSpacing"/>
        <w:tabs>
          <w:tab w:val="left" w:pos="7062"/>
        </w:tabs>
        <w:spacing w:line="360" w:lineRule="auto"/>
        <w:rPr>
          <w:rFonts w:eastAsia="MS Mincho"/>
          <w:lang w:val="ro-RO"/>
        </w:rPr>
      </w:pPr>
    </w:p>
    <w:tbl>
      <w:tblPr>
        <w:tblpPr w:leftFromText="180" w:rightFromText="180" w:vertAnchor="text" w:horzAnchor="margin" w:tblpXSpec="center" w:tblpY="-936"/>
        <w:tblW w:w="9387" w:type="dxa"/>
        <w:tblLayout w:type="fixed"/>
        <w:tblLook w:val="04A0" w:firstRow="1" w:lastRow="0" w:firstColumn="1" w:lastColumn="0" w:noHBand="0" w:noVBand="1"/>
      </w:tblPr>
      <w:tblGrid>
        <w:gridCol w:w="1202"/>
        <w:gridCol w:w="6697"/>
        <w:gridCol w:w="1488"/>
      </w:tblGrid>
      <w:tr w:rsidR="00750303" w:rsidRPr="00750303" w14:paraId="2185AA23" w14:textId="77777777" w:rsidTr="008A76EC">
        <w:trPr>
          <w:trHeight w:val="1558"/>
        </w:trPr>
        <w:tc>
          <w:tcPr>
            <w:tcW w:w="1202" w:type="dxa"/>
            <w:vMerge w:val="restart"/>
            <w:tcBorders>
              <w:top w:val="nil"/>
              <w:left w:val="nil"/>
              <w:bottom w:val="single" w:sz="12" w:space="0" w:color="auto"/>
              <w:right w:val="nil"/>
            </w:tcBorders>
          </w:tcPr>
          <w:p w14:paraId="149B30CE" w14:textId="77777777" w:rsidR="00750303" w:rsidRPr="00750303" w:rsidRDefault="00750303" w:rsidP="00750303">
            <w:pPr>
              <w:overflowPunct/>
              <w:autoSpaceDE/>
              <w:autoSpaceDN/>
              <w:adjustRightInd/>
              <w:textAlignment w:val="auto"/>
              <w:rPr>
                <w:rFonts w:ascii="Calibri" w:eastAsia="Calibri" w:hAnsi="Calibri" w:cstheme="minorBidi"/>
                <w:sz w:val="22"/>
                <w:szCs w:val="22"/>
              </w:rPr>
            </w:pPr>
          </w:p>
          <w:p w14:paraId="20AC1067" w14:textId="77777777" w:rsidR="00750303" w:rsidRPr="00750303" w:rsidRDefault="00750303" w:rsidP="00750303">
            <w:pPr>
              <w:overflowPunct/>
              <w:autoSpaceDE/>
              <w:autoSpaceDN/>
              <w:adjustRightInd/>
              <w:textAlignment w:val="auto"/>
              <w:rPr>
                <w:rFonts w:ascii="Calibri" w:eastAsia="Calibri" w:hAnsi="Calibri" w:cstheme="minorBidi"/>
                <w:sz w:val="22"/>
                <w:szCs w:val="22"/>
              </w:rPr>
            </w:pPr>
            <w:r w:rsidRPr="00750303">
              <w:rPr>
                <w:rFonts w:ascii="Calibri" w:eastAsia="Calibri" w:hAnsi="Calibri" w:cstheme="minorBidi"/>
                <w:noProof/>
                <w:sz w:val="22"/>
                <w:szCs w:val="22"/>
                <w:lang w:val="en-US" w:eastAsia="en-US"/>
              </w:rPr>
              <w:drawing>
                <wp:inline distT="0" distB="0" distL="0" distR="0" wp14:anchorId="6B5F87C3" wp14:editId="4AE83F9F">
                  <wp:extent cx="569595" cy="793750"/>
                  <wp:effectExtent l="0" t="0" r="1905" b="635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595" cy="793750"/>
                          </a:xfrm>
                          <a:prstGeom prst="rect">
                            <a:avLst/>
                          </a:prstGeom>
                          <a:noFill/>
                          <a:ln>
                            <a:noFill/>
                          </a:ln>
                        </pic:spPr>
                      </pic:pic>
                    </a:graphicData>
                  </a:graphic>
                </wp:inline>
              </w:drawing>
            </w:r>
          </w:p>
        </w:tc>
        <w:tc>
          <w:tcPr>
            <w:tcW w:w="6697" w:type="dxa"/>
            <w:tcBorders>
              <w:top w:val="nil"/>
              <w:left w:val="nil"/>
              <w:bottom w:val="single" w:sz="4" w:space="0" w:color="auto"/>
              <w:right w:val="nil"/>
            </w:tcBorders>
          </w:tcPr>
          <w:p w14:paraId="03FDF06D" w14:textId="77777777" w:rsidR="00750303" w:rsidRPr="00750303" w:rsidRDefault="00750303" w:rsidP="00750303">
            <w:pPr>
              <w:overflowPunct/>
              <w:autoSpaceDE/>
              <w:autoSpaceDN/>
              <w:adjustRightInd/>
              <w:textAlignment w:val="auto"/>
              <w:rPr>
                <w:rFonts w:ascii="Calibri" w:eastAsia="Calibri" w:hAnsi="Calibri" w:cstheme="minorBidi"/>
                <w:b/>
                <w:color w:val="3333FF"/>
                <w:sz w:val="32"/>
                <w:szCs w:val="32"/>
              </w:rPr>
            </w:pPr>
          </w:p>
          <w:p w14:paraId="3FFD3122" w14:textId="77777777" w:rsidR="00750303" w:rsidRPr="00750303" w:rsidRDefault="00750303" w:rsidP="00750303">
            <w:pPr>
              <w:overflowPunct/>
              <w:autoSpaceDE/>
              <w:autoSpaceDN/>
              <w:adjustRightInd/>
              <w:jc w:val="center"/>
              <w:textAlignment w:val="auto"/>
              <w:rPr>
                <w:rFonts w:ascii="Calibri" w:eastAsia="Calibri" w:hAnsi="Calibri" w:cstheme="minorBidi"/>
                <w:b/>
                <w:color w:val="3333FF"/>
                <w:sz w:val="32"/>
                <w:szCs w:val="32"/>
              </w:rPr>
            </w:pPr>
            <w:r w:rsidRPr="00750303">
              <w:rPr>
                <w:rFonts w:ascii="Calibri" w:eastAsia="Calibri" w:hAnsi="Calibri" w:cstheme="minorBidi"/>
                <w:b/>
                <w:color w:val="3333FF"/>
                <w:sz w:val="32"/>
                <w:szCs w:val="32"/>
              </w:rPr>
              <w:t>ROMÂNIA</w:t>
            </w:r>
          </w:p>
          <w:p w14:paraId="6F52AD48" w14:textId="77777777" w:rsidR="00750303" w:rsidRPr="00750303" w:rsidRDefault="00750303" w:rsidP="00750303">
            <w:pPr>
              <w:overflowPunct/>
              <w:autoSpaceDE/>
              <w:autoSpaceDN/>
              <w:adjustRightInd/>
              <w:jc w:val="center"/>
              <w:textAlignment w:val="auto"/>
              <w:rPr>
                <w:rFonts w:ascii="Calibri" w:eastAsia="Calibri" w:hAnsi="Calibri" w:cstheme="minorBidi"/>
                <w:b/>
                <w:color w:val="3333FF"/>
                <w:sz w:val="32"/>
                <w:szCs w:val="32"/>
              </w:rPr>
            </w:pPr>
            <w:r w:rsidRPr="00750303">
              <w:rPr>
                <w:rFonts w:ascii="Calibri" w:eastAsia="Calibri" w:hAnsi="Calibri" w:cstheme="minorBidi"/>
                <w:noProof/>
                <w:sz w:val="22"/>
                <w:szCs w:val="22"/>
                <w:lang w:val="en-US" w:eastAsia="en-US"/>
              </w:rPr>
              <w:drawing>
                <wp:inline distT="0" distB="0" distL="0" distR="0" wp14:anchorId="4ADD934C" wp14:editId="3168B0F6">
                  <wp:extent cx="2777490" cy="233045"/>
                  <wp:effectExtent l="0" t="0" r="381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7490" cy="233045"/>
                          </a:xfrm>
                          <a:prstGeom prst="rect">
                            <a:avLst/>
                          </a:prstGeom>
                          <a:noFill/>
                          <a:ln>
                            <a:noFill/>
                          </a:ln>
                        </pic:spPr>
                      </pic:pic>
                    </a:graphicData>
                  </a:graphic>
                </wp:inline>
              </w:drawing>
            </w:r>
          </w:p>
          <w:p w14:paraId="51CE8B61" w14:textId="77777777" w:rsidR="00750303" w:rsidRPr="00750303" w:rsidRDefault="00750303" w:rsidP="00750303">
            <w:pPr>
              <w:overflowPunct/>
              <w:autoSpaceDE/>
              <w:autoSpaceDN/>
              <w:adjustRightInd/>
              <w:jc w:val="center"/>
              <w:textAlignment w:val="auto"/>
              <w:rPr>
                <w:rFonts w:ascii="Calibri" w:eastAsia="Calibri" w:hAnsi="Calibri" w:cstheme="minorBidi"/>
                <w:b/>
                <w:color w:val="3333FF"/>
                <w:sz w:val="32"/>
                <w:szCs w:val="32"/>
              </w:rPr>
            </w:pPr>
            <w:r w:rsidRPr="00750303">
              <w:rPr>
                <w:rFonts w:ascii="Calibri" w:eastAsia="Calibri" w:hAnsi="Calibri" w:cstheme="minorBidi"/>
                <w:b/>
                <w:color w:val="3333FF"/>
                <w:sz w:val="32"/>
                <w:szCs w:val="32"/>
              </w:rPr>
              <w:t>JUDEŢUL CLUJ</w:t>
            </w:r>
          </w:p>
          <w:p w14:paraId="7BC5FB8D" w14:textId="77777777" w:rsidR="00750303" w:rsidRPr="00750303" w:rsidRDefault="00750303" w:rsidP="00750303">
            <w:pPr>
              <w:overflowPunct/>
              <w:autoSpaceDE/>
              <w:autoSpaceDN/>
              <w:adjustRightInd/>
              <w:jc w:val="center"/>
              <w:textAlignment w:val="auto"/>
              <w:rPr>
                <w:rFonts w:ascii="Calibri" w:eastAsia="Calibri" w:hAnsi="Calibri" w:cstheme="minorBidi"/>
                <w:b/>
                <w:color w:val="3333FF"/>
                <w:sz w:val="32"/>
                <w:szCs w:val="32"/>
              </w:rPr>
            </w:pPr>
            <w:r w:rsidRPr="00750303">
              <w:rPr>
                <w:rFonts w:ascii="Calibri" w:eastAsia="Calibri" w:hAnsi="Calibri" w:cstheme="minorBidi"/>
                <w:b/>
                <w:color w:val="3333FF"/>
                <w:sz w:val="32"/>
                <w:szCs w:val="32"/>
              </w:rPr>
              <w:t xml:space="preserve"> PRIMĂRIA COMUNEI  MOCIU</w:t>
            </w:r>
          </w:p>
        </w:tc>
        <w:tc>
          <w:tcPr>
            <w:tcW w:w="1488" w:type="dxa"/>
            <w:vMerge w:val="restart"/>
            <w:tcBorders>
              <w:top w:val="nil"/>
              <w:left w:val="nil"/>
              <w:bottom w:val="single" w:sz="12" w:space="0" w:color="auto"/>
              <w:right w:val="nil"/>
            </w:tcBorders>
          </w:tcPr>
          <w:p w14:paraId="75503EF7" w14:textId="77777777" w:rsidR="00750303" w:rsidRPr="00750303" w:rsidRDefault="00750303" w:rsidP="00750303">
            <w:pPr>
              <w:overflowPunct/>
              <w:autoSpaceDE/>
              <w:autoSpaceDN/>
              <w:adjustRightInd/>
              <w:textAlignment w:val="auto"/>
              <w:rPr>
                <w:rFonts w:ascii="Calibri" w:eastAsia="Calibri" w:hAnsi="Calibri" w:cstheme="minorBidi"/>
                <w:sz w:val="22"/>
                <w:szCs w:val="22"/>
              </w:rPr>
            </w:pPr>
          </w:p>
          <w:p w14:paraId="228C758E" w14:textId="77777777" w:rsidR="00750303" w:rsidRPr="00750303" w:rsidRDefault="00750303" w:rsidP="00750303">
            <w:pPr>
              <w:overflowPunct/>
              <w:autoSpaceDE/>
              <w:autoSpaceDN/>
              <w:adjustRightInd/>
              <w:textAlignment w:val="auto"/>
              <w:rPr>
                <w:rFonts w:ascii="Calibri" w:eastAsia="Calibri" w:hAnsi="Calibri" w:cstheme="minorBidi"/>
                <w:sz w:val="22"/>
                <w:szCs w:val="22"/>
              </w:rPr>
            </w:pPr>
            <w:r w:rsidRPr="00750303">
              <w:rPr>
                <w:rFonts w:ascii="Calibri" w:eastAsia="Calibri" w:hAnsi="Calibri" w:cstheme="minorBidi"/>
                <w:noProof/>
                <w:sz w:val="22"/>
                <w:szCs w:val="22"/>
                <w:lang w:val="en-US" w:eastAsia="en-US"/>
              </w:rPr>
              <w:drawing>
                <wp:inline distT="0" distB="0" distL="0" distR="0" wp14:anchorId="1859ABDB" wp14:editId="4322A5E8">
                  <wp:extent cx="534670" cy="810895"/>
                  <wp:effectExtent l="0" t="0" r="0" b="8255"/>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4670" cy="810895"/>
                          </a:xfrm>
                          <a:prstGeom prst="rect">
                            <a:avLst/>
                          </a:prstGeom>
                          <a:noFill/>
                          <a:ln>
                            <a:noFill/>
                          </a:ln>
                        </pic:spPr>
                      </pic:pic>
                    </a:graphicData>
                  </a:graphic>
                </wp:inline>
              </w:drawing>
            </w:r>
          </w:p>
          <w:p w14:paraId="01868AC0" w14:textId="77777777" w:rsidR="00750303" w:rsidRPr="00750303" w:rsidRDefault="00750303" w:rsidP="00750303">
            <w:pPr>
              <w:overflowPunct/>
              <w:autoSpaceDE/>
              <w:autoSpaceDN/>
              <w:adjustRightInd/>
              <w:textAlignment w:val="auto"/>
              <w:rPr>
                <w:rFonts w:ascii="Calibri" w:eastAsia="Calibri" w:hAnsi="Calibri" w:cstheme="minorBidi"/>
                <w:sz w:val="22"/>
                <w:szCs w:val="22"/>
              </w:rPr>
            </w:pPr>
          </w:p>
        </w:tc>
      </w:tr>
      <w:tr w:rsidR="00750303" w:rsidRPr="00750303" w14:paraId="413BAB03" w14:textId="77777777" w:rsidTr="008A76EC">
        <w:trPr>
          <w:trHeight w:val="456"/>
        </w:trPr>
        <w:tc>
          <w:tcPr>
            <w:tcW w:w="1202" w:type="dxa"/>
            <w:vMerge/>
            <w:tcBorders>
              <w:top w:val="nil"/>
              <w:left w:val="nil"/>
              <w:bottom w:val="single" w:sz="12" w:space="0" w:color="auto"/>
              <w:right w:val="nil"/>
            </w:tcBorders>
            <w:vAlign w:val="center"/>
            <w:hideMark/>
          </w:tcPr>
          <w:p w14:paraId="1FDCD802" w14:textId="77777777" w:rsidR="00750303" w:rsidRPr="00750303" w:rsidRDefault="00750303" w:rsidP="00750303">
            <w:pPr>
              <w:overflowPunct/>
              <w:autoSpaceDE/>
              <w:autoSpaceDN/>
              <w:adjustRightInd/>
              <w:textAlignment w:val="auto"/>
              <w:rPr>
                <w:rFonts w:ascii="Calibri" w:eastAsia="Calibri" w:hAnsi="Calibri" w:cstheme="minorBidi"/>
                <w:sz w:val="22"/>
                <w:szCs w:val="22"/>
              </w:rPr>
            </w:pPr>
          </w:p>
        </w:tc>
        <w:tc>
          <w:tcPr>
            <w:tcW w:w="6697" w:type="dxa"/>
            <w:tcBorders>
              <w:top w:val="single" w:sz="4" w:space="0" w:color="auto"/>
              <w:left w:val="nil"/>
              <w:bottom w:val="single" w:sz="12" w:space="0" w:color="auto"/>
              <w:right w:val="nil"/>
            </w:tcBorders>
            <w:hideMark/>
          </w:tcPr>
          <w:p w14:paraId="76579B27" w14:textId="61B14CE6" w:rsidR="00750303" w:rsidRPr="00750303" w:rsidRDefault="00750303" w:rsidP="00750303">
            <w:pPr>
              <w:overflowPunct/>
              <w:autoSpaceDE/>
              <w:autoSpaceDN/>
              <w:adjustRightInd/>
              <w:jc w:val="center"/>
              <w:textAlignment w:val="auto"/>
              <w:rPr>
                <w:rFonts w:eastAsia="Calibri" w:cstheme="minorBidi"/>
                <w:b/>
                <w:sz w:val="18"/>
                <w:szCs w:val="18"/>
              </w:rPr>
            </w:pPr>
            <w:r w:rsidRPr="00750303">
              <w:rPr>
                <w:rFonts w:eastAsia="Calibri" w:cstheme="minorBidi"/>
                <w:b/>
                <w:sz w:val="18"/>
                <w:szCs w:val="18"/>
              </w:rPr>
              <w:t xml:space="preserve">407420- MOCIU nr. </w:t>
            </w:r>
            <w:r w:rsidR="00C151AE">
              <w:rPr>
                <w:rFonts w:eastAsia="Calibri" w:cstheme="minorBidi"/>
                <w:b/>
                <w:sz w:val="18"/>
                <w:szCs w:val="18"/>
              </w:rPr>
              <w:t>72</w:t>
            </w:r>
            <w:r w:rsidRPr="00750303">
              <w:rPr>
                <w:rFonts w:eastAsia="Calibri" w:cstheme="minorBidi"/>
                <w:b/>
                <w:sz w:val="18"/>
                <w:szCs w:val="18"/>
              </w:rPr>
              <w:t>, tel: 0264/235.212-centrala ; 0264/235.501; fax 0264/235.235</w:t>
            </w:r>
          </w:p>
          <w:p w14:paraId="19E8283C" w14:textId="77777777" w:rsidR="00750303" w:rsidRPr="00750303" w:rsidRDefault="00750303" w:rsidP="00750303">
            <w:pPr>
              <w:overflowPunct/>
              <w:autoSpaceDE/>
              <w:autoSpaceDN/>
              <w:adjustRightInd/>
              <w:jc w:val="center"/>
              <w:textAlignment w:val="auto"/>
              <w:rPr>
                <w:rFonts w:ascii="Calibri" w:eastAsia="Calibri" w:hAnsi="Calibri" w:cstheme="minorBidi"/>
                <w:b/>
                <w:color w:val="3333FF"/>
                <w:sz w:val="32"/>
                <w:szCs w:val="32"/>
              </w:rPr>
            </w:pPr>
            <w:r w:rsidRPr="00750303">
              <w:rPr>
                <w:rFonts w:ascii="Calibri" w:eastAsia="Calibri" w:hAnsi="Calibri" w:cstheme="minorBidi"/>
                <w:sz w:val="18"/>
                <w:szCs w:val="18"/>
              </w:rPr>
              <w:t xml:space="preserve">Web </w:t>
            </w:r>
            <w:proofErr w:type="spellStart"/>
            <w:r w:rsidRPr="00750303">
              <w:rPr>
                <w:rFonts w:ascii="Calibri" w:eastAsia="Calibri" w:hAnsi="Calibri" w:cstheme="minorBidi"/>
                <w:sz w:val="18"/>
                <w:szCs w:val="18"/>
              </w:rPr>
              <w:t>site:</w:t>
            </w:r>
            <w:hyperlink r:id="rId11" w:history="1">
              <w:r w:rsidRPr="00750303">
                <w:rPr>
                  <w:rFonts w:ascii="Calibri" w:eastAsia="Calibri" w:hAnsi="Calibri" w:cstheme="minorBidi"/>
                  <w:color w:val="0000FF"/>
                  <w:sz w:val="18"/>
                  <w:szCs w:val="18"/>
                  <w:u w:val="single"/>
                </w:rPr>
                <w:t>http</w:t>
              </w:r>
              <w:proofErr w:type="spellEnd"/>
              <w:r w:rsidRPr="00750303">
                <w:rPr>
                  <w:rFonts w:ascii="Calibri" w:eastAsia="Calibri" w:hAnsi="Calibri" w:cstheme="minorBidi"/>
                  <w:color w:val="0000FF"/>
                  <w:sz w:val="18"/>
                  <w:szCs w:val="18"/>
                  <w:u w:val="single"/>
                </w:rPr>
                <w:t>://www.primariamociu.ro</w:t>
              </w:r>
            </w:hyperlink>
            <w:r w:rsidRPr="00750303">
              <w:rPr>
                <w:rFonts w:ascii="Calibri" w:eastAsia="Calibri" w:hAnsi="Calibri" w:cstheme="minorBidi"/>
                <w:sz w:val="18"/>
                <w:szCs w:val="18"/>
              </w:rPr>
              <w:t xml:space="preserve">, e-mail: </w:t>
            </w:r>
            <w:hyperlink r:id="rId12" w:history="1">
              <w:r w:rsidRPr="00750303">
                <w:rPr>
                  <w:rFonts w:ascii="Calibri" w:eastAsia="Calibri" w:hAnsi="Calibri" w:cstheme="minorBidi"/>
                  <w:color w:val="0000FF"/>
                  <w:sz w:val="18"/>
                  <w:szCs w:val="18"/>
                  <w:u w:val="single"/>
                </w:rPr>
                <w:t>office@primariamociu.ro</w:t>
              </w:r>
            </w:hyperlink>
          </w:p>
        </w:tc>
        <w:tc>
          <w:tcPr>
            <w:tcW w:w="1488" w:type="dxa"/>
            <w:vMerge/>
            <w:tcBorders>
              <w:top w:val="nil"/>
              <w:left w:val="nil"/>
              <w:bottom w:val="single" w:sz="12" w:space="0" w:color="auto"/>
              <w:right w:val="nil"/>
            </w:tcBorders>
            <w:vAlign w:val="center"/>
            <w:hideMark/>
          </w:tcPr>
          <w:p w14:paraId="7A5C47CE" w14:textId="77777777" w:rsidR="00750303" w:rsidRPr="00750303" w:rsidRDefault="00750303" w:rsidP="00750303">
            <w:pPr>
              <w:overflowPunct/>
              <w:autoSpaceDE/>
              <w:autoSpaceDN/>
              <w:adjustRightInd/>
              <w:textAlignment w:val="auto"/>
              <w:rPr>
                <w:rFonts w:ascii="Calibri" w:eastAsia="Calibri" w:hAnsi="Calibri" w:cstheme="minorBidi"/>
                <w:sz w:val="22"/>
                <w:szCs w:val="22"/>
              </w:rPr>
            </w:pPr>
          </w:p>
        </w:tc>
      </w:tr>
    </w:tbl>
    <w:p w14:paraId="291C71A0" w14:textId="7D0E3793" w:rsidR="00750303" w:rsidRPr="00750303" w:rsidRDefault="00C151AE" w:rsidP="00750303">
      <w:pPr>
        <w:overflowPunct/>
        <w:autoSpaceDE/>
        <w:autoSpaceDN/>
        <w:adjustRightInd/>
        <w:spacing w:line="360" w:lineRule="auto"/>
        <w:textAlignment w:val="auto"/>
        <w:rPr>
          <w:rFonts w:eastAsiaTheme="minorHAnsi" w:cstheme="minorBidi"/>
          <w:sz w:val="24"/>
          <w:szCs w:val="24"/>
        </w:rPr>
      </w:pPr>
      <w:r>
        <w:rPr>
          <w:rFonts w:eastAsiaTheme="minorHAnsi" w:cstheme="minorBidi"/>
          <w:sz w:val="24"/>
          <w:szCs w:val="24"/>
        </w:rPr>
        <w:t xml:space="preserve">         </w:t>
      </w:r>
      <w:r w:rsidRPr="00CC4296">
        <w:rPr>
          <w:rFonts w:eastAsiaTheme="minorHAnsi" w:cstheme="minorBidi"/>
          <w:sz w:val="24"/>
          <w:szCs w:val="24"/>
        </w:rPr>
        <w:t>Nr.</w:t>
      </w:r>
      <w:r w:rsidR="001C39ED">
        <w:rPr>
          <w:rFonts w:eastAsiaTheme="minorHAnsi" w:cstheme="minorBidi"/>
          <w:sz w:val="24"/>
          <w:szCs w:val="24"/>
        </w:rPr>
        <w:t xml:space="preserve"> 253/2</w:t>
      </w:r>
      <w:r w:rsidR="00104249">
        <w:rPr>
          <w:rFonts w:eastAsiaTheme="minorHAnsi" w:cstheme="minorBidi"/>
          <w:sz w:val="24"/>
          <w:szCs w:val="24"/>
        </w:rPr>
        <w:t>5</w:t>
      </w:r>
      <w:r w:rsidR="006F49BD" w:rsidRPr="00CC4296">
        <w:rPr>
          <w:rFonts w:eastAsiaTheme="minorHAnsi" w:cstheme="minorBidi"/>
          <w:sz w:val="24"/>
          <w:szCs w:val="24"/>
        </w:rPr>
        <w:t>.</w:t>
      </w:r>
      <w:r w:rsidR="00E94324" w:rsidRPr="00CC4296">
        <w:rPr>
          <w:rFonts w:eastAsiaTheme="minorHAnsi" w:cstheme="minorBidi"/>
          <w:sz w:val="24"/>
          <w:szCs w:val="24"/>
        </w:rPr>
        <w:t>1</w:t>
      </w:r>
      <w:r w:rsidR="00CC4296" w:rsidRPr="00CC4296">
        <w:rPr>
          <w:rFonts w:eastAsiaTheme="minorHAnsi" w:cstheme="minorBidi"/>
          <w:sz w:val="24"/>
          <w:szCs w:val="24"/>
        </w:rPr>
        <w:t>1</w:t>
      </w:r>
      <w:r w:rsidR="006F49BD" w:rsidRPr="00CC4296">
        <w:rPr>
          <w:rFonts w:eastAsiaTheme="minorHAnsi" w:cstheme="minorBidi"/>
          <w:sz w:val="24"/>
          <w:szCs w:val="24"/>
        </w:rPr>
        <w:t>.202</w:t>
      </w:r>
      <w:r w:rsidR="00104249">
        <w:rPr>
          <w:rFonts w:eastAsiaTheme="minorHAnsi" w:cstheme="minorBidi"/>
          <w:sz w:val="24"/>
          <w:szCs w:val="24"/>
        </w:rPr>
        <w:t>5</w:t>
      </w:r>
    </w:p>
    <w:p w14:paraId="433FD14E"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r w:rsidRPr="00750303">
        <w:rPr>
          <w:rFonts w:eastAsiaTheme="minorHAnsi" w:cstheme="minorBidi"/>
          <w:sz w:val="24"/>
          <w:szCs w:val="24"/>
        </w:rPr>
        <w:tab/>
      </w:r>
      <w:r w:rsidRPr="00750303">
        <w:rPr>
          <w:rFonts w:eastAsiaTheme="minorHAnsi" w:cstheme="minorBidi"/>
          <w:sz w:val="24"/>
          <w:szCs w:val="24"/>
        </w:rPr>
        <w:tab/>
      </w:r>
    </w:p>
    <w:p w14:paraId="024D706F"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r w:rsidRPr="00750303">
        <w:rPr>
          <w:rFonts w:eastAsiaTheme="minorHAnsi" w:cstheme="minorBidi"/>
          <w:sz w:val="24"/>
          <w:szCs w:val="24"/>
        </w:rPr>
        <w:tab/>
      </w:r>
      <w:r w:rsidRPr="00750303">
        <w:rPr>
          <w:rFonts w:eastAsiaTheme="minorHAnsi" w:cstheme="minorBidi"/>
          <w:sz w:val="24"/>
          <w:szCs w:val="24"/>
        </w:rPr>
        <w:tab/>
      </w:r>
      <w:r w:rsidRPr="00750303">
        <w:rPr>
          <w:rFonts w:eastAsiaTheme="minorHAnsi" w:cstheme="minorBidi"/>
          <w:sz w:val="24"/>
          <w:szCs w:val="24"/>
        </w:rPr>
        <w:tab/>
      </w:r>
      <w:r w:rsidRPr="00750303">
        <w:rPr>
          <w:rFonts w:eastAsiaTheme="minorHAnsi" w:cstheme="minorBidi"/>
          <w:sz w:val="24"/>
          <w:szCs w:val="24"/>
        </w:rPr>
        <w:tab/>
      </w:r>
      <w:r w:rsidRPr="00750303">
        <w:rPr>
          <w:rFonts w:eastAsiaTheme="minorHAnsi" w:cstheme="minorBidi"/>
          <w:sz w:val="24"/>
          <w:szCs w:val="24"/>
        </w:rPr>
        <w:tab/>
        <w:t xml:space="preserve">REFERAT DE APROBARE </w:t>
      </w:r>
    </w:p>
    <w:p w14:paraId="6FDF16A8"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p>
    <w:p w14:paraId="5C751E0C"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p>
    <w:p w14:paraId="140E9C3C" w14:textId="4195AAA3" w:rsidR="00750303" w:rsidRPr="00367B3C" w:rsidRDefault="00587449" w:rsidP="00587449">
      <w:pPr>
        <w:overflowPunct/>
        <w:autoSpaceDE/>
        <w:autoSpaceDN/>
        <w:adjustRightInd/>
        <w:spacing w:line="360" w:lineRule="auto"/>
        <w:jc w:val="both"/>
        <w:textAlignment w:val="auto"/>
        <w:rPr>
          <w:rFonts w:eastAsiaTheme="minorHAnsi" w:cstheme="minorBidi"/>
          <w:b/>
          <w:bCs/>
          <w:sz w:val="24"/>
          <w:szCs w:val="24"/>
        </w:rPr>
      </w:pPr>
      <w:r w:rsidRPr="00367B3C">
        <w:rPr>
          <w:rFonts w:eastAsiaTheme="minorHAnsi" w:cstheme="minorBidi"/>
          <w:b/>
          <w:bCs/>
          <w:sz w:val="24"/>
          <w:szCs w:val="24"/>
        </w:rPr>
        <w:t xml:space="preserve">       </w:t>
      </w:r>
      <w:r w:rsidR="00750303" w:rsidRPr="00367B3C">
        <w:rPr>
          <w:rFonts w:eastAsiaTheme="minorHAnsi" w:cstheme="minorBidi"/>
          <w:b/>
          <w:bCs/>
          <w:sz w:val="24"/>
          <w:szCs w:val="24"/>
        </w:rPr>
        <w:t xml:space="preserve"> Pentru aprobarea proiectului de hotărâre privind rețeaua școlară ce va  funcționa în c</w:t>
      </w:r>
      <w:r w:rsidR="00A71456" w:rsidRPr="00367B3C">
        <w:rPr>
          <w:rFonts w:eastAsiaTheme="minorHAnsi" w:cstheme="minorBidi"/>
          <w:b/>
          <w:bCs/>
          <w:sz w:val="24"/>
          <w:szCs w:val="24"/>
        </w:rPr>
        <w:t>omuna Mociu  în anul școlar 202</w:t>
      </w:r>
      <w:r w:rsidR="00104249">
        <w:rPr>
          <w:rFonts w:eastAsiaTheme="minorHAnsi" w:cstheme="minorBidi"/>
          <w:b/>
          <w:bCs/>
          <w:sz w:val="24"/>
          <w:szCs w:val="24"/>
        </w:rPr>
        <w:t>6</w:t>
      </w:r>
      <w:r w:rsidR="00A71456" w:rsidRPr="00367B3C">
        <w:rPr>
          <w:rFonts w:eastAsiaTheme="minorHAnsi" w:cstheme="minorBidi"/>
          <w:b/>
          <w:bCs/>
          <w:sz w:val="24"/>
          <w:szCs w:val="24"/>
        </w:rPr>
        <w:t>-202</w:t>
      </w:r>
      <w:r w:rsidR="00104249">
        <w:rPr>
          <w:rFonts w:eastAsiaTheme="minorHAnsi" w:cstheme="minorBidi"/>
          <w:b/>
          <w:bCs/>
          <w:sz w:val="24"/>
          <w:szCs w:val="24"/>
        </w:rPr>
        <w:t>7</w:t>
      </w:r>
      <w:r w:rsidR="00E94324" w:rsidRPr="00367B3C">
        <w:rPr>
          <w:rFonts w:eastAsiaTheme="minorHAnsi" w:cstheme="minorBidi"/>
          <w:b/>
          <w:bCs/>
          <w:sz w:val="24"/>
          <w:szCs w:val="24"/>
        </w:rPr>
        <w:t>.</w:t>
      </w:r>
    </w:p>
    <w:p w14:paraId="0F8C7687" w14:textId="06CD5214" w:rsidR="00750303" w:rsidRPr="00587449" w:rsidRDefault="00587449" w:rsidP="00587449">
      <w:pPr>
        <w:shd w:val="clear" w:color="auto" w:fill="FFFFFF"/>
        <w:overflowPunct/>
        <w:autoSpaceDE/>
        <w:autoSpaceDN/>
        <w:adjustRightInd/>
        <w:spacing w:line="360" w:lineRule="auto"/>
        <w:jc w:val="both"/>
        <w:textAlignment w:val="auto"/>
        <w:rPr>
          <w:sz w:val="24"/>
          <w:szCs w:val="24"/>
          <w:lang w:eastAsia="en-US"/>
        </w:rPr>
      </w:pPr>
      <w:r>
        <w:rPr>
          <w:sz w:val="24"/>
          <w:szCs w:val="24"/>
          <w:lang w:eastAsia="en-US"/>
        </w:rPr>
        <w:t xml:space="preserve">      </w:t>
      </w:r>
      <w:r w:rsidR="00750303" w:rsidRPr="00587449">
        <w:rPr>
          <w:sz w:val="24"/>
          <w:szCs w:val="24"/>
          <w:lang w:eastAsia="en-US"/>
        </w:rPr>
        <w:t xml:space="preserve"> Conform prevederilor din Ordinul MEN </w:t>
      </w:r>
      <w:r w:rsidR="000A19FE">
        <w:rPr>
          <w:sz w:val="24"/>
          <w:szCs w:val="24"/>
          <w:lang w:eastAsia="en-US"/>
        </w:rPr>
        <w:t xml:space="preserve">nr. </w:t>
      </w:r>
      <w:r w:rsidR="000A19FE" w:rsidRPr="000254E8">
        <w:rPr>
          <w:color w:val="000000"/>
          <w:sz w:val="24"/>
          <w:szCs w:val="24"/>
        </w:rPr>
        <w:t>66</w:t>
      </w:r>
      <w:r w:rsidR="00104249">
        <w:rPr>
          <w:color w:val="000000"/>
          <w:sz w:val="24"/>
          <w:szCs w:val="24"/>
        </w:rPr>
        <w:t>37</w:t>
      </w:r>
      <w:r w:rsidR="000A19FE" w:rsidRPr="000254E8">
        <w:rPr>
          <w:color w:val="000000"/>
          <w:sz w:val="24"/>
          <w:szCs w:val="24"/>
        </w:rPr>
        <w:t>/</w:t>
      </w:r>
      <w:r w:rsidR="00104249">
        <w:rPr>
          <w:color w:val="000000"/>
          <w:sz w:val="24"/>
          <w:szCs w:val="24"/>
        </w:rPr>
        <w:t>30</w:t>
      </w:r>
      <w:r w:rsidR="000A19FE" w:rsidRPr="000254E8">
        <w:rPr>
          <w:color w:val="000000"/>
          <w:sz w:val="24"/>
          <w:szCs w:val="24"/>
        </w:rPr>
        <w:t>.</w:t>
      </w:r>
      <w:r w:rsidR="00104249">
        <w:rPr>
          <w:color w:val="000000"/>
          <w:sz w:val="24"/>
          <w:szCs w:val="24"/>
        </w:rPr>
        <w:t>11</w:t>
      </w:r>
      <w:r w:rsidR="000A19FE" w:rsidRPr="000254E8">
        <w:rPr>
          <w:color w:val="000000"/>
          <w:sz w:val="24"/>
          <w:szCs w:val="24"/>
        </w:rPr>
        <w:t>.202</w:t>
      </w:r>
      <w:r w:rsidR="00104249">
        <w:rPr>
          <w:color w:val="000000"/>
          <w:sz w:val="24"/>
          <w:szCs w:val="24"/>
        </w:rPr>
        <w:t>5</w:t>
      </w:r>
      <w:r w:rsidR="000A19FE" w:rsidRPr="000254E8">
        <w:rPr>
          <w:color w:val="000000"/>
          <w:sz w:val="24"/>
          <w:szCs w:val="24"/>
        </w:rPr>
        <w:t xml:space="preserve"> pentru aprobarea Calendarului operațiunilor de organizare a rețelei școlare, pentru anul școlar 202</w:t>
      </w:r>
      <w:r w:rsidR="00104249">
        <w:rPr>
          <w:color w:val="000000"/>
          <w:sz w:val="24"/>
          <w:szCs w:val="24"/>
        </w:rPr>
        <w:t>6</w:t>
      </w:r>
      <w:r w:rsidR="000A19FE" w:rsidRPr="000254E8">
        <w:rPr>
          <w:color w:val="000000"/>
          <w:sz w:val="24"/>
          <w:szCs w:val="24"/>
        </w:rPr>
        <w:t>-202</w:t>
      </w:r>
      <w:r w:rsidR="00104249">
        <w:rPr>
          <w:color w:val="000000"/>
          <w:sz w:val="24"/>
          <w:szCs w:val="24"/>
        </w:rPr>
        <w:t>7</w:t>
      </w:r>
      <w:r w:rsidR="00750303" w:rsidRPr="00587449">
        <w:rPr>
          <w:sz w:val="24"/>
          <w:szCs w:val="24"/>
          <w:lang w:eastAsia="en-US"/>
        </w:rPr>
        <w:t>, precum și emiterea avizului conform în vederea organizării rețelei unităților de învățământ preuniversitar pe</w:t>
      </w:r>
      <w:r w:rsidR="00A71456" w:rsidRPr="00587449">
        <w:rPr>
          <w:sz w:val="24"/>
          <w:szCs w:val="24"/>
          <w:lang w:eastAsia="en-US"/>
        </w:rPr>
        <w:t>ntru anul școlar 202</w:t>
      </w:r>
      <w:r w:rsidR="00104249">
        <w:rPr>
          <w:sz w:val="24"/>
          <w:szCs w:val="24"/>
          <w:lang w:eastAsia="en-US"/>
        </w:rPr>
        <w:t>6</w:t>
      </w:r>
      <w:r w:rsidR="00A71456" w:rsidRPr="00587449">
        <w:rPr>
          <w:sz w:val="24"/>
          <w:szCs w:val="24"/>
          <w:lang w:eastAsia="en-US"/>
        </w:rPr>
        <w:t>-202</w:t>
      </w:r>
      <w:r w:rsidR="00104249">
        <w:rPr>
          <w:sz w:val="24"/>
          <w:szCs w:val="24"/>
          <w:lang w:eastAsia="en-US"/>
        </w:rPr>
        <w:t>7</w:t>
      </w:r>
      <w:r w:rsidR="00750303" w:rsidRPr="00587449">
        <w:rPr>
          <w:sz w:val="24"/>
          <w:szCs w:val="24"/>
          <w:lang w:eastAsia="en-US"/>
        </w:rPr>
        <w:t>, organizarea rețelei școlare a unităților de învățământ preuniversitar de stat se realizează prin hotărâre a consiliului local, cu avizul conform al Inspectoratului Școlar.</w:t>
      </w:r>
    </w:p>
    <w:p w14:paraId="1AABCC85" w14:textId="3E008982" w:rsidR="00750303" w:rsidRPr="00587449" w:rsidRDefault="00587449" w:rsidP="00587449">
      <w:pPr>
        <w:overflowPunct/>
        <w:autoSpaceDE/>
        <w:autoSpaceDN/>
        <w:adjustRightInd/>
        <w:spacing w:line="360" w:lineRule="auto"/>
        <w:jc w:val="both"/>
        <w:textAlignment w:val="auto"/>
        <w:rPr>
          <w:rFonts w:eastAsiaTheme="minorHAnsi" w:cstheme="minorBidi"/>
          <w:sz w:val="24"/>
          <w:szCs w:val="24"/>
        </w:rPr>
      </w:pPr>
      <w:r>
        <w:rPr>
          <w:rFonts w:eastAsiaTheme="minorHAnsi" w:cstheme="minorBidi"/>
          <w:sz w:val="24"/>
          <w:szCs w:val="24"/>
        </w:rPr>
        <w:t xml:space="preserve">     </w:t>
      </w:r>
      <w:r w:rsidR="00750303" w:rsidRPr="00587449">
        <w:rPr>
          <w:rFonts w:eastAsiaTheme="minorHAnsi" w:cstheme="minorBidi"/>
          <w:sz w:val="24"/>
          <w:szCs w:val="24"/>
        </w:rPr>
        <w:t xml:space="preserve"> Obținerea avizului conform este obligatoriu, lipsa acestuia atrăgând nulitatea hotărârii consiliului local. Pentru obținerea avizului conform este necesară respectarea unor etape, ca primă etapă fiind realizarea proiectului de rețea școlară și transmiterea acestuia în vederea primirii avizului conform.</w:t>
      </w:r>
    </w:p>
    <w:p w14:paraId="4CF1524D" w14:textId="7218D5AB" w:rsidR="00750303" w:rsidRPr="00367B3C" w:rsidRDefault="00750303" w:rsidP="00587449">
      <w:pPr>
        <w:overflowPunct/>
        <w:autoSpaceDE/>
        <w:autoSpaceDN/>
        <w:adjustRightInd/>
        <w:spacing w:line="360" w:lineRule="auto"/>
        <w:jc w:val="both"/>
        <w:textAlignment w:val="auto"/>
        <w:rPr>
          <w:rFonts w:eastAsiaTheme="minorHAnsi" w:cstheme="minorBidi"/>
          <w:b/>
          <w:bCs/>
          <w:sz w:val="24"/>
          <w:szCs w:val="24"/>
        </w:rPr>
      </w:pPr>
      <w:r w:rsidRPr="00587449">
        <w:rPr>
          <w:rFonts w:eastAsiaTheme="minorHAnsi" w:cstheme="minorBidi"/>
          <w:sz w:val="24"/>
          <w:szCs w:val="24"/>
        </w:rPr>
        <w:t xml:space="preserve"> </w:t>
      </w:r>
      <w:r w:rsidR="00367B3C">
        <w:rPr>
          <w:rFonts w:eastAsiaTheme="minorHAnsi" w:cstheme="minorBidi"/>
          <w:sz w:val="24"/>
          <w:szCs w:val="24"/>
        </w:rPr>
        <w:t xml:space="preserve">    </w:t>
      </w:r>
      <w:r w:rsidRPr="00367B3C">
        <w:rPr>
          <w:rFonts w:eastAsiaTheme="minorHAnsi" w:cstheme="minorBidi"/>
          <w:b/>
          <w:bCs/>
          <w:sz w:val="24"/>
          <w:szCs w:val="24"/>
        </w:rPr>
        <w:t>Prin urmare supunem aprobării Consiliului local al comunei Mociu  proiectului de</w:t>
      </w:r>
      <w:r w:rsidR="00367B3C" w:rsidRPr="00367B3C">
        <w:rPr>
          <w:rFonts w:eastAsiaTheme="minorHAnsi" w:cstheme="minorBidi"/>
          <w:b/>
          <w:bCs/>
          <w:sz w:val="24"/>
          <w:szCs w:val="24"/>
        </w:rPr>
        <w:t xml:space="preserve"> </w:t>
      </w:r>
      <w:r w:rsidRPr="00367B3C">
        <w:rPr>
          <w:rFonts w:eastAsiaTheme="minorHAnsi" w:cstheme="minorBidi"/>
          <w:b/>
          <w:bCs/>
          <w:sz w:val="24"/>
          <w:szCs w:val="24"/>
        </w:rPr>
        <w:t xml:space="preserve">hotărâre privind rețeaua școlară ce va funcționa în </w:t>
      </w:r>
      <w:r w:rsidR="00A71456" w:rsidRPr="00367B3C">
        <w:rPr>
          <w:rFonts w:eastAsiaTheme="minorHAnsi" w:cstheme="minorBidi"/>
          <w:b/>
          <w:bCs/>
          <w:sz w:val="24"/>
          <w:szCs w:val="24"/>
        </w:rPr>
        <w:t>comuna Mociu în anul școlar 202</w:t>
      </w:r>
      <w:r w:rsidR="00104249">
        <w:rPr>
          <w:rFonts w:eastAsiaTheme="minorHAnsi" w:cstheme="minorBidi"/>
          <w:b/>
          <w:bCs/>
          <w:sz w:val="24"/>
          <w:szCs w:val="24"/>
        </w:rPr>
        <w:t>6</w:t>
      </w:r>
      <w:r w:rsidR="00A71456" w:rsidRPr="00367B3C">
        <w:rPr>
          <w:rFonts w:eastAsiaTheme="minorHAnsi" w:cstheme="minorBidi"/>
          <w:b/>
          <w:bCs/>
          <w:sz w:val="24"/>
          <w:szCs w:val="24"/>
        </w:rPr>
        <w:t>-202</w:t>
      </w:r>
      <w:r w:rsidR="00104249">
        <w:rPr>
          <w:rFonts w:eastAsiaTheme="minorHAnsi" w:cstheme="minorBidi"/>
          <w:b/>
          <w:bCs/>
          <w:sz w:val="24"/>
          <w:szCs w:val="24"/>
        </w:rPr>
        <w:t>7</w:t>
      </w:r>
      <w:r w:rsidRPr="00367B3C">
        <w:rPr>
          <w:rFonts w:eastAsiaTheme="minorHAnsi" w:cstheme="minorBidi"/>
          <w:b/>
          <w:bCs/>
          <w:sz w:val="24"/>
          <w:szCs w:val="24"/>
        </w:rPr>
        <w:t>.</w:t>
      </w:r>
    </w:p>
    <w:p w14:paraId="60EF2232"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p>
    <w:p w14:paraId="50FFCA47"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p>
    <w:p w14:paraId="7FFFF821" w14:textId="72C420AE" w:rsidR="00750303" w:rsidRPr="00587449" w:rsidRDefault="00750303" w:rsidP="00587449">
      <w:pPr>
        <w:overflowPunct/>
        <w:autoSpaceDE/>
        <w:autoSpaceDN/>
        <w:adjustRightInd/>
        <w:spacing w:line="360" w:lineRule="auto"/>
        <w:jc w:val="center"/>
        <w:textAlignment w:val="auto"/>
        <w:rPr>
          <w:rFonts w:eastAsiaTheme="minorHAnsi" w:cstheme="minorBidi"/>
          <w:b/>
          <w:bCs/>
          <w:sz w:val="24"/>
          <w:szCs w:val="24"/>
        </w:rPr>
      </w:pPr>
      <w:r w:rsidRPr="00587449">
        <w:rPr>
          <w:rFonts w:eastAsiaTheme="minorHAnsi" w:cstheme="minorBidi"/>
          <w:b/>
          <w:bCs/>
          <w:sz w:val="24"/>
          <w:szCs w:val="24"/>
        </w:rPr>
        <w:t>PRIMAR,</w:t>
      </w:r>
    </w:p>
    <w:p w14:paraId="19DF113D" w14:textId="77777777" w:rsidR="00750303" w:rsidRPr="00587449" w:rsidRDefault="00750303" w:rsidP="00587449">
      <w:pPr>
        <w:overflowPunct/>
        <w:autoSpaceDE/>
        <w:autoSpaceDN/>
        <w:adjustRightInd/>
        <w:spacing w:line="360" w:lineRule="auto"/>
        <w:jc w:val="center"/>
        <w:textAlignment w:val="auto"/>
        <w:rPr>
          <w:rFonts w:eastAsiaTheme="minorHAnsi" w:cstheme="minorBidi"/>
          <w:b/>
          <w:bCs/>
          <w:sz w:val="24"/>
          <w:szCs w:val="24"/>
        </w:rPr>
      </w:pPr>
      <w:r w:rsidRPr="00587449">
        <w:rPr>
          <w:rFonts w:eastAsiaTheme="minorHAnsi" w:cstheme="minorBidi"/>
          <w:b/>
          <w:bCs/>
          <w:sz w:val="24"/>
          <w:szCs w:val="24"/>
        </w:rPr>
        <w:t>Focșa Vasile</w:t>
      </w:r>
    </w:p>
    <w:p w14:paraId="1DA4FF65"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r w:rsidRPr="00750303">
        <w:rPr>
          <w:rFonts w:eastAsiaTheme="minorHAnsi" w:cstheme="minorBidi"/>
          <w:sz w:val="24"/>
          <w:szCs w:val="24"/>
        </w:rPr>
        <w:t xml:space="preserve"> </w:t>
      </w:r>
    </w:p>
    <w:p w14:paraId="5DE67BF0" w14:textId="77777777" w:rsidR="00750303" w:rsidRDefault="00750303" w:rsidP="00750303">
      <w:pPr>
        <w:overflowPunct/>
        <w:autoSpaceDE/>
        <w:autoSpaceDN/>
        <w:adjustRightInd/>
        <w:spacing w:line="360" w:lineRule="auto"/>
        <w:textAlignment w:val="auto"/>
        <w:rPr>
          <w:rFonts w:eastAsiaTheme="minorHAnsi" w:cstheme="minorBidi"/>
          <w:sz w:val="24"/>
          <w:szCs w:val="24"/>
        </w:rPr>
      </w:pPr>
      <w:r w:rsidRPr="00750303">
        <w:rPr>
          <w:rFonts w:eastAsiaTheme="minorHAnsi" w:cstheme="minorBidi"/>
          <w:sz w:val="24"/>
          <w:szCs w:val="24"/>
        </w:rPr>
        <w:tab/>
      </w:r>
    </w:p>
    <w:p w14:paraId="69D7560F" w14:textId="77777777" w:rsidR="00587449" w:rsidRDefault="00587449" w:rsidP="00750303">
      <w:pPr>
        <w:overflowPunct/>
        <w:autoSpaceDE/>
        <w:autoSpaceDN/>
        <w:adjustRightInd/>
        <w:spacing w:line="360" w:lineRule="auto"/>
        <w:textAlignment w:val="auto"/>
        <w:rPr>
          <w:rFonts w:eastAsiaTheme="minorHAnsi" w:cstheme="minorBidi"/>
          <w:sz w:val="24"/>
          <w:szCs w:val="24"/>
        </w:rPr>
      </w:pPr>
    </w:p>
    <w:p w14:paraId="6D2234CF" w14:textId="77777777" w:rsidR="00587449" w:rsidRDefault="00587449" w:rsidP="00750303">
      <w:pPr>
        <w:overflowPunct/>
        <w:autoSpaceDE/>
        <w:autoSpaceDN/>
        <w:adjustRightInd/>
        <w:spacing w:line="360" w:lineRule="auto"/>
        <w:textAlignment w:val="auto"/>
        <w:rPr>
          <w:rFonts w:eastAsiaTheme="minorHAnsi" w:cstheme="minorBidi"/>
          <w:sz w:val="24"/>
          <w:szCs w:val="24"/>
        </w:rPr>
      </w:pPr>
    </w:p>
    <w:p w14:paraId="36E819FC" w14:textId="77777777" w:rsidR="00367B3C" w:rsidRDefault="00367B3C" w:rsidP="00750303">
      <w:pPr>
        <w:overflowPunct/>
        <w:autoSpaceDE/>
        <w:autoSpaceDN/>
        <w:adjustRightInd/>
        <w:spacing w:line="360" w:lineRule="auto"/>
        <w:textAlignment w:val="auto"/>
        <w:rPr>
          <w:rFonts w:eastAsiaTheme="minorHAnsi" w:cstheme="minorBidi"/>
          <w:sz w:val="24"/>
          <w:szCs w:val="24"/>
        </w:rPr>
      </w:pPr>
    </w:p>
    <w:p w14:paraId="1B5E0A15" w14:textId="77777777" w:rsidR="00367B3C" w:rsidRDefault="00367B3C" w:rsidP="00750303">
      <w:pPr>
        <w:overflowPunct/>
        <w:autoSpaceDE/>
        <w:autoSpaceDN/>
        <w:adjustRightInd/>
        <w:spacing w:line="360" w:lineRule="auto"/>
        <w:textAlignment w:val="auto"/>
        <w:rPr>
          <w:rFonts w:eastAsiaTheme="minorHAnsi" w:cstheme="minorBidi"/>
          <w:sz w:val="24"/>
          <w:szCs w:val="24"/>
        </w:rPr>
      </w:pPr>
    </w:p>
    <w:p w14:paraId="2BECE4B7" w14:textId="77777777" w:rsidR="00367B3C" w:rsidRDefault="00367B3C" w:rsidP="00750303">
      <w:pPr>
        <w:overflowPunct/>
        <w:autoSpaceDE/>
        <w:autoSpaceDN/>
        <w:adjustRightInd/>
        <w:spacing w:line="360" w:lineRule="auto"/>
        <w:textAlignment w:val="auto"/>
        <w:rPr>
          <w:rFonts w:eastAsiaTheme="minorHAnsi" w:cstheme="minorBidi"/>
          <w:sz w:val="24"/>
          <w:szCs w:val="24"/>
        </w:rPr>
      </w:pPr>
    </w:p>
    <w:p w14:paraId="3D9B773C" w14:textId="77777777" w:rsidR="00587449" w:rsidRDefault="00587449" w:rsidP="00750303">
      <w:pPr>
        <w:overflowPunct/>
        <w:autoSpaceDE/>
        <w:autoSpaceDN/>
        <w:adjustRightInd/>
        <w:spacing w:line="360" w:lineRule="auto"/>
        <w:textAlignment w:val="auto"/>
        <w:rPr>
          <w:rFonts w:eastAsiaTheme="minorHAnsi" w:cstheme="minorBidi"/>
          <w:sz w:val="24"/>
          <w:szCs w:val="24"/>
        </w:rPr>
      </w:pPr>
    </w:p>
    <w:p w14:paraId="20EC51BD" w14:textId="77777777" w:rsidR="00587449" w:rsidRPr="00750303" w:rsidRDefault="00587449" w:rsidP="00750303">
      <w:pPr>
        <w:overflowPunct/>
        <w:autoSpaceDE/>
        <w:autoSpaceDN/>
        <w:adjustRightInd/>
        <w:spacing w:line="360" w:lineRule="auto"/>
        <w:textAlignment w:val="auto"/>
        <w:rPr>
          <w:rFonts w:eastAsiaTheme="minorHAnsi" w:cstheme="minorBidi"/>
          <w:sz w:val="24"/>
          <w:szCs w:val="24"/>
        </w:rPr>
      </w:pPr>
    </w:p>
    <w:p w14:paraId="6E2D9381" w14:textId="1FDCF68B" w:rsidR="00750303" w:rsidRPr="00CC4296" w:rsidRDefault="00587449" w:rsidP="00750303">
      <w:pPr>
        <w:overflowPunct/>
        <w:autoSpaceDE/>
        <w:autoSpaceDN/>
        <w:adjustRightInd/>
        <w:spacing w:line="360" w:lineRule="auto"/>
        <w:textAlignment w:val="auto"/>
        <w:rPr>
          <w:rFonts w:eastAsiaTheme="minorHAnsi" w:cstheme="minorBidi"/>
          <w:sz w:val="24"/>
          <w:szCs w:val="24"/>
        </w:rPr>
      </w:pPr>
      <w:r>
        <w:rPr>
          <w:rFonts w:eastAsiaTheme="minorHAnsi" w:cstheme="minorBidi"/>
          <w:sz w:val="24"/>
          <w:szCs w:val="24"/>
        </w:rPr>
        <w:lastRenderedPageBreak/>
        <w:t xml:space="preserve"> </w:t>
      </w:r>
      <w:r w:rsidR="00CC4296">
        <w:rPr>
          <w:rFonts w:eastAsiaTheme="minorHAnsi" w:cstheme="minorBidi"/>
          <w:sz w:val="24"/>
          <w:szCs w:val="24"/>
        </w:rPr>
        <w:t xml:space="preserve">      </w:t>
      </w:r>
      <w:r w:rsidRPr="00CC4296">
        <w:rPr>
          <w:rFonts w:eastAsiaTheme="minorHAnsi" w:cstheme="minorBidi"/>
          <w:sz w:val="24"/>
          <w:szCs w:val="24"/>
        </w:rPr>
        <w:t xml:space="preserve">Nr. </w:t>
      </w:r>
      <w:r w:rsidR="001C39ED">
        <w:rPr>
          <w:rFonts w:eastAsiaTheme="minorHAnsi" w:cstheme="minorBidi"/>
          <w:sz w:val="24"/>
          <w:szCs w:val="24"/>
        </w:rPr>
        <w:t>255</w:t>
      </w:r>
      <w:r w:rsidR="00A71456" w:rsidRPr="00CC4296">
        <w:rPr>
          <w:rFonts w:eastAsiaTheme="minorHAnsi" w:cstheme="minorBidi"/>
          <w:sz w:val="24"/>
          <w:szCs w:val="24"/>
        </w:rPr>
        <w:t>/</w:t>
      </w:r>
      <w:r w:rsidR="00104249">
        <w:rPr>
          <w:rFonts w:eastAsiaTheme="minorHAnsi" w:cstheme="minorBidi"/>
          <w:sz w:val="24"/>
          <w:szCs w:val="24"/>
        </w:rPr>
        <w:t>25</w:t>
      </w:r>
      <w:r w:rsidR="00E94324" w:rsidRPr="00CC4296">
        <w:rPr>
          <w:rFonts w:eastAsiaTheme="minorHAnsi" w:cstheme="minorBidi"/>
          <w:sz w:val="24"/>
          <w:szCs w:val="24"/>
        </w:rPr>
        <w:t>.1</w:t>
      </w:r>
      <w:r w:rsidR="00CC4296" w:rsidRPr="00CC4296">
        <w:rPr>
          <w:rFonts w:eastAsiaTheme="minorHAnsi" w:cstheme="minorBidi"/>
          <w:sz w:val="24"/>
          <w:szCs w:val="24"/>
        </w:rPr>
        <w:t>1.</w:t>
      </w:r>
      <w:r w:rsidR="00A71456" w:rsidRPr="00CC4296">
        <w:rPr>
          <w:rFonts w:eastAsiaTheme="minorHAnsi" w:cstheme="minorBidi"/>
          <w:sz w:val="24"/>
          <w:szCs w:val="24"/>
        </w:rPr>
        <w:t>202</w:t>
      </w:r>
      <w:r w:rsidR="00104249">
        <w:rPr>
          <w:rFonts w:eastAsiaTheme="minorHAnsi" w:cstheme="minorBidi"/>
          <w:sz w:val="24"/>
          <w:szCs w:val="24"/>
        </w:rPr>
        <w:t>5</w:t>
      </w:r>
    </w:p>
    <w:p w14:paraId="6580BC97"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p>
    <w:tbl>
      <w:tblPr>
        <w:tblpPr w:leftFromText="180" w:rightFromText="180" w:vertAnchor="text" w:horzAnchor="margin" w:tblpXSpec="center" w:tblpY="-936"/>
        <w:tblW w:w="9387" w:type="dxa"/>
        <w:tblLayout w:type="fixed"/>
        <w:tblLook w:val="04A0" w:firstRow="1" w:lastRow="0" w:firstColumn="1" w:lastColumn="0" w:noHBand="0" w:noVBand="1"/>
      </w:tblPr>
      <w:tblGrid>
        <w:gridCol w:w="1202"/>
        <w:gridCol w:w="6697"/>
        <w:gridCol w:w="1488"/>
      </w:tblGrid>
      <w:tr w:rsidR="00750303" w:rsidRPr="00750303" w14:paraId="0F91E00B" w14:textId="77777777" w:rsidTr="00750303">
        <w:trPr>
          <w:trHeight w:val="1558"/>
        </w:trPr>
        <w:tc>
          <w:tcPr>
            <w:tcW w:w="1202" w:type="dxa"/>
            <w:vMerge w:val="restart"/>
            <w:tcBorders>
              <w:top w:val="nil"/>
              <w:left w:val="nil"/>
              <w:bottom w:val="single" w:sz="12" w:space="0" w:color="auto"/>
              <w:right w:val="nil"/>
            </w:tcBorders>
          </w:tcPr>
          <w:p w14:paraId="16CFC918" w14:textId="77777777" w:rsidR="00750303" w:rsidRPr="00750303" w:rsidRDefault="00750303" w:rsidP="00750303">
            <w:pPr>
              <w:overflowPunct/>
              <w:autoSpaceDE/>
              <w:autoSpaceDN/>
              <w:adjustRightInd/>
              <w:textAlignment w:val="auto"/>
              <w:rPr>
                <w:rFonts w:ascii="Calibri" w:eastAsia="Calibri" w:hAnsi="Calibri" w:cstheme="minorBidi"/>
                <w:sz w:val="22"/>
                <w:szCs w:val="22"/>
              </w:rPr>
            </w:pPr>
          </w:p>
          <w:p w14:paraId="3C626833" w14:textId="77777777" w:rsidR="00750303" w:rsidRPr="00750303" w:rsidRDefault="00750303" w:rsidP="00750303">
            <w:pPr>
              <w:overflowPunct/>
              <w:autoSpaceDE/>
              <w:autoSpaceDN/>
              <w:adjustRightInd/>
              <w:textAlignment w:val="auto"/>
              <w:rPr>
                <w:rFonts w:ascii="Calibri" w:eastAsia="Calibri" w:hAnsi="Calibri" w:cstheme="minorBidi"/>
                <w:sz w:val="22"/>
                <w:szCs w:val="22"/>
              </w:rPr>
            </w:pPr>
            <w:r w:rsidRPr="00750303">
              <w:rPr>
                <w:rFonts w:ascii="Calibri" w:eastAsia="Calibri" w:hAnsi="Calibri" w:cstheme="minorBidi"/>
                <w:noProof/>
                <w:sz w:val="22"/>
                <w:szCs w:val="22"/>
                <w:lang w:val="en-US" w:eastAsia="en-US"/>
              </w:rPr>
              <w:drawing>
                <wp:inline distT="0" distB="0" distL="0" distR="0" wp14:anchorId="23439BB6" wp14:editId="73B95434">
                  <wp:extent cx="569595" cy="793750"/>
                  <wp:effectExtent l="0" t="0" r="1905" b="635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595" cy="793750"/>
                          </a:xfrm>
                          <a:prstGeom prst="rect">
                            <a:avLst/>
                          </a:prstGeom>
                          <a:noFill/>
                          <a:ln>
                            <a:noFill/>
                          </a:ln>
                        </pic:spPr>
                      </pic:pic>
                    </a:graphicData>
                  </a:graphic>
                </wp:inline>
              </w:drawing>
            </w:r>
          </w:p>
        </w:tc>
        <w:tc>
          <w:tcPr>
            <w:tcW w:w="6697" w:type="dxa"/>
            <w:tcBorders>
              <w:top w:val="nil"/>
              <w:left w:val="nil"/>
              <w:bottom w:val="single" w:sz="4" w:space="0" w:color="auto"/>
              <w:right w:val="nil"/>
            </w:tcBorders>
          </w:tcPr>
          <w:p w14:paraId="26443522" w14:textId="77777777" w:rsidR="00750303" w:rsidRPr="00750303" w:rsidRDefault="00750303" w:rsidP="00750303">
            <w:pPr>
              <w:overflowPunct/>
              <w:autoSpaceDE/>
              <w:autoSpaceDN/>
              <w:adjustRightInd/>
              <w:textAlignment w:val="auto"/>
              <w:rPr>
                <w:rFonts w:ascii="Calibri" w:eastAsia="Calibri" w:hAnsi="Calibri" w:cstheme="minorBidi"/>
                <w:b/>
                <w:color w:val="3333FF"/>
                <w:sz w:val="32"/>
                <w:szCs w:val="32"/>
              </w:rPr>
            </w:pPr>
          </w:p>
          <w:p w14:paraId="21B73391" w14:textId="77777777" w:rsidR="00750303" w:rsidRPr="00750303" w:rsidRDefault="00750303" w:rsidP="00750303">
            <w:pPr>
              <w:overflowPunct/>
              <w:autoSpaceDE/>
              <w:autoSpaceDN/>
              <w:adjustRightInd/>
              <w:jc w:val="center"/>
              <w:textAlignment w:val="auto"/>
              <w:rPr>
                <w:rFonts w:ascii="Calibri" w:eastAsia="Calibri" w:hAnsi="Calibri" w:cstheme="minorBidi"/>
                <w:b/>
                <w:color w:val="3333FF"/>
                <w:sz w:val="32"/>
                <w:szCs w:val="32"/>
              </w:rPr>
            </w:pPr>
            <w:r w:rsidRPr="00750303">
              <w:rPr>
                <w:rFonts w:ascii="Calibri" w:eastAsia="Calibri" w:hAnsi="Calibri" w:cstheme="minorBidi"/>
                <w:b/>
                <w:color w:val="3333FF"/>
                <w:sz w:val="32"/>
                <w:szCs w:val="32"/>
              </w:rPr>
              <w:t>ROMÂNIA</w:t>
            </w:r>
          </w:p>
          <w:p w14:paraId="0C420FD4" w14:textId="77777777" w:rsidR="00750303" w:rsidRPr="00750303" w:rsidRDefault="00750303" w:rsidP="00750303">
            <w:pPr>
              <w:overflowPunct/>
              <w:autoSpaceDE/>
              <w:autoSpaceDN/>
              <w:adjustRightInd/>
              <w:jc w:val="center"/>
              <w:textAlignment w:val="auto"/>
              <w:rPr>
                <w:rFonts w:ascii="Calibri" w:eastAsia="Calibri" w:hAnsi="Calibri" w:cstheme="minorBidi"/>
                <w:b/>
                <w:color w:val="3333FF"/>
                <w:sz w:val="32"/>
                <w:szCs w:val="32"/>
              </w:rPr>
            </w:pPr>
            <w:r w:rsidRPr="00750303">
              <w:rPr>
                <w:rFonts w:ascii="Calibri" w:eastAsia="Calibri" w:hAnsi="Calibri" w:cstheme="minorBidi"/>
                <w:noProof/>
                <w:sz w:val="22"/>
                <w:szCs w:val="22"/>
                <w:lang w:val="en-US" w:eastAsia="en-US"/>
              </w:rPr>
              <w:drawing>
                <wp:inline distT="0" distB="0" distL="0" distR="0" wp14:anchorId="27E04CD9" wp14:editId="62F0E158">
                  <wp:extent cx="2777490" cy="233045"/>
                  <wp:effectExtent l="0" t="0" r="3810" b="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7490" cy="233045"/>
                          </a:xfrm>
                          <a:prstGeom prst="rect">
                            <a:avLst/>
                          </a:prstGeom>
                          <a:noFill/>
                          <a:ln>
                            <a:noFill/>
                          </a:ln>
                        </pic:spPr>
                      </pic:pic>
                    </a:graphicData>
                  </a:graphic>
                </wp:inline>
              </w:drawing>
            </w:r>
          </w:p>
          <w:p w14:paraId="5D65FCCC" w14:textId="77777777" w:rsidR="00750303" w:rsidRPr="00750303" w:rsidRDefault="00750303" w:rsidP="00750303">
            <w:pPr>
              <w:overflowPunct/>
              <w:autoSpaceDE/>
              <w:autoSpaceDN/>
              <w:adjustRightInd/>
              <w:jc w:val="center"/>
              <w:textAlignment w:val="auto"/>
              <w:rPr>
                <w:rFonts w:ascii="Calibri" w:eastAsia="Calibri" w:hAnsi="Calibri" w:cstheme="minorBidi"/>
                <w:b/>
                <w:color w:val="3333FF"/>
                <w:sz w:val="32"/>
                <w:szCs w:val="32"/>
              </w:rPr>
            </w:pPr>
            <w:r w:rsidRPr="00750303">
              <w:rPr>
                <w:rFonts w:ascii="Calibri" w:eastAsia="Calibri" w:hAnsi="Calibri" w:cstheme="minorBidi"/>
                <w:b/>
                <w:color w:val="3333FF"/>
                <w:sz w:val="32"/>
                <w:szCs w:val="32"/>
              </w:rPr>
              <w:t>JUDEŢUL CLUJ</w:t>
            </w:r>
          </w:p>
          <w:p w14:paraId="2CA01493" w14:textId="77777777" w:rsidR="00750303" w:rsidRPr="00750303" w:rsidRDefault="00750303" w:rsidP="00750303">
            <w:pPr>
              <w:overflowPunct/>
              <w:autoSpaceDE/>
              <w:autoSpaceDN/>
              <w:adjustRightInd/>
              <w:jc w:val="center"/>
              <w:textAlignment w:val="auto"/>
              <w:rPr>
                <w:rFonts w:ascii="Calibri" w:eastAsia="Calibri" w:hAnsi="Calibri" w:cstheme="minorBidi"/>
                <w:b/>
                <w:color w:val="3333FF"/>
                <w:sz w:val="32"/>
                <w:szCs w:val="32"/>
              </w:rPr>
            </w:pPr>
            <w:r w:rsidRPr="00750303">
              <w:rPr>
                <w:rFonts w:ascii="Calibri" w:eastAsia="Calibri" w:hAnsi="Calibri" w:cstheme="minorBidi"/>
                <w:b/>
                <w:color w:val="3333FF"/>
                <w:sz w:val="32"/>
                <w:szCs w:val="32"/>
              </w:rPr>
              <w:t xml:space="preserve"> PRIMĂRIA COMUNEI  MOCIU</w:t>
            </w:r>
          </w:p>
        </w:tc>
        <w:tc>
          <w:tcPr>
            <w:tcW w:w="1488" w:type="dxa"/>
            <w:vMerge w:val="restart"/>
            <w:tcBorders>
              <w:top w:val="nil"/>
              <w:left w:val="nil"/>
              <w:bottom w:val="single" w:sz="12" w:space="0" w:color="auto"/>
              <w:right w:val="nil"/>
            </w:tcBorders>
          </w:tcPr>
          <w:p w14:paraId="1442058D" w14:textId="77777777" w:rsidR="00750303" w:rsidRPr="00750303" w:rsidRDefault="00750303" w:rsidP="00750303">
            <w:pPr>
              <w:overflowPunct/>
              <w:autoSpaceDE/>
              <w:autoSpaceDN/>
              <w:adjustRightInd/>
              <w:textAlignment w:val="auto"/>
              <w:rPr>
                <w:rFonts w:ascii="Calibri" w:eastAsia="Calibri" w:hAnsi="Calibri" w:cstheme="minorBidi"/>
                <w:sz w:val="22"/>
                <w:szCs w:val="22"/>
              </w:rPr>
            </w:pPr>
          </w:p>
          <w:p w14:paraId="43DBA3E6" w14:textId="77777777" w:rsidR="00750303" w:rsidRPr="00750303" w:rsidRDefault="00750303" w:rsidP="00750303">
            <w:pPr>
              <w:overflowPunct/>
              <w:autoSpaceDE/>
              <w:autoSpaceDN/>
              <w:adjustRightInd/>
              <w:textAlignment w:val="auto"/>
              <w:rPr>
                <w:rFonts w:ascii="Calibri" w:eastAsia="Calibri" w:hAnsi="Calibri" w:cstheme="minorBidi"/>
                <w:sz w:val="22"/>
                <w:szCs w:val="22"/>
              </w:rPr>
            </w:pPr>
            <w:r w:rsidRPr="00750303">
              <w:rPr>
                <w:rFonts w:ascii="Calibri" w:eastAsia="Calibri" w:hAnsi="Calibri" w:cstheme="minorBidi"/>
                <w:noProof/>
                <w:sz w:val="22"/>
                <w:szCs w:val="22"/>
                <w:lang w:val="en-US" w:eastAsia="en-US"/>
              </w:rPr>
              <w:drawing>
                <wp:inline distT="0" distB="0" distL="0" distR="0" wp14:anchorId="4E01D5DE" wp14:editId="37768AE1">
                  <wp:extent cx="534670" cy="810895"/>
                  <wp:effectExtent l="0" t="0" r="0" b="8255"/>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4670" cy="810895"/>
                          </a:xfrm>
                          <a:prstGeom prst="rect">
                            <a:avLst/>
                          </a:prstGeom>
                          <a:noFill/>
                          <a:ln>
                            <a:noFill/>
                          </a:ln>
                        </pic:spPr>
                      </pic:pic>
                    </a:graphicData>
                  </a:graphic>
                </wp:inline>
              </w:drawing>
            </w:r>
          </w:p>
          <w:p w14:paraId="5C2B98CD" w14:textId="77777777" w:rsidR="00750303" w:rsidRPr="00750303" w:rsidRDefault="00750303" w:rsidP="00750303">
            <w:pPr>
              <w:overflowPunct/>
              <w:autoSpaceDE/>
              <w:autoSpaceDN/>
              <w:adjustRightInd/>
              <w:textAlignment w:val="auto"/>
              <w:rPr>
                <w:rFonts w:ascii="Calibri" w:eastAsia="Calibri" w:hAnsi="Calibri" w:cstheme="minorBidi"/>
                <w:sz w:val="22"/>
                <w:szCs w:val="22"/>
              </w:rPr>
            </w:pPr>
          </w:p>
        </w:tc>
      </w:tr>
      <w:tr w:rsidR="00750303" w:rsidRPr="00750303" w14:paraId="2E1ECBF0" w14:textId="77777777" w:rsidTr="00750303">
        <w:trPr>
          <w:trHeight w:val="456"/>
        </w:trPr>
        <w:tc>
          <w:tcPr>
            <w:tcW w:w="1202" w:type="dxa"/>
            <w:vMerge/>
            <w:tcBorders>
              <w:top w:val="nil"/>
              <w:left w:val="nil"/>
              <w:bottom w:val="single" w:sz="12" w:space="0" w:color="auto"/>
              <w:right w:val="nil"/>
            </w:tcBorders>
            <w:vAlign w:val="center"/>
            <w:hideMark/>
          </w:tcPr>
          <w:p w14:paraId="6A4CCB3A" w14:textId="77777777" w:rsidR="00750303" w:rsidRPr="00750303" w:rsidRDefault="00750303" w:rsidP="00750303">
            <w:pPr>
              <w:overflowPunct/>
              <w:autoSpaceDE/>
              <w:autoSpaceDN/>
              <w:adjustRightInd/>
              <w:textAlignment w:val="auto"/>
              <w:rPr>
                <w:rFonts w:ascii="Calibri" w:eastAsia="Calibri" w:hAnsi="Calibri" w:cstheme="minorBidi"/>
                <w:sz w:val="22"/>
                <w:szCs w:val="22"/>
              </w:rPr>
            </w:pPr>
          </w:p>
        </w:tc>
        <w:tc>
          <w:tcPr>
            <w:tcW w:w="6697" w:type="dxa"/>
            <w:tcBorders>
              <w:top w:val="single" w:sz="4" w:space="0" w:color="auto"/>
              <w:left w:val="nil"/>
              <w:bottom w:val="single" w:sz="12" w:space="0" w:color="auto"/>
              <w:right w:val="nil"/>
            </w:tcBorders>
            <w:hideMark/>
          </w:tcPr>
          <w:p w14:paraId="1F1D69FB" w14:textId="0F7129B9" w:rsidR="00750303" w:rsidRPr="00750303" w:rsidRDefault="00750303" w:rsidP="00750303">
            <w:pPr>
              <w:overflowPunct/>
              <w:autoSpaceDE/>
              <w:autoSpaceDN/>
              <w:adjustRightInd/>
              <w:jc w:val="center"/>
              <w:textAlignment w:val="auto"/>
              <w:rPr>
                <w:rFonts w:eastAsia="Calibri" w:cstheme="minorBidi"/>
                <w:b/>
                <w:sz w:val="18"/>
                <w:szCs w:val="18"/>
              </w:rPr>
            </w:pPr>
            <w:r w:rsidRPr="00750303">
              <w:rPr>
                <w:rFonts w:eastAsia="Calibri" w:cstheme="minorBidi"/>
                <w:b/>
                <w:sz w:val="18"/>
                <w:szCs w:val="18"/>
              </w:rPr>
              <w:t xml:space="preserve">407420- MOCIU nr. </w:t>
            </w:r>
            <w:r w:rsidR="00104249">
              <w:rPr>
                <w:rFonts w:eastAsia="Calibri" w:cstheme="minorBidi"/>
                <w:b/>
                <w:sz w:val="18"/>
                <w:szCs w:val="18"/>
              </w:rPr>
              <w:t>72</w:t>
            </w:r>
            <w:r w:rsidRPr="00750303">
              <w:rPr>
                <w:rFonts w:eastAsia="Calibri" w:cstheme="minorBidi"/>
                <w:b/>
                <w:sz w:val="18"/>
                <w:szCs w:val="18"/>
              </w:rPr>
              <w:t>, tel: 0264/235.212-centrala ; 0264/235.501; fax 0264/235.235</w:t>
            </w:r>
          </w:p>
          <w:p w14:paraId="467789F7" w14:textId="77777777" w:rsidR="00750303" w:rsidRPr="00750303" w:rsidRDefault="00750303" w:rsidP="00750303">
            <w:pPr>
              <w:overflowPunct/>
              <w:autoSpaceDE/>
              <w:autoSpaceDN/>
              <w:adjustRightInd/>
              <w:jc w:val="center"/>
              <w:textAlignment w:val="auto"/>
              <w:rPr>
                <w:rFonts w:ascii="Calibri" w:eastAsia="Calibri" w:hAnsi="Calibri" w:cstheme="minorBidi"/>
                <w:b/>
                <w:color w:val="3333FF"/>
                <w:sz w:val="32"/>
                <w:szCs w:val="32"/>
              </w:rPr>
            </w:pPr>
            <w:r w:rsidRPr="00750303">
              <w:rPr>
                <w:rFonts w:ascii="Calibri" w:eastAsia="Calibri" w:hAnsi="Calibri" w:cstheme="minorBidi"/>
                <w:sz w:val="18"/>
                <w:szCs w:val="18"/>
              </w:rPr>
              <w:t xml:space="preserve">Web </w:t>
            </w:r>
            <w:proofErr w:type="spellStart"/>
            <w:r w:rsidRPr="00750303">
              <w:rPr>
                <w:rFonts w:ascii="Calibri" w:eastAsia="Calibri" w:hAnsi="Calibri" w:cstheme="minorBidi"/>
                <w:sz w:val="18"/>
                <w:szCs w:val="18"/>
              </w:rPr>
              <w:t>site:</w:t>
            </w:r>
            <w:hyperlink r:id="rId13" w:history="1">
              <w:r w:rsidRPr="00750303">
                <w:rPr>
                  <w:rFonts w:ascii="Calibri" w:eastAsia="Calibri" w:hAnsi="Calibri" w:cstheme="minorBidi"/>
                  <w:color w:val="0000FF"/>
                  <w:sz w:val="18"/>
                  <w:szCs w:val="18"/>
                  <w:u w:val="single"/>
                </w:rPr>
                <w:t>http</w:t>
              </w:r>
              <w:proofErr w:type="spellEnd"/>
              <w:r w:rsidRPr="00750303">
                <w:rPr>
                  <w:rFonts w:ascii="Calibri" w:eastAsia="Calibri" w:hAnsi="Calibri" w:cstheme="minorBidi"/>
                  <w:color w:val="0000FF"/>
                  <w:sz w:val="18"/>
                  <w:szCs w:val="18"/>
                  <w:u w:val="single"/>
                </w:rPr>
                <w:t>://www.primariamociu.ro</w:t>
              </w:r>
            </w:hyperlink>
            <w:r w:rsidRPr="00750303">
              <w:rPr>
                <w:rFonts w:ascii="Calibri" w:eastAsia="Calibri" w:hAnsi="Calibri" w:cstheme="minorBidi"/>
                <w:sz w:val="18"/>
                <w:szCs w:val="18"/>
              </w:rPr>
              <w:t xml:space="preserve">, e-mail: </w:t>
            </w:r>
            <w:hyperlink r:id="rId14" w:history="1">
              <w:r w:rsidRPr="00750303">
                <w:rPr>
                  <w:rFonts w:ascii="Calibri" w:eastAsia="Calibri" w:hAnsi="Calibri" w:cstheme="minorBidi"/>
                  <w:color w:val="0000FF"/>
                  <w:sz w:val="18"/>
                  <w:szCs w:val="18"/>
                  <w:u w:val="single"/>
                </w:rPr>
                <w:t>office@primariamociu.ro</w:t>
              </w:r>
            </w:hyperlink>
          </w:p>
        </w:tc>
        <w:tc>
          <w:tcPr>
            <w:tcW w:w="1488" w:type="dxa"/>
            <w:vMerge/>
            <w:tcBorders>
              <w:top w:val="nil"/>
              <w:left w:val="nil"/>
              <w:bottom w:val="single" w:sz="12" w:space="0" w:color="auto"/>
              <w:right w:val="nil"/>
            </w:tcBorders>
            <w:vAlign w:val="center"/>
            <w:hideMark/>
          </w:tcPr>
          <w:p w14:paraId="72F4A304" w14:textId="77777777" w:rsidR="00750303" w:rsidRPr="00750303" w:rsidRDefault="00750303" w:rsidP="00750303">
            <w:pPr>
              <w:overflowPunct/>
              <w:autoSpaceDE/>
              <w:autoSpaceDN/>
              <w:adjustRightInd/>
              <w:textAlignment w:val="auto"/>
              <w:rPr>
                <w:rFonts w:ascii="Calibri" w:eastAsia="Calibri" w:hAnsi="Calibri" w:cstheme="minorBidi"/>
                <w:sz w:val="22"/>
                <w:szCs w:val="22"/>
              </w:rPr>
            </w:pPr>
          </w:p>
        </w:tc>
      </w:tr>
    </w:tbl>
    <w:p w14:paraId="6E8276D9"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p>
    <w:p w14:paraId="1E1659AC"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p>
    <w:p w14:paraId="5A7AD241"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p>
    <w:p w14:paraId="34E0FF5A" w14:textId="77777777" w:rsidR="00750303" w:rsidRPr="00367B3C" w:rsidRDefault="00750303" w:rsidP="00750303">
      <w:pPr>
        <w:overflowPunct/>
        <w:autoSpaceDE/>
        <w:autoSpaceDN/>
        <w:adjustRightInd/>
        <w:spacing w:line="360" w:lineRule="auto"/>
        <w:jc w:val="center"/>
        <w:textAlignment w:val="auto"/>
        <w:rPr>
          <w:rFonts w:eastAsiaTheme="minorHAnsi" w:cstheme="minorBidi"/>
          <w:b/>
          <w:bCs/>
          <w:sz w:val="24"/>
          <w:szCs w:val="24"/>
        </w:rPr>
      </w:pPr>
      <w:r w:rsidRPr="00367B3C">
        <w:rPr>
          <w:rFonts w:eastAsiaTheme="minorHAnsi" w:cstheme="minorBidi"/>
          <w:b/>
          <w:bCs/>
          <w:sz w:val="24"/>
          <w:szCs w:val="24"/>
        </w:rPr>
        <w:t>RAPORT DE SPECIALITATE</w:t>
      </w:r>
    </w:p>
    <w:p w14:paraId="36B0DD36" w14:textId="77777777" w:rsidR="00750303" w:rsidRPr="00367B3C" w:rsidRDefault="00750303" w:rsidP="00750303">
      <w:pPr>
        <w:overflowPunct/>
        <w:autoSpaceDE/>
        <w:autoSpaceDN/>
        <w:adjustRightInd/>
        <w:spacing w:line="360" w:lineRule="auto"/>
        <w:jc w:val="center"/>
        <w:textAlignment w:val="auto"/>
        <w:rPr>
          <w:rFonts w:eastAsiaTheme="minorHAnsi" w:cstheme="minorBidi"/>
          <w:b/>
          <w:bCs/>
          <w:sz w:val="24"/>
          <w:szCs w:val="24"/>
        </w:rPr>
      </w:pPr>
      <w:r w:rsidRPr="00367B3C">
        <w:rPr>
          <w:rFonts w:eastAsiaTheme="minorHAnsi" w:cstheme="minorBidi"/>
          <w:b/>
          <w:bCs/>
          <w:sz w:val="24"/>
          <w:szCs w:val="24"/>
        </w:rPr>
        <w:t>Pentru aprobarea proiectului de hotărâre privind rețeaua școlară</w:t>
      </w:r>
    </w:p>
    <w:p w14:paraId="3A233F54" w14:textId="70838167" w:rsidR="00750303" w:rsidRPr="00367B3C" w:rsidRDefault="00750303" w:rsidP="00750303">
      <w:pPr>
        <w:overflowPunct/>
        <w:autoSpaceDE/>
        <w:autoSpaceDN/>
        <w:adjustRightInd/>
        <w:spacing w:line="360" w:lineRule="auto"/>
        <w:jc w:val="center"/>
        <w:textAlignment w:val="auto"/>
        <w:rPr>
          <w:rFonts w:eastAsiaTheme="minorHAnsi" w:cstheme="minorBidi"/>
          <w:b/>
          <w:bCs/>
          <w:sz w:val="24"/>
          <w:szCs w:val="24"/>
        </w:rPr>
      </w:pPr>
      <w:r w:rsidRPr="00367B3C">
        <w:rPr>
          <w:rFonts w:eastAsiaTheme="minorHAnsi" w:cstheme="minorBidi"/>
          <w:b/>
          <w:bCs/>
          <w:sz w:val="24"/>
          <w:szCs w:val="24"/>
        </w:rPr>
        <w:t>ce va funcționa în c</w:t>
      </w:r>
      <w:r w:rsidR="00A71456" w:rsidRPr="00367B3C">
        <w:rPr>
          <w:rFonts w:eastAsiaTheme="minorHAnsi" w:cstheme="minorBidi"/>
          <w:b/>
          <w:bCs/>
          <w:sz w:val="24"/>
          <w:szCs w:val="24"/>
        </w:rPr>
        <w:t>omuna Mociu  în anul școlar 202</w:t>
      </w:r>
      <w:r w:rsidR="00104249">
        <w:rPr>
          <w:rFonts w:eastAsiaTheme="minorHAnsi" w:cstheme="minorBidi"/>
          <w:b/>
          <w:bCs/>
          <w:sz w:val="24"/>
          <w:szCs w:val="24"/>
        </w:rPr>
        <w:t>6</w:t>
      </w:r>
      <w:r w:rsidR="00A71456" w:rsidRPr="00367B3C">
        <w:rPr>
          <w:rFonts w:eastAsiaTheme="minorHAnsi" w:cstheme="minorBidi"/>
          <w:b/>
          <w:bCs/>
          <w:sz w:val="24"/>
          <w:szCs w:val="24"/>
        </w:rPr>
        <w:t>-202</w:t>
      </w:r>
      <w:r w:rsidR="00104249">
        <w:rPr>
          <w:rFonts w:eastAsiaTheme="minorHAnsi" w:cstheme="minorBidi"/>
          <w:b/>
          <w:bCs/>
          <w:sz w:val="24"/>
          <w:szCs w:val="24"/>
        </w:rPr>
        <w:t>7</w:t>
      </w:r>
    </w:p>
    <w:p w14:paraId="754143C4"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p>
    <w:p w14:paraId="63D1B6A1" w14:textId="60E8DF6A" w:rsidR="00750303" w:rsidRPr="00750303" w:rsidRDefault="00587449" w:rsidP="00587449">
      <w:pPr>
        <w:overflowPunct/>
        <w:autoSpaceDE/>
        <w:autoSpaceDN/>
        <w:adjustRightInd/>
        <w:spacing w:line="360" w:lineRule="auto"/>
        <w:jc w:val="both"/>
        <w:textAlignment w:val="auto"/>
        <w:rPr>
          <w:rFonts w:eastAsiaTheme="minorHAnsi" w:cstheme="minorBidi"/>
          <w:sz w:val="24"/>
          <w:szCs w:val="24"/>
        </w:rPr>
      </w:pPr>
      <w:r>
        <w:rPr>
          <w:rFonts w:eastAsiaTheme="minorHAnsi" w:cstheme="minorBidi"/>
          <w:sz w:val="24"/>
          <w:szCs w:val="24"/>
        </w:rPr>
        <w:t xml:space="preserve">      </w:t>
      </w:r>
      <w:r w:rsidR="00750303" w:rsidRPr="00750303">
        <w:rPr>
          <w:rFonts w:eastAsiaTheme="minorHAnsi" w:cstheme="minorBidi"/>
          <w:sz w:val="24"/>
          <w:szCs w:val="24"/>
        </w:rPr>
        <w:t xml:space="preserve"> Având în vedere prevederile din OMEN nr. </w:t>
      </w:r>
      <w:r w:rsidR="00CC4296">
        <w:rPr>
          <w:rFonts w:eastAsiaTheme="minorHAnsi" w:cstheme="minorBidi"/>
          <w:sz w:val="24"/>
          <w:szCs w:val="24"/>
        </w:rPr>
        <w:t>66</w:t>
      </w:r>
      <w:r w:rsidR="00104249">
        <w:rPr>
          <w:rFonts w:eastAsiaTheme="minorHAnsi" w:cstheme="minorBidi"/>
          <w:sz w:val="24"/>
          <w:szCs w:val="24"/>
        </w:rPr>
        <w:t>37</w:t>
      </w:r>
      <w:r w:rsidR="00750303" w:rsidRPr="00750303">
        <w:rPr>
          <w:rFonts w:eastAsiaTheme="minorHAnsi" w:cstheme="minorBidi"/>
          <w:sz w:val="24"/>
          <w:szCs w:val="24"/>
        </w:rPr>
        <w:t>/202</w:t>
      </w:r>
      <w:r w:rsidR="00104249">
        <w:rPr>
          <w:rFonts w:eastAsiaTheme="minorHAnsi" w:cstheme="minorBidi"/>
          <w:sz w:val="24"/>
          <w:szCs w:val="24"/>
        </w:rPr>
        <w:t>5</w:t>
      </w:r>
      <w:r w:rsidR="00750303" w:rsidRPr="00750303">
        <w:rPr>
          <w:rFonts w:eastAsiaTheme="minorHAnsi" w:cstheme="minorBidi"/>
          <w:sz w:val="24"/>
          <w:szCs w:val="24"/>
        </w:rPr>
        <w:t xml:space="preserve">  </w:t>
      </w:r>
      <w:r w:rsidR="00CC4296" w:rsidRPr="00CC4296">
        <w:rPr>
          <w:rFonts w:eastAsiaTheme="minorHAnsi" w:cstheme="minorBidi"/>
          <w:sz w:val="24"/>
          <w:szCs w:val="24"/>
        </w:rPr>
        <w:t>p</w:t>
      </w:r>
      <w:r w:rsidR="00CC4296" w:rsidRPr="00CC4296">
        <w:rPr>
          <w:color w:val="000000"/>
          <w:sz w:val="24"/>
          <w:szCs w:val="24"/>
        </w:rPr>
        <w:t>entru aprobarea Calendarului operațiunilor de organizare a rețelei școlare, pentru anul școlar 202</w:t>
      </w:r>
      <w:r w:rsidR="00104249">
        <w:rPr>
          <w:color w:val="000000"/>
          <w:sz w:val="24"/>
          <w:szCs w:val="24"/>
        </w:rPr>
        <w:t>6</w:t>
      </w:r>
      <w:r w:rsidR="00CC4296" w:rsidRPr="00CC4296">
        <w:rPr>
          <w:color w:val="000000"/>
          <w:sz w:val="24"/>
          <w:szCs w:val="24"/>
        </w:rPr>
        <w:t>-202</w:t>
      </w:r>
      <w:r w:rsidR="00104249">
        <w:rPr>
          <w:color w:val="000000"/>
          <w:sz w:val="24"/>
          <w:szCs w:val="24"/>
        </w:rPr>
        <w:t>7</w:t>
      </w:r>
      <w:r w:rsidR="00750303" w:rsidRPr="00750303">
        <w:rPr>
          <w:rFonts w:eastAsiaTheme="minorHAnsi" w:cstheme="minorBidi"/>
          <w:sz w:val="24"/>
          <w:szCs w:val="24"/>
        </w:rPr>
        <w:t xml:space="preserve"> și văzând adresa Școlii Gimnaziale Liviu Dan  Mociu  prin care se propune rețeaua școlară pentru anul școlar 202</w:t>
      </w:r>
      <w:r w:rsidR="00104249">
        <w:rPr>
          <w:rFonts w:eastAsiaTheme="minorHAnsi" w:cstheme="minorBidi"/>
          <w:sz w:val="24"/>
          <w:szCs w:val="24"/>
        </w:rPr>
        <w:t>6</w:t>
      </w:r>
      <w:r w:rsidR="00A71456">
        <w:rPr>
          <w:rFonts w:eastAsiaTheme="minorHAnsi" w:cstheme="minorBidi"/>
          <w:sz w:val="24"/>
          <w:szCs w:val="24"/>
        </w:rPr>
        <w:t>-202</w:t>
      </w:r>
      <w:r w:rsidR="00104249">
        <w:rPr>
          <w:rFonts w:eastAsiaTheme="minorHAnsi" w:cstheme="minorBidi"/>
          <w:sz w:val="24"/>
          <w:szCs w:val="24"/>
        </w:rPr>
        <w:t>7</w:t>
      </w:r>
      <w:r w:rsidR="00750303" w:rsidRPr="00750303">
        <w:rPr>
          <w:rFonts w:eastAsiaTheme="minorHAnsi" w:cstheme="minorBidi"/>
          <w:sz w:val="24"/>
          <w:szCs w:val="24"/>
        </w:rPr>
        <w:t xml:space="preserve">, propunem a se emite Hotărâre privind aprobarea rețelei școlare ce va funcționa în </w:t>
      </w:r>
      <w:r w:rsidR="00A71456">
        <w:rPr>
          <w:rFonts w:eastAsiaTheme="minorHAnsi" w:cstheme="minorBidi"/>
          <w:sz w:val="24"/>
          <w:szCs w:val="24"/>
        </w:rPr>
        <w:t>comuna Mociu în anul școlar 202</w:t>
      </w:r>
      <w:r w:rsidR="00104249">
        <w:rPr>
          <w:rFonts w:eastAsiaTheme="minorHAnsi" w:cstheme="minorBidi"/>
          <w:sz w:val="24"/>
          <w:szCs w:val="24"/>
        </w:rPr>
        <w:t>6</w:t>
      </w:r>
      <w:r w:rsidR="00A71456">
        <w:rPr>
          <w:rFonts w:eastAsiaTheme="minorHAnsi" w:cstheme="minorBidi"/>
          <w:sz w:val="24"/>
          <w:szCs w:val="24"/>
        </w:rPr>
        <w:t>-202</w:t>
      </w:r>
      <w:r w:rsidR="00104249">
        <w:rPr>
          <w:rFonts w:eastAsiaTheme="minorHAnsi" w:cstheme="minorBidi"/>
          <w:sz w:val="24"/>
          <w:szCs w:val="24"/>
        </w:rPr>
        <w:t>7</w:t>
      </w:r>
      <w:r w:rsidR="00750303" w:rsidRPr="00750303">
        <w:rPr>
          <w:rFonts w:eastAsiaTheme="minorHAnsi" w:cstheme="minorBidi"/>
          <w:sz w:val="24"/>
          <w:szCs w:val="24"/>
        </w:rPr>
        <w:t>.</w:t>
      </w:r>
    </w:p>
    <w:p w14:paraId="7F582536"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p>
    <w:p w14:paraId="3DF0D02C"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p>
    <w:p w14:paraId="5A6EF7EE"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p>
    <w:p w14:paraId="6A7428F9" w14:textId="67503DC5" w:rsidR="00750303" w:rsidRPr="00587449" w:rsidRDefault="00822EF0" w:rsidP="00587449">
      <w:pPr>
        <w:overflowPunct/>
        <w:autoSpaceDE/>
        <w:autoSpaceDN/>
        <w:adjustRightInd/>
        <w:spacing w:line="360" w:lineRule="auto"/>
        <w:jc w:val="center"/>
        <w:textAlignment w:val="auto"/>
        <w:rPr>
          <w:rFonts w:eastAsiaTheme="minorHAnsi" w:cstheme="minorBidi"/>
          <w:b/>
          <w:bCs/>
          <w:sz w:val="24"/>
          <w:szCs w:val="24"/>
        </w:rPr>
      </w:pPr>
      <w:r>
        <w:rPr>
          <w:rFonts w:eastAsiaTheme="minorHAnsi" w:cstheme="minorBidi"/>
          <w:b/>
          <w:bCs/>
          <w:sz w:val="24"/>
          <w:szCs w:val="24"/>
        </w:rPr>
        <w:t>Consilier principal,</w:t>
      </w:r>
    </w:p>
    <w:p w14:paraId="0554C209" w14:textId="77777777" w:rsidR="00750303" w:rsidRPr="00750303" w:rsidRDefault="00750303" w:rsidP="00750303">
      <w:pPr>
        <w:overflowPunct/>
        <w:autoSpaceDE/>
        <w:autoSpaceDN/>
        <w:adjustRightInd/>
        <w:spacing w:line="360" w:lineRule="auto"/>
        <w:textAlignment w:val="auto"/>
        <w:rPr>
          <w:rFonts w:eastAsiaTheme="minorHAnsi" w:cstheme="minorBidi"/>
          <w:sz w:val="24"/>
          <w:szCs w:val="24"/>
        </w:rPr>
      </w:pPr>
    </w:p>
    <w:p w14:paraId="1FA48420" w14:textId="77777777" w:rsidR="00750303" w:rsidRPr="0019498F" w:rsidRDefault="00750303" w:rsidP="003B6D6C">
      <w:pPr>
        <w:pStyle w:val="NoSpacing"/>
        <w:tabs>
          <w:tab w:val="left" w:pos="7062"/>
        </w:tabs>
        <w:spacing w:line="360" w:lineRule="auto"/>
        <w:rPr>
          <w:rFonts w:eastAsia="MS Mincho"/>
          <w:lang w:val="ro-RO"/>
        </w:rPr>
      </w:pPr>
    </w:p>
    <w:sectPr w:rsidR="00750303" w:rsidRPr="0019498F" w:rsidSect="00F45A6E">
      <w:pgSz w:w="12240" w:h="15840"/>
      <w:pgMar w:top="1440" w:right="1080" w:bottom="45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0099E"/>
    <w:multiLevelType w:val="hybridMultilevel"/>
    <w:tmpl w:val="C0D43DC0"/>
    <w:lvl w:ilvl="0" w:tplc="62C47A0C">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16cid:durableId="1852144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D6C"/>
    <w:rsid w:val="00000AFD"/>
    <w:rsid w:val="000142F1"/>
    <w:rsid w:val="000254E8"/>
    <w:rsid w:val="000A19FE"/>
    <w:rsid w:val="000C70DC"/>
    <w:rsid w:val="000F4C21"/>
    <w:rsid w:val="00104249"/>
    <w:rsid w:val="0019498F"/>
    <w:rsid w:val="001A7E99"/>
    <w:rsid w:val="001C39ED"/>
    <w:rsid w:val="001C77B7"/>
    <w:rsid w:val="001D6EC9"/>
    <w:rsid w:val="001F5E5E"/>
    <w:rsid w:val="00250D52"/>
    <w:rsid w:val="00251389"/>
    <w:rsid w:val="0031508A"/>
    <w:rsid w:val="00345EF1"/>
    <w:rsid w:val="00367B3C"/>
    <w:rsid w:val="003B6D6C"/>
    <w:rsid w:val="003C1EFB"/>
    <w:rsid w:val="003C22EF"/>
    <w:rsid w:val="00402BC4"/>
    <w:rsid w:val="004D27C0"/>
    <w:rsid w:val="004F5A21"/>
    <w:rsid w:val="005844CF"/>
    <w:rsid w:val="00587449"/>
    <w:rsid w:val="005D0EBF"/>
    <w:rsid w:val="00603579"/>
    <w:rsid w:val="00664E13"/>
    <w:rsid w:val="0069031C"/>
    <w:rsid w:val="006F49BD"/>
    <w:rsid w:val="00730378"/>
    <w:rsid w:val="00750303"/>
    <w:rsid w:val="00822EF0"/>
    <w:rsid w:val="00856527"/>
    <w:rsid w:val="009176AD"/>
    <w:rsid w:val="00986003"/>
    <w:rsid w:val="009904A2"/>
    <w:rsid w:val="00A30ECA"/>
    <w:rsid w:val="00A71456"/>
    <w:rsid w:val="00B90770"/>
    <w:rsid w:val="00BA4993"/>
    <w:rsid w:val="00C0179A"/>
    <w:rsid w:val="00C151AE"/>
    <w:rsid w:val="00C754A0"/>
    <w:rsid w:val="00C77DB8"/>
    <w:rsid w:val="00CC4296"/>
    <w:rsid w:val="00E4784D"/>
    <w:rsid w:val="00E73272"/>
    <w:rsid w:val="00E94324"/>
    <w:rsid w:val="00F01BFF"/>
    <w:rsid w:val="00F45A6E"/>
    <w:rsid w:val="00FA1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CE66"/>
  <w15:docId w15:val="{3039F781-A01A-4216-9139-F7CFA707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08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o-RO" w:eastAsia="ro-RO"/>
    </w:rPr>
  </w:style>
  <w:style w:type="paragraph" w:styleId="Heading2">
    <w:name w:val="heading 2"/>
    <w:basedOn w:val="Normal"/>
    <w:next w:val="Normal"/>
    <w:link w:val="Heading2Char"/>
    <w:semiHidden/>
    <w:unhideWhenUsed/>
    <w:qFormat/>
    <w:rsid w:val="003C1EFB"/>
    <w:pPr>
      <w:keepNext/>
      <w:jc w:val="center"/>
      <w:outlineLvl w:val="1"/>
    </w:pPr>
    <w:rPr>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C1EFB"/>
    <w:rPr>
      <w:rFonts w:ascii="Times New Roman" w:eastAsia="Times New Roman" w:hAnsi="Times New Roman" w:cs="Times New Roman"/>
      <w:sz w:val="56"/>
      <w:szCs w:val="24"/>
      <w:lang w:val="ro-RO" w:eastAsia="ro-RO"/>
    </w:rPr>
  </w:style>
  <w:style w:type="character" w:styleId="Strong">
    <w:name w:val="Strong"/>
    <w:basedOn w:val="DefaultParagraphFont"/>
    <w:uiPriority w:val="22"/>
    <w:qFormat/>
    <w:rsid w:val="003C1EFB"/>
    <w:rPr>
      <w:b/>
      <w:bCs/>
    </w:rPr>
  </w:style>
  <w:style w:type="paragraph" w:styleId="NoSpacing">
    <w:name w:val="No Spacing"/>
    <w:link w:val="NoSpacingChar"/>
    <w:uiPriority w:val="1"/>
    <w:qFormat/>
    <w:rsid w:val="003C1EFB"/>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3C1EFB"/>
    <w:rPr>
      <w:rFonts w:ascii="Times New Roman" w:eastAsia="Times New Roman" w:hAnsi="Times New Roman" w:cs="Times New Roman"/>
      <w:sz w:val="24"/>
      <w:szCs w:val="24"/>
    </w:rPr>
  </w:style>
  <w:style w:type="paragraph" w:styleId="ListParagraph">
    <w:name w:val="List Paragraph"/>
    <w:basedOn w:val="Normal"/>
    <w:uiPriority w:val="34"/>
    <w:qFormat/>
    <w:rsid w:val="003C1EFB"/>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1D6EC9"/>
    <w:rPr>
      <w:rFonts w:ascii="Tahoma" w:hAnsi="Tahoma" w:cs="Tahoma"/>
      <w:sz w:val="16"/>
      <w:szCs w:val="16"/>
    </w:rPr>
  </w:style>
  <w:style w:type="character" w:customStyle="1" w:styleId="BalloonTextChar">
    <w:name w:val="Balloon Text Char"/>
    <w:basedOn w:val="DefaultParagraphFont"/>
    <w:link w:val="BalloonText"/>
    <w:uiPriority w:val="99"/>
    <w:semiHidden/>
    <w:rsid w:val="001D6EC9"/>
    <w:rPr>
      <w:rFonts w:ascii="Tahoma" w:eastAsia="Times New Roman"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mociu.ro/" TargetMode="External"/><Relationship Id="rId13" Type="http://schemas.openxmlformats.org/officeDocument/2006/relationships/hyperlink" Target="http://www.primariamociu.ro/"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mailto:office@primariamociu.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primariamociu.ro/"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file:///C:\unitatea" TargetMode="External"/><Relationship Id="rId4" Type="http://schemas.openxmlformats.org/officeDocument/2006/relationships/webSettings" Target="webSettings.xml"/><Relationship Id="rId9" Type="http://schemas.openxmlformats.org/officeDocument/2006/relationships/hyperlink" Target="mailto:office@primariamociu.ro" TargetMode="External"/><Relationship Id="rId14" Type="http://schemas.openxmlformats.org/officeDocument/2006/relationships/hyperlink" Target="mailto:office@primariamoci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4</Pages>
  <Words>912</Words>
  <Characters>5203</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Secretar</cp:lastModifiedBy>
  <cp:revision>32</cp:revision>
  <cp:lastPrinted>2024-11-03T16:51:00Z</cp:lastPrinted>
  <dcterms:created xsi:type="dcterms:W3CDTF">2021-11-04T11:50:00Z</dcterms:created>
  <dcterms:modified xsi:type="dcterms:W3CDTF">2025-11-26T10:28:00Z</dcterms:modified>
</cp:coreProperties>
</file>