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FC46" w14:textId="77777777" w:rsidR="00651E2B" w:rsidRDefault="00651E2B" w:rsidP="00651E2B">
      <w:pPr>
        <w:ind w:right="2057"/>
        <w:jc w:val="right"/>
        <w:rPr>
          <w:rFonts w:ascii="Arial"/>
          <w:b/>
          <w:spacing w:val="-10"/>
          <w:sz w:val="18"/>
        </w:rPr>
      </w:pPr>
    </w:p>
    <w:p w14:paraId="27B1AD66" w14:textId="77777777" w:rsidR="00651E2B" w:rsidRDefault="00651E2B" w:rsidP="00651E2B">
      <w:pPr>
        <w:ind w:right="2057"/>
        <w:rPr>
          <w:rFonts w:ascii="Arial"/>
          <w:b/>
          <w:spacing w:val="-10"/>
          <w:sz w:val="18"/>
        </w:rPr>
      </w:pPr>
    </w:p>
    <w:p w14:paraId="6655DCB9" w14:textId="77777777" w:rsidR="00651E2B" w:rsidRPr="00290263" w:rsidRDefault="00651E2B" w:rsidP="00651E2B">
      <w:pPr>
        <w:ind w:right="2057"/>
        <w:jc w:val="center"/>
        <w:rPr>
          <w:rFonts w:ascii="Times New Roman" w:hAnsi="Times New Roman" w:cs="Times New Roman"/>
          <w:b/>
          <w:spacing w:val="-10"/>
          <w:sz w:val="24"/>
          <w:szCs w:val="24"/>
        </w:rPr>
      </w:pPr>
    </w:p>
    <w:p w14:paraId="070187AB" w14:textId="77777777" w:rsidR="00651E2B" w:rsidRPr="00290263" w:rsidRDefault="00651E2B" w:rsidP="00651E2B">
      <w:pPr>
        <w:ind w:right="2057"/>
        <w:jc w:val="center"/>
        <w:rPr>
          <w:rFonts w:ascii="Times New Roman" w:hAnsi="Times New Roman" w:cs="Times New Roman"/>
          <w:b/>
          <w:spacing w:val="-10"/>
          <w:sz w:val="24"/>
          <w:szCs w:val="24"/>
        </w:rPr>
      </w:pPr>
    </w:p>
    <w:p w14:paraId="60BE5228" w14:textId="77777777" w:rsidR="00651E2B" w:rsidRPr="00290263" w:rsidRDefault="00651E2B" w:rsidP="00651E2B">
      <w:pPr>
        <w:pStyle w:val="Style14"/>
        <w:widowControl/>
        <w:spacing w:before="125"/>
        <w:ind w:left="370"/>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CAPITOLUL IV - TAXA PENTRU ELIBERAREA CERTIFICATELOR DE URBANISM,</w:t>
      </w:r>
    </w:p>
    <w:p w14:paraId="0062BABA" w14:textId="77777777" w:rsidR="00651E2B" w:rsidRPr="00290263" w:rsidRDefault="00651E2B" w:rsidP="00651E2B">
      <w:pPr>
        <w:pStyle w:val="Style14"/>
        <w:widowControl/>
        <w:spacing w:before="125"/>
        <w:ind w:left="370"/>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 xml:space="preserve">A AUTORIZAṬIILOR DE CONSTRUIRE ṢI </w:t>
      </w:r>
      <w:proofErr w:type="gramStart"/>
      <w:r w:rsidRPr="00290263">
        <w:rPr>
          <w:rStyle w:val="FontStyle53"/>
          <w:rFonts w:ascii="Times New Roman" w:hAnsi="Times New Roman" w:cs="Times New Roman"/>
          <w:sz w:val="24"/>
          <w:szCs w:val="24"/>
        </w:rPr>
        <w:t>A</w:t>
      </w:r>
      <w:proofErr w:type="gramEnd"/>
      <w:r w:rsidRPr="00290263">
        <w:rPr>
          <w:rStyle w:val="FontStyle53"/>
          <w:rFonts w:ascii="Times New Roman" w:hAnsi="Times New Roman" w:cs="Times New Roman"/>
          <w:sz w:val="24"/>
          <w:szCs w:val="24"/>
        </w:rPr>
        <w:t xml:space="preserve"> ALTOR AVIZE ṢI AUTORIZAṬII</w:t>
      </w:r>
    </w:p>
    <w:p w14:paraId="66A21E27" w14:textId="77777777" w:rsidR="00651E2B" w:rsidRPr="00290263" w:rsidRDefault="00651E2B" w:rsidP="00651E2B">
      <w:pPr>
        <w:pStyle w:val="Style27"/>
        <w:widowControl/>
        <w:tabs>
          <w:tab w:val="left" w:leader="underscore" w:pos="7003"/>
          <w:tab w:val="left" w:leader="underscore" w:pos="8443"/>
          <w:tab w:val="left" w:leader="underscore" w:pos="13714"/>
        </w:tabs>
        <w:ind w:left="331"/>
        <w:jc w:val="center"/>
        <w:rPr>
          <w:rStyle w:val="FontStyle47"/>
        </w:rPr>
      </w:pPr>
    </w:p>
    <w:tbl>
      <w:tblPr>
        <w:tblW w:w="0" w:type="auto"/>
        <w:tblInd w:w="-8" w:type="dxa"/>
        <w:tblLayout w:type="fixed"/>
        <w:tblCellMar>
          <w:left w:w="40" w:type="dxa"/>
          <w:right w:w="40" w:type="dxa"/>
        </w:tblCellMar>
        <w:tblLook w:val="0000" w:firstRow="0" w:lastRow="0" w:firstColumn="0" w:lastColumn="0" w:noHBand="0" w:noVBand="0"/>
      </w:tblPr>
      <w:tblGrid>
        <w:gridCol w:w="48"/>
        <w:gridCol w:w="7470"/>
        <w:gridCol w:w="2744"/>
        <w:gridCol w:w="15"/>
        <w:gridCol w:w="48"/>
        <w:gridCol w:w="3714"/>
        <w:gridCol w:w="48"/>
      </w:tblGrid>
      <w:tr w:rsidR="00651E2B" w:rsidRPr="00290263" w14:paraId="1A5CCBDF"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746B9AEE"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474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(1)</w:t>
            </w:r>
          </w:p>
          <w:p w14:paraId="5F237FBD"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certificatului</w:t>
            </w:r>
            <w:proofErr w:type="spellEnd"/>
            <w:r w:rsidRPr="00290263">
              <w:rPr>
                <w:rStyle w:val="FontStyle62"/>
                <w:rFonts w:ascii="Times New Roman" w:hAnsi="Times New Roman" w:cs="Times New Roman"/>
                <w:sz w:val="24"/>
                <w:szCs w:val="24"/>
              </w:rPr>
              <w:t xml:space="preserve"> de urbanism,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mediul</w:t>
            </w:r>
            <w:proofErr w:type="spellEnd"/>
            <w:r w:rsidRPr="00290263">
              <w:rPr>
                <w:rStyle w:val="FontStyle62"/>
                <w:rFonts w:ascii="Times New Roman" w:hAnsi="Times New Roman" w:cs="Times New Roman"/>
                <w:sz w:val="24"/>
                <w:szCs w:val="24"/>
              </w:rPr>
              <w:t xml:space="preserve"> urban</w:t>
            </w:r>
          </w:p>
        </w:tc>
        <w:tc>
          <w:tcPr>
            <w:tcW w:w="2744" w:type="dxa"/>
            <w:tcBorders>
              <w:top w:val="single" w:sz="6" w:space="0" w:color="auto"/>
              <w:left w:val="single" w:sz="6" w:space="0" w:color="auto"/>
              <w:right w:val="single" w:sz="24" w:space="0" w:color="auto"/>
            </w:tcBorders>
            <w:shd w:val="clear" w:color="auto" w:fill="FFFFFF" w:themeFill="background1"/>
          </w:tcPr>
          <w:p w14:paraId="6FE8696C"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4221466D" w14:textId="77777777" w:rsidR="00651E2B" w:rsidRPr="00290263" w:rsidRDefault="00651E2B" w:rsidP="004A220A">
            <w:pPr>
              <w:pStyle w:val="Style11"/>
              <w:widowControl/>
              <w:ind w:left="274"/>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2024</w:t>
            </w:r>
          </w:p>
        </w:tc>
        <w:tc>
          <w:tcPr>
            <w:tcW w:w="3825" w:type="dxa"/>
            <w:gridSpan w:val="4"/>
            <w:tcBorders>
              <w:top w:val="single" w:sz="6" w:space="0" w:color="auto"/>
              <w:left w:val="single" w:sz="24" w:space="0" w:color="auto"/>
              <w:right w:val="single" w:sz="6" w:space="0" w:color="auto"/>
            </w:tcBorders>
          </w:tcPr>
          <w:p w14:paraId="1197968C"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7F772F41" w14:textId="77777777" w:rsidR="00651E2B" w:rsidRPr="00290263" w:rsidRDefault="00651E2B" w:rsidP="004A220A">
            <w:pPr>
              <w:pStyle w:val="Style11"/>
              <w:widowControl/>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2025</w:t>
            </w:r>
          </w:p>
        </w:tc>
      </w:tr>
      <w:tr w:rsidR="00651E2B" w:rsidRPr="00290263" w14:paraId="6693AA2D"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7505FC35"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proofErr w:type="spellStart"/>
            <w:r w:rsidRPr="00290263">
              <w:rPr>
                <w:rStyle w:val="FontStyle62"/>
                <w:rFonts w:ascii="Times New Roman" w:hAnsi="Times New Roman" w:cs="Times New Roman"/>
                <w:sz w:val="24"/>
                <w:szCs w:val="24"/>
              </w:rPr>
              <w:t>Suprafaṭa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care se </w:t>
            </w:r>
            <w:proofErr w:type="spellStart"/>
            <w:r w:rsidRPr="00290263">
              <w:rPr>
                <w:rStyle w:val="FontStyle62"/>
                <w:rFonts w:ascii="Times New Roman" w:hAnsi="Times New Roman" w:cs="Times New Roman"/>
                <w:sz w:val="24"/>
                <w:szCs w:val="24"/>
              </w:rPr>
              <w:t>obṭine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certificatul</w:t>
            </w:r>
            <w:proofErr w:type="spellEnd"/>
            <w:r w:rsidRPr="00290263">
              <w:rPr>
                <w:rStyle w:val="FontStyle62"/>
                <w:rFonts w:ascii="Times New Roman" w:hAnsi="Times New Roman" w:cs="Times New Roman"/>
                <w:sz w:val="24"/>
                <w:szCs w:val="24"/>
              </w:rPr>
              <w:t xml:space="preserve"> de urbanism</w:t>
            </w:r>
          </w:p>
        </w:tc>
        <w:tc>
          <w:tcPr>
            <w:tcW w:w="2744" w:type="dxa"/>
            <w:tcBorders>
              <w:top w:val="single" w:sz="6" w:space="0" w:color="auto"/>
              <w:left w:val="single" w:sz="6" w:space="0" w:color="auto"/>
              <w:bottom w:val="single" w:sz="6" w:space="0" w:color="auto"/>
              <w:right w:val="outset" w:sz="18" w:space="0" w:color="auto"/>
            </w:tcBorders>
          </w:tcPr>
          <w:p w14:paraId="01A96110" w14:textId="77777777" w:rsidR="00651E2B" w:rsidRPr="00290263" w:rsidRDefault="00651E2B" w:rsidP="004A220A">
            <w:pPr>
              <w:pStyle w:val="Style21"/>
              <w:widowControl/>
              <w:rPr>
                <w:rStyle w:val="FontStyle48"/>
                <w:rFonts w:ascii="Times New Roman" w:hAnsi="Times New Roman" w:cs="Times New Roman"/>
              </w:rPr>
            </w:pPr>
            <w:r w:rsidRPr="00290263">
              <w:rPr>
                <w:rStyle w:val="FontStyle48"/>
                <w:rFonts w:ascii="Times New Roman" w:hAnsi="Times New Roman" w:cs="Times New Roman"/>
              </w:rPr>
              <w:t>- lei -</w:t>
            </w:r>
          </w:p>
        </w:tc>
        <w:tc>
          <w:tcPr>
            <w:tcW w:w="3825" w:type="dxa"/>
            <w:gridSpan w:val="4"/>
            <w:tcBorders>
              <w:top w:val="single" w:sz="6" w:space="0" w:color="auto"/>
              <w:left w:val="outset" w:sz="18" w:space="0" w:color="auto"/>
              <w:bottom w:val="single" w:sz="6" w:space="0" w:color="auto"/>
              <w:right w:val="single" w:sz="6" w:space="0" w:color="auto"/>
            </w:tcBorders>
          </w:tcPr>
          <w:p w14:paraId="59FD5430" w14:textId="77777777" w:rsidR="00651E2B" w:rsidRPr="00290263" w:rsidRDefault="00651E2B" w:rsidP="004A220A">
            <w:pPr>
              <w:pStyle w:val="Style21"/>
              <w:widowControl/>
              <w:rPr>
                <w:rStyle w:val="FontStyle48"/>
                <w:rFonts w:ascii="Times New Roman" w:hAnsi="Times New Roman" w:cs="Times New Roman"/>
              </w:rPr>
            </w:pPr>
            <w:r w:rsidRPr="00290263">
              <w:rPr>
                <w:rStyle w:val="FontStyle48"/>
                <w:rFonts w:ascii="Times New Roman" w:hAnsi="Times New Roman" w:cs="Times New Roman"/>
              </w:rPr>
              <w:t>- lei -</w:t>
            </w:r>
          </w:p>
        </w:tc>
      </w:tr>
      <w:tr w:rsidR="00651E2B" w:rsidRPr="00290263" w14:paraId="35FBCD28"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49F46580"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a) </w:t>
            </w:r>
            <w:proofErr w:type="spellStart"/>
            <w:r w:rsidRPr="00290263">
              <w:rPr>
                <w:rStyle w:val="FontStyle62"/>
                <w:rFonts w:ascii="Times New Roman" w:hAnsi="Times New Roman" w:cs="Times New Roman"/>
                <w:sz w:val="24"/>
                <w:szCs w:val="24"/>
              </w:rPr>
              <w:t>până</w:t>
            </w:r>
            <w:proofErr w:type="spellEnd"/>
            <w:r w:rsidRPr="00290263">
              <w:rPr>
                <w:rStyle w:val="FontStyle62"/>
                <w:rFonts w:ascii="Times New Roman" w:hAnsi="Times New Roman" w:cs="Times New Roman"/>
                <w:sz w:val="24"/>
                <w:szCs w:val="24"/>
              </w:rPr>
              <w:t xml:space="preserve"> la 150 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inclusiv</w:t>
            </w:r>
            <w:proofErr w:type="spellEnd"/>
          </w:p>
        </w:tc>
        <w:tc>
          <w:tcPr>
            <w:tcW w:w="2744" w:type="dxa"/>
            <w:tcBorders>
              <w:top w:val="single" w:sz="6" w:space="0" w:color="auto"/>
              <w:left w:val="single" w:sz="6" w:space="0" w:color="auto"/>
              <w:bottom w:val="single" w:sz="6" w:space="0" w:color="auto"/>
              <w:right w:val="outset" w:sz="18" w:space="0" w:color="auto"/>
            </w:tcBorders>
          </w:tcPr>
          <w:p w14:paraId="3FE6C195"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7</w:t>
            </w:r>
          </w:p>
        </w:tc>
        <w:tc>
          <w:tcPr>
            <w:tcW w:w="3825" w:type="dxa"/>
            <w:gridSpan w:val="4"/>
            <w:tcBorders>
              <w:top w:val="single" w:sz="6" w:space="0" w:color="auto"/>
              <w:left w:val="outset" w:sz="18" w:space="0" w:color="auto"/>
              <w:bottom w:val="single" w:sz="6" w:space="0" w:color="auto"/>
              <w:right w:val="single" w:sz="6" w:space="0" w:color="auto"/>
            </w:tcBorders>
          </w:tcPr>
          <w:p w14:paraId="129D420E"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8</w:t>
            </w:r>
          </w:p>
        </w:tc>
      </w:tr>
      <w:tr w:rsidR="00651E2B" w:rsidRPr="00290263" w14:paraId="610F62BB"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17FA489B"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b) </w:t>
            </w:r>
            <w:proofErr w:type="spellStart"/>
            <w:r w:rsidRPr="00290263">
              <w:rPr>
                <w:rStyle w:val="FontStyle62"/>
                <w:rFonts w:ascii="Times New Roman" w:hAnsi="Times New Roman" w:cs="Times New Roman"/>
                <w:sz w:val="24"/>
                <w:szCs w:val="24"/>
              </w:rPr>
              <w:t>între</w:t>
            </w:r>
            <w:proofErr w:type="spellEnd"/>
            <w:r w:rsidRPr="00290263">
              <w:rPr>
                <w:rStyle w:val="FontStyle62"/>
                <w:rFonts w:ascii="Times New Roman" w:hAnsi="Times New Roman" w:cs="Times New Roman"/>
                <w:sz w:val="24"/>
                <w:szCs w:val="24"/>
              </w:rPr>
              <w:t xml:space="preserve"> 151 </w:t>
            </w:r>
            <w:proofErr w:type="spellStart"/>
            <w:r w:rsidRPr="00290263">
              <w:rPr>
                <w:rStyle w:val="FontStyle62"/>
                <w:rFonts w:ascii="Times New Roman" w:hAnsi="Times New Roman" w:cs="Times New Roman"/>
                <w:sz w:val="24"/>
                <w:szCs w:val="24"/>
              </w:rPr>
              <w:t>si</w:t>
            </w:r>
            <w:proofErr w:type="spellEnd"/>
            <w:r w:rsidRPr="00290263">
              <w:rPr>
                <w:rStyle w:val="FontStyle62"/>
                <w:rFonts w:ascii="Times New Roman" w:hAnsi="Times New Roman" w:cs="Times New Roman"/>
                <w:sz w:val="24"/>
                <w:szCs w:val="24"/>
              </w:rPr>
              <w:t xml:space="preserve"> 250 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inclusiv</w:t>
            </w:r>
            <w:proofErr w:type="spellEnd"/>
          </w:p>
        </w:tc>
        <w:tc>
          <w:tcPr>
            <w:tcW w:w="2744" w:type="dxa"/>
            <w:tcBorders>
              <w:top w:val="single" w:sz="6" w:space="0" w:color="auto"/>
              <w:left w:val="single" w:sz="6" w:space="0" w:color="auto"/>
              <w:bottom w:val="single" w:sz="6" w:space="0" w:color="auto"/>
              <w:right w:val="outset" w:sz="18" w:space="0" w:color="auto"/>
            </w:tcBorders>
          </w:tcPr>
          <w:p w14:paraId="77C02A50"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8</w:t>
            </w:r>
          </w:p>
        </w:tc>
        <w:tc>
          <w:tcPr>
            <w:tcW w:w="3825" w:type="dxa"/>
            <w:gridSpan w:val="4"/>
            <w:tcBorders>
              <w:top w:val="single" w:sz="6" w:space="0" w:color="auto"/>
              <w:left w:val="outset" w:sz="18" w:space="0" w:color="auto"/>
              <w:bottom w:val="single" w:sz="6" w:space="0" w:color="auto"/>
              <w:right w:val="single" w:sz="6" w:space="0" w:color="auto"/>
            </w:tcBorders>
          </w:tcPr>
          <w:p w14:paraId="22242E42"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9</w:t>
            </w:r>
          </w:p>
        </w:tc>
      </w:tr>
      <w:tr w:rsidR="00651E2B" w:rsidRPr="00290263" w14:paraId="28EB2333"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264B8816"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c) </w:t>
            </w:r>
            <w:proofErr w:type="spellStart"/>
            <w:r w:rsidRPr="00290263">
              <w:rPr>
                <w:rStyle w:val="FontStyle62"/>
                <w:rFonts w:ascii="Times New Roman" w:hAnsi="Times New Roman" w:cs="Times New Roman"/>
                <w:sz w:val="24"/>
                <w:szCs w:val="24"/>
              </w:rPr>
              <w:t>între</w:t>
            </w:r>
            <w:proofErr w:type="spellEnd"/>
            <w:r w:rsidRPr="00290263">
              <w:rPr>
                <w:rStyle w:val="FontStyle62"/>
                <w:rFonts w:ascii="Times New Roman" w:hAnsi="Times New Roman" w:cs="Times New Roman"/>
                <w:sz w:val="24"/>
                <w:szCs w:val="24"/>
              </w:rPr>
              <w:t xml:space="preserve"> 251 </w:t>
            </w:r>
            <w:proofErr w:type="spellStart"/>
            <w:r w:rsidRPr="00290263">
              <w:rPr>
                <w:rStyle w:val="FontStyle62"/>
                <w:rFonts w:ascii="Times New Roman" w:hAnsi="Times New Roman" w:cs="Times New Roman"/>
                <w:sz w:val="24"/>
                <w:szCs w:val="24"/>
              </w:rPr>
              <w:t>si</w:t>
            </w:r>
            <w:proofErr w:type="spellEnd"/>
            <w:r w:rsidRPr="00290263">
              <w:rPr>
                <w:rStyle w:val="FontStyle62"/>
                <w:rFonts w:ascii="Times New Roman" w:hAnsi="Times New Roman" w:cs="Times New Roman"/>
                <w:sz w:val="24"/>
                <w:szCs w:val="24"/>
              </w:rPr>
              <w:t xml:space="preserve"> 500 </w:t>
            </w:r>
            <w:r w:rsidRPr="00290263">
              <w:rPr>
                <w:rStyle w:val="FontStyle51"/>
                <w:rFonts w:ascii="Times New Roman" w:hAnsi="Times New Roman" w:cs="Times New Roman"/>
                <w:sz w:val="24"/>
                <w:szCs w:val="24"/>
              </w:rPr>
              <w:t>m</w:t>
            </w:r>
            <w:r w:rsidRPr="00290263">
              <w:rPr>
                <w:rStyle w:val="FontStyle51"/>
                <w:rFonts w:ascii="Times New Roman" w:hAnsi="Times New Roman" w:cs="Times New Roman"/>
                <w:sz w:val="24"/>
                <w:szCs w:val="24"/>
                <w:vertAlign w:val="superscript"/>
              </w:rPr>
              <w:t>2</w:t>
            </w:r>
            <w:r w:rsidRPr="00290263">
              <w:rPr>
                <w:rStyle w:val="FontStyle51"/>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inclusiv</w:t>
            </w:r>
            <w:proofErr w:type="spellEnd"/>
          </w:p>
        </w:tc>
        <w:tc>
          <w:tcPr>
            <w:tcW w:w="2744" w:type="dxa"/>
            <w:tcBorders>
              <w:top w:val="single" w:sz="6" w:space="0" w:color="auto"/>
              <w:left w:val="single" w:sz="6" w:space="0" w:color="auto"/>
              <w:bottom w:val="single" w:sz="6" w:space="0" w:color="auto"/>
              <w:right w:val="outset" w:sz="18" w:space="0" w:color="auto"/>
            </w:tcBorders>
          </w:tcPr>
          <w:p w14:paraId="3AB079E7"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9</w:t>
            </w:r>
          </w:p>
        </w:tc>
        <w:tc>
          <w:tcPr>
            <w:tcW w:w="3825" w:type="dxa"/>
            <w:gridSpan w:val="4"/>
            <w:tcBorders>
              <w:top w:val="single" w:sz="6" w:space="0" w:color="auto"/>
              <w:left w:val="outset" w:sz="18" w:space="0" w:color="auto"/>
              <w:bottom w:val="single" w:sz="6" w:space="0" w:color="auto"/>
              <w:right w:val="single" w:sz="6" w:space="0" w:color="auto"/>
            </w:tcBorders>
          </w:tcPr>
          <w:p w14:paraId="1F415874"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10</w:t>
            </w:r>
          </w:p>
        </w:tc>
      </w:tr>
      <w:tr w:rsidR="00651E2B" w:rsidRPr="00290263" w14:paraId="626748F5"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5FB212D3"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d) </w:t>
            </w:r>
            <w:proofErr w:type="spellStart"/>
            <w:r w:rsidRPr="00290263">
              <w:rPr>
                <w:rStyle w:val="FontStyle62"/>
                <w:rFonts w:ascii="Times New Roman" w:hAnsi="Times New Roman" w:cs="Times New Roman"/>
                <w:sz w:val="24"/>
                <w:szCs w:val="24"/>
              </w:rPr>
              <w:t>între</w:t>
            </w:r>
            <w:proofErr w:type="spellEnd"/>
            <w:r w:rsidRPr="00290263">
              <w:rPr>
                <w:rStyle w:val="FontStyle62"/>
                <w:rFonts w:ascii="Times New Roman" w:hAnsi="Times New Roman" w:cs="Times New Roman"/>
                <w:sz w:val="24"/>
                <w:szCs w:val="24"/>
              </w:rPr>
              <w:t xml:space="preserve"> 501 </w:t>
            </w:r>
            <w:proofErr w:type="spellStart"/>
            <w:r w:rsidRPr="00290263">
              <w:rPr>
                <w:rStyle w:val="FontStyle62"/>
                <w:rFonts w:ascii="Times New Roman" w:hAnsi="Times New Roman" w:cs="Times New Roman"/>
                <w:sz w:val="24"/>
                <w:szCs w:val="24"/>
              </w:rPr>
              <w:t>si</w:t>
            </w:r>
            <w:proofErr w:type="spellEnd"/>
            <w:r w:rsidRPr="00290263">
              <w:rPr>
                <w:rStyle w:val="FontStyle62"/>
                <w:rFonts w:ascii="Times New Roman" w:hAnsi="Times New Roman" w:cs="Times New Roman"/>
                <w:sz w:val="24"/>
                <w:szCs w:val="24"/>
              </w:rPr>
              <w:t xml:space="preserve"> 750 </w:t>
            </w:r>
            <w:r w:rsidRPr="00290263">
              <w:rPr>
                <w:rStyle w:val="FontStyle51"/>
                <w:rFonts w:ascii="Times New Roman" w:hAnsi="Times New Roman" w:cs="Times New Roman"/>
                <w:sz w:val="24"/>
                <w:szCs w:val="24"/>
              </w:rPr>
              <w:t>m</w:t>
            </w:r>
            <w:r w:rsidRPr="00290263">
              <w:rPr>
                <w:rStyle w:val="FontStyle51"/>
                <w:rFonts w:ascii="Times New Roman" w:hAnsi="Times New Roman" w:cs="Times New Roman"/>
                <w:sz w:val="24"/>
                <w:szCs w:val="24"/>
                <w:vertAlign w:val="superscript"/>
              </w:rPr>
              <w:t>2</w:t>
            </w:r>
            <w:r w:rsidRPr="00290263">
              <w:rPr>
                <w:rStyle w:val="FontStyle51"/>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inclusiv</w:t>
            </w:r>
            <w:proofErr w:type="spellEnd"/>
          </w:p>
        </w:tc>
        <w:tc>
          <w:tcPr>
            <w:tcW w:w="2744" w:type="dxa"/>
            <w:tcBorders>
              <w:top w:val="single" w:sz="6" w:space="0" w:color="auto"/>
              <w:left w:val="single" w:sz="6" w:space="0" w:color="auto"/>
              <w:bottom w:val="single" w:sz="6" w:space="0" w:color="auto"/>
              <w:right w:val="outset" w:sz="18" w:space="0" w:color="auto"/>
            </w:tcBorders>
          </w:tcPr>
          <w:p w14:paraId="4D890470"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14</w:t>
            </w:r>
          </w:p>
        </w:tc>
        <w:tc>
          <w:tcPr>
            <w:tcW w:w="3825" w:type="dxa"/>
            <w:gridSpan w:val="4"/>
            <w:tcBorders>
              <w:top w:val="single" w:sz="6" w:space="0" w:color="auto"/>
              <w:left w:val="outset" w:sz="18" w:space="0" w:color="auto"/>
              <w:bottom w:val="single" w:sz="6" w:space="0" w:color="auto"/>
              <w:right w:val="single" w:sz="6" w:space="0" w:color="auto"/>
            </w:tcBorders>
          </w:tcPr>
          <w:p w14:paraId="1C7C2A16"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w:t>
            </w:r>
            <w:r>
              <w:rPr>
                <w:rStyle w:val="FontStyle48"/>
                <w:rFonts w:ascii="Times New Roman" w:hAnsi="Times New Roman" w:cs="Times New Roman"/>
                <w:b/>
                <w:bCs/>
              </w:rPr>
              <w:t>5</w:t>
            </w:r>
          </w:p>
        </w:tc>
      </w:tr>
      <w:tr w:rsidR="00651E2B" w:rsidRPr="00290263" w14:paraId="43CC2A91"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2F66DD56"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e) </w:t>
            </w:r>
            <w:proofErr w:type="spellStart"/>
            <w:r w:rsidRPr="00290263">
              <w:rPr>
                <w:rStyle w:val="FontStyle62"/>
                <w:rFonts w:ascii="Times New Roman" w:hAnsi="Times New Roman" w:cs="Times New Roman"/>
                <w:sz w:val="24"/>
                <w:szCs w:val="24"/>
              </w:rPr>
              <w:t>între</w:t>
            </w:r>
            <w:proofErr w:type="spellEnd"/>
            <w:r w:rsidRPr="00290263">
              <w:rPr>
                <w:rStyle w:val="FontStyle62"/>
                <w:rFonts w:ascii="Times New Roman" w:hAnsi="Times New Roman" w:cs="Times New Roman"/>
                <w:sz w:val="24"/>
                <w:szCs w:val="24"/>
              </w:rPr>
              <w:t xml:space="preserve"> 751 </w:t>
            </w:r>
            <w:proofErr w:type="spellStart"/>
            <w:r w:rsidRPr="00290263">
              <w:rPr>
                <w:rStyle w:val="FontStyle62"/>
                <w:rFonts w:ascii="Times New Roman" w:hAnsi="Times New Roman" w:cs="Times New Roman"/>
                <w:sz w:val="24"/>
                <w:szCs w:val="24"/>
              </w:rPr>
              <w:t>si</w:t>
            </w:r>
            <w:proofErr w:type="spellEnd"/>
            <w:r w:rsidRPr="00290263">
              <w:rPr>
                <w:rStyle w:val="FontStyle62"/>
                <w:rFonts w:ascii="Times New Roman" w:hAnsi="Times New Roman" w:cs="Times New Roman"/>
                <w:sz w:val="24"/>
                <w:szCs w:val="24"/>
              </w:rPr>
              <w:t xml:space="preserve"> 1.000 m2 </w:t>
            </w:r>
            <w:proofErr w:type="spellStart"/>
            <w:r w:rsidRPr="00290263">
              <w:rPr>
                <w:rStyle w:val="FontStyle62"/>
                <w:rFonts w:ascii="Times New Roman" w:hAnsi="Times New Roman" w:cs="Times New Roman"/>
                <w:sz w:val="24"/>
                <w:szCs w:val="24"/>
              </w:rPr>
              <w:t>inclusiv</w:t>
            </w:r>
            <w:proofErr w:type="spellEnd"/>
          </w:p>
        </w:tc>
        <w:tc>
          <w:tcPr>
            <w:tcW w:w="2744" w:type="dxa"/>
            <w:tcBorders>
              <w:top w:val="single" w:sz="6" w:space="0" w:color="auto"/>
              <w:left w:val="single" w:sz="6" w:space="0" w:color="auto"/>
              <w:bottom w:val="single" w:sz="6" w:space="0" w:color="auto"/>
              <w:right w:val="outset" w:sz="18" w:space="0" w:color="auto"/>
            </w:tcBorders>
          </w:tcPr>
          <w:p w14:paraId="1845E929"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17</w:t>
            </w:r>
          </w:p>
        </w:tc>
        <w:tc>
          <w:tcPr>
            <w:tcW w:w="3825" w:type="dxa"/>
            <w:gridSpan w:val="4"/>
            <w:tcBorders>
              <w:top w:val="single" w:sz="6" w:space="0" w:color="auto"/>
              <w:left w:val="outset" w:sz="18" w:space="0" w:color="auto"/>
              <w:bottom w:val="single" w:sz="6" w:space="0" w:color="auto"/>
              <w:right w:val="single" w:sz="6" w:space="0" w:color="auto"/>
            </w:tcBorders>
          </w:tcPr>
          <w:p w14:paraId="4D0E9738"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w:t>
            </w:r>
            <w:r>
              <w:rPr>
                <w:rStyle w:val="FontStyle48"/>
                <w:rFonts w:ascii="Times New Roman" w:hAnsi="Times New Roman" w:cs="Times New Roman"/>
                <w:b/>
                <w:bCs/>
              </w:rPr>
              <w:t>9</w:t>
            </w:r>
          </w:p>
        </w:tc>
      </w:tr>
      <w:tr w:rsidR="00651E2B" w:rsidRPr="00290263" w14:paraId="3F39F4AD"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0A89D3BF"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f) </w:t>
            </w:r>
            <w:proofErr w:type="spellStart"/>
            <w:r w:rsidRPr="00290263">
              <w:rPr>
                <w:rStyle w:val="FontStyle62"/>
                <w:rFonts w:ascii="Times New Roman" w:hAnsi="Times New Roman" w:cs="Times New Roman"/>
                <w:sz w:val="24"/>
                <w:szCs w:val="24"/>
              </w:rPr>
              <w:t>peste</w:t>
            </w:r>
            <w:proofErr w:type="spellEnd"/>
            <w:r w:rsidRPr="00290263">
              <w:rPr>
                <w:rStyle w:val="FontStyle62"/>
                <w:rFonts w:ascii="Times New Roman" w:hAnsi="Times New Roman" w:cs="Times New Roman"/>
                <w:sz w:val="24"/>
                <w:szCs w:val="24"/>
              </w:rPr>
              <w:t xml:space="preserve"> 1.000 m2</w:t>
            </w:r>
          </w:p>
        </w:tc>
        <w:tc>
          <w:tcPr>
            <w:tcW w:w="2744" w:type="dxa"/>
            <w:tcBorders>
              <w:top w:val="single" w:sz="6" w:space="0" w:color="auto"/>
              <w:left w:val="single" w:sz="6" w:space="0" w:color="auto"/>
              <w:bottom w:val="single" w:sz="6" w:space="0" w:color="auto"/>
              <w:right w:val="outset" w:sz="18" w:space="0" w:color="auto"/>
            </w:tcBorders>
          </w:tcPr>
          <w:p w14:paraId="648CFC68" w14:textId="77777777" w:rsidR="00651E2B" w:rsidRPr="00290263" w:rsidRDefault="00651E2B" w:rsidP="004A220A">
            <w:pPr>
              <w:pStyle w:val="Style26"/>
              <w:widowControl/>
              <w:rPr>
                <w:rStyle w:val="FontStyle62"/>
                <w:rFonts w:ascii="Times New Roman" w:hAnsi="Times New Roman" w:cs="Times New Roman"/>
                <w:b/>
                <w:bCs/>
                <w:sz w:val="24"/>
                <w:szCs w:val="24"/>
                <w:vertAlign w:val="superscript"/>
              </w:rPr>
            </w:pPr>
            <w:r w:rsidRPr="00290263">
              <w:rPr>
                <w:rStyle w:val="FontStyle48"/>
                <w:rFonts w:ascii="Times New Roman" w:hAnsi="Times New Roman" w:cs="Times New Roman"/>
                <w:b/>
                <w:bCs/>
              </w:rPr>
              <w:t>15 + 0,01 lei/m</w:t>
            </w:r>
            <w:r w:rsidRPr="00290263">
              <w:rPr>
                <w:rStyle w:val="FontStyle48"/>
                <w:rFonts w:ascii="Times New Roman" w:hAnsi="Times New Roman" w:cs="Times New Roman"/>
                <w:b/>
                <w:bCs/>
                <w:vertAlign w:val="superscript"/>
              </w:rPr>
              <w:t>2</w:t>
            </w:r>
            <w:r w:rsidRPr="00290263">
              <w:rPr>
                <w:rStyle w:val="FontStyle48"/>
                <w:rFonts w:ascii="Times New Roman" w:hAnsi="Times New Roman" w:cs="Times New Roman"/>
                <w:b/>
                <w:bCs/>
              </w:rPr>
              <w:t xml:space="preserve">, </w:t>
            </w:r>
            <w:proofErr w:type="spellStart"/>
            <w:r w:rsidRPr="00290263">
              <w:rPr>
                <w:rStyle w:val="FontStyle62"/>
                <w:rFonts w:ascii="Times New Roman" w:hAnsi="Times New Roman" w:cs="Times New Roman"/>
                <w:b/>
                <w:bCs/>
                <w:sz w:val="24"/>
                <w:szCs w:val="24"/>
              </w:rPr>
              <w:t>pentru</w:t>
            </w:r>
            <w:proofErr w:type="spellEnd"/>
            <w:r w:rsidRPr="00290263">
              <w:rPr>
                <w:rStyle w:val="FontStyle62"/>
                <w:rFonts w:ascii="Times New Roman" w:hAnsi="Times New Roman" w:cs="Times New Roman"/>
                <w:b/>
                <w:bCs/>
                <w:sz w:val="24"/>
                <w:szCs w:val="24"/>
              </w:rPr>
              <w:t xml:space="preserve"> </w:t>
            </w:r>
            <w:proofErr w:type="spellStart"/>
            <w:r w:rsidRPr="00290263">
              <w:rPr>
                <w:rStyle w:val="FontStyle62"/>
                <w:rFonts w:ascii="Times New Roman" w:hAnsi="Times New Roman" w:cs="Times New Roman"/>
                <w:b/>
                <w:bCs/>
                <w:sz w:val="24"/>
                <w:szCs w:val="24"/>
              </w:rPr>
              <w:t>fiecare</w:t>
            </w:r>
            <w:proofErr w:type="spellEnd"/>
            <w:r w:rsidRPr="00290263">
              <w:rPr>
                <w:rStyle w:val="FontStyle62"/>
                <w:rFonts w:ascii="Times New Roman" w:hAnsi="Times New Roman" w:cs="Times New Roman"/>
                <w:b/>
                <w:bCs/>
                <w:sz w:val="24"/>
                <w:szCs w:val="24"/>
              </w:rPr>
              <w:t xml:space="preserve"> m</w:t>
            </w:r>
            <w:r w:rsidRPr="00290263">
              <w:rPr>
                <w:rStyle w:val="FontStyle62"/>
                <w:rFonts w:ascii="Times New Roman" w:hAnsi="Times New Roman" w:cs="Times New Roman"/>
                <w:b/>
                <w:bCs/>
                <w:sz w:val="24"/>
                <w:szCs w:val="24"/>
                <w:vertAlign w:val="superscript"/>
              </w:rPr>
              <w:t>2</w:t>
            </w:r>
            <w:r w:rsidRPr="00290263">
              <w:rPr>
                <w:rStyle w:val="FontStyle62"/>
                <w:rFonts w:ascii="Times New Roman" w:hAnsi="Times New Roman" w:cs="Times New Roman"/>
                <w:b/>
                <w:bCs/>
                <w:sz w:val="24"/>
                <w:szCs w:val="24"/>
              </w:rPr>
              <w:t xml:space="preserve"> care </w:t>
            </w:r>
            <w:proofErr w:type="spellStart"/>
            <w:r w:rsidRPr="00290263">
              <w:rPr>
                <w:rStyle w:val="FontStyle62"/>
                <w:rFonts w:ascii="Times New Roman" w:hAnsi="Times New Roman" w:cs="Times New Roman"/>
                <w:b/>
                <w:bCs/>
                <w:sz w:val="24"/>
                <w:szCs w:val="24"/>
              </w:rPr>
              <w:t>depaseste</w:t>
            </w:r>
            <w:proofErr w:type="spellEnd"/>
            <w:r w:rsidRPr="00290263">
              <w:rPr>
                <w:rStyle w:val="FontStyle62"/>
                <w:rFonts w:ascii="Times New Roman" w:hAnsi="Times New Roman" w:cs="Times New Roman"/>
                <w:b/>
                <w:bCs/>
                <w:sz w:val="24"/>
                <w:szCs w:val="24"/>
              </w:rPr>
              <w:t xml:space="preserve"> 1.000 m</w:t>
            </w:r>
            <w:r w:rsidRPr="00290263">
              <w:rPr>
                <w:rStyle w:val="FontStyle62"/>
                <w:rFonts w:ascii="Times New Roman" w:hAnsi="Times New Roman" w:cs="Times New Roman"/>
                <w:b/>
                <w:bCs/>
                <w:sz w:val="24"/>
                <w:szCs w:val="24"/>
                <w:vertAlign w:val="superscript"/>
              </w:rPr>
              <w:t>2</w:t>
            </w:r>
          </w:p>
        </w:tc>
        <w:tc>
          <w:tcPr>
            <w:tcW w:w="3825" w:type="dxa"/>
            <w:gridSpan w:val="4"/>
            <w:tcBorders>
              <w:top w:val="single" w:sz="6" w:space="0" w:color="auto"/>
              <w:left w:val="outset" w:sz="18" w:space="0" w:color="auto"/>
              <w:bottom w:val="single" w:sz="6" w:space="0" w:color="auto"/>
              <w:right w:val="single" w:sz="6" w:space="0" w:color="auto"/>
            </w:tcBorders>
          </w:tcPr>
          <w:p w14:paraId="0FBC2090" w14:textId="77777777" w:rsidR="00651E2B" w:rsidRPr="00290263" w:rsidRDefault="00651E2B" w:rsidP="004A220A">
            <w:pPr>
              <w:pStyle w:val="Style26"/>
              <w:widowControl/>
              <w:rPr>
                <w:rStyle w:val="FontStyle62"/>
                <w:rFonts w:ascii="Times New Roman" w:hAnsi="Times New Roman" w:cs="Times New Roman"/>
                <w:b/>
                <w:bCs/>
                <w:sz w:val="24"/>
                <w:szCs w:val="24"/>
                <w:vertAlign w:val="superscript"/>
              </w:rPr>
            </w:pPr>
            <w:r w:rsidRPr="00290263">
              <w:rPr>
                <w:rStyle w:val="FontStyle48"/>
                <w:rFonts w:ascii="Times New Roman" w:hAnsi="Times New Roman" w:cs="Times New Roman"/>
                <w:b/>
                <w:bCs/>
              </w:rPr>
              <w:t>15 + 0,01 lei/m</w:t>
            </w:r>
            <w:r w:rsidRPr="00290263">
              <w:rPr>
                <w:rStyle w:val="FontStyle48"/>
                <w:rFonts w:ascii="Times New Roman" w:hAnsi="Times New Roman" w:cs="Times New Roman"/>
                <w:b/>
                <w:bCs/>
                <w:vertAlign w:val="superscript"/>
              </w:rPr>
              <w:t>2</w:t>
            </w:r>
            <w:r w:rsidRPr="00290263">
              <w:rPr>
                <w:rStyle w:val="FontStyle48"/>
                <w:rFonts w:ascii="Times New Roman" w:hAnsi="Times New Roman" w:cs="Times New Roman"/>
                <w:b/>
                <w:bCs/>
              </w:rPr>
              <w:t xml:space="preserve">, </w:t>
            </w:r>
            <w:proofErr w:type="spellStart"/>
            <w:r w:rsidRPr="00290263">
              <w:rPr>
                <w:rStyle w:val="FontStyle62"/>
                <w:rFonts w:ascii="Times New Roman" w:hAnsi="Times New Roman" w:cs="Times New Roman"/>
                <w:b/>
                <w:bCs/>
                <w:sz w:val="24"/>
                <w:szCs w:val="24"/>
              </w:rPr>
              <w:t>pentru</w:t>
            </w:r>
            <w:proofErr w:type="spellEnd"/>
            <w:r w:rsidRPr="00290263">
              <w:rPr>
                <w:rStyle w:val="FontStyle62"/>
                <w:rFonts w:ascii="Times New Roman" w:hAnsi="Times New Roman" w:cs="Times New Roman"/>
                <w:b/>
                <w:bCs/>
                <w:sz w:val="24"/>
                <w:szCs w:val="24"/>
              </w:rPr>
              <w:t xml:space="preserve"> </w:t>
            </w:r>
            <w:proofErr w:type="spellStart"/>
            <w:r w:rsidRPr="00290263">
              <w:rPr>
                <w:rStyle w:val="FontStyle62"/>
                <w:rFonts w:ascii="Times New Roman" w:hAnsi="Times New Roman" w:cs="Times New Roman"/>
                <w:b/>
                <w:bCs/>
                <w:sz w:val="24"/>
                <w:szCs w:val="24"/>
              </w:rPr>
              <w:t>fiecare</w:t>
            </w:r>
            <w:proofErr w:type="spellEnd"/>
            <w:r w:rsidRPr="00290263">
              <w:rPr>
                <w:rStyle w:val="FontStyle62"/>
                <w:rFonts w:ascii="Times New Roman" w:hAnsi="Times New Roman" w:cs="Times New Roman"/>
                <w:b/>
                <w:bCs/>
                <w:sz w:val="24"/>
                <w:szCs w:val="24"/>
              </w:rPr>
              <w:t xml:space="preserve"> m</w:t>
            </w:r>
            <w:r w:rsidRPr="00290263">
              <w:rPr>
                <w:rStyle w:val="FontStyle62"/>
                <w:rFonts w:ascii="Times New Roman" w:hAnsi="Times New Roman" w:cs="Times New Roman"/>
                <w:b/>
                <w:bCs/>
                <w:sz w:val="24"/>
                <w:szCs w:val="24"/>
                <w:vertAlign w:val="superscript"/>
              </w:rPr>
              <w:t>2</w:t>
            </w:r>
            <w:r w:rsidRPr="00290263">
              <w:rPr>
                <w:rStyle w:val="FontStyle62"/>
                <w:rFonts w:ascii="Times New Roman" w:hAnsi="Times New Roman" w:cs="Times New Roman"/>
                <w:b/>
                <w:bCs/>
                <w:sz w:val="24"/>
                <w:szCs w:val="24"/>
              </w:rPr>
              <w:t xml:space="preserve"> care </w:t>
            </w:r>
            <w:proofErr w:type="spellStart"/>
            <w:r w:rsidRPr="00290263">
              <w:rPr>
                <w:rStyle w:val="FontStyle62"/>
                <w:rFonts w:ascii="Times New Roman" w:hAnsi="Times New Roman" w:cs="Times New Roman"/>
                <w:b/>
                <w:bCs/>
                <w:sz w:val="24"/>
                <w:szCs w:val="24"/>
              </w:rPr>
              <w:t>depaseste</w:t>
            </w:r>
            <w:proofErr w:type="spellEnd"/>
            <w:r w:rsidRPr="00290263">
              <w:rPr>
                <w:rStyle w:val="FontStyle62"/>
                <w:rFonts w:ascii="Times New Roman" w:hAnsi="Times New Roman" w:cs="Times New Roman"/>
                <w:b/>
                <w:bCs/>
                <w:sz w:val="24"/>
                <w:szCs w:val="24"/>
              </w:rPr>
              <w:t xml:space="preserve"> 1.000 m</w:t>
            </w:r>
            <w:r w:rsidRPr="00290263">
              <w:rPr>
                <w:rStyle w:val="FontStyle62"/>
                <w:rFonts w:ascii="Times New Roman" w:hAnsi="Times New Roman" w:cs="Times New Roman"/>
                <w:b/>
                <w:bCs/>
                <w:sz w:val="24"/>
                <w:szCs w:val="24"/>
                <w:vertAlign w:val="superscript"/>
              </w:rPr>
              <w:t>2</w:t>
            </w:r>
          </w:p>
        </w:tc>
      </w:tr>
      <w:tr w:rsidR="00651E2B" w:rsidRPr="00290263" w14:paraId="6630D6EB"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2D6C6BD0"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474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(4)</w:t>
            </w:r>
          </w:p>
          <w:p w14:paraId="3370D1AC"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certificatului</w:t>
            </w:r>
            <w:proofErr w:type="spellEnd"/>
            <w:r w:rsidRPr="00290263">
              <w:rPr>
                <w:rStyle w:val="FontStyle62"/>
                <w:rFonts w:ascii="Times New Roman" w:hAnsi="Times New Roman" w:cs="Times New Roman"/>
                <w:sz w:val="24"/>
                <w:szCs w:val="24"/>
              </w:rPr>
              <w:t xml:space="preserve"> de urbanism</w:t>
            </w:r>
          </w:p>
        </w:tc>
        <w:tc>
          <w:tcPr>
            <w:tcW w:w="2744" w:type="dxa"/>
            <w:tcBorders>
              <w:top w:val="single" w:sz="6" w:space="0" w:color="auto"/>
              <w:left w:val="single" w:sz="6" w:space="0" w:color="auto"/>
              <w:bottom w:val="single" w:sz="6" w:space="0" w:color="auto"/>
              <w:right w:val="outset" w:sz="18" w:space="0" w:color="auto"/>
            </w:tcBorders>
          </w:tcPr>
          <w:p w14:paraId="0A28756D"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18</w:t>
            </w:r>
          </w:p>
        </w:tc>
        <w:tc>
          <w:tcPr>
            <w:tcW w:w="3825" w:type="dxa"/>
            <w:gridSpan w:val="4"/>
            <w:tcBorders>
              <w:top w:val="single" w:sz="6" w:space="0" w:color="auto"/>
              <w:left w:val="outset" w:sz="18" w:space="0" w:color="auto"/>
              <w:bottom w:val="single" w:sz="6" w:space="0" w:color="auto"/>
              <w:right w:val="single" w:sz="6" w:space="0" w:color="auto"/>
            </w:tcBorders>
          </w:tcPr>
          <w:p w14:paraId="4D2D8414"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20</w:t>
            </w:r>
          </w:p>
        </w:tc>
      </w:tr>
      <w:tr w:rsidR="00651E2B" w:rsidRPr="00290263" w14:paraId="1ED7E7E6"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7AB1E589"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474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(10)</w:t>
            </w:r>
          </w:p>
          <w:p w14:paraId="15BFB5C1"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autorizatiei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foraje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excavări</w:t>
            </w:r>
            <w:proofErr w:type="spellEnd"/>
          </w:p>
        </w:tc>
        <w:tc>
          <w:tcPr>
            <w:tcW w:w="2744" w:type="dxa"/>
            <w:tcBorders>
              <w:top w:val="single" w:sz="6" w:space="0" w:color="auto"/>
              <w:left w:val="single" w:sz="6" w:space="0" w:color="auto"/>
              <w:bottom w:val="single" w:sz="6" w:space="0" w:color="auto"/>
              <w:right w:val="outset" w:sz="18" w:space="0" w:color="auto"/>
            </w:tcBorders>
          </w:tcPr>
          <w:p w14:paraId="76AC5FB0"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18</w:t>
            </w:r>
          </w:p>
        </w:tc>
        <w:tc>
          <w:tcPr>
            <w:tcW w:w="3825" w:type="dxa"/>
            <w:gridSpan w:val="4"/>
            <w:tcBorders>
              <w:top w:val="single" w:sz="6" w:space="0" w:color="auto"/>
              <w:left w:val="outset" w:sz="18" w:space="0" w:color="auto"/>
              <w:bottom w:val="single" w:sz="6" w:space="0" w:color="auto"/>
              <w:right w:val="single" w:sz="6" w:space="0" w:color="auto"/>
            </w:tcBorders>
          </w:tcPr>
          <w:p w14:paraId="4DDFD414"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20</w:t>
            </w:r>
          </w:p>
        </w:tc>
      </w:tr>
      <w:tr w:rsidR="00651E2B" w:rsidRPr="00290263" w14:paraId="4E731D9A"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5BE813DB" w14:textId="77777777" w:rsidR="00651E2B" w:rsidRPr="00290263" w:rsidRDefault="00651E2B" w:rsidP="004A220A">
            <w:pPr>
              <w:pStyle w:val="Style13"/>
              <w:widowControl/>
              <w:spacing w:line="216" w:lineRule="exact"/>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474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(14)</w:t>
            </w:r>
          </w:p>
          <w:p w14:paraId="714EA653" w14:textId="77777777" w:rsidR="00651E2B" w:rsidRPr="00290263" w:rsidRDefault="00651E2B" w:rsidP="004A220A">
            <w:pPr>
              <w:pStyle w:val="Style38"/>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amplasării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chioṣcuri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containere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tonete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cabine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spaṭii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expunere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corpuri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panouri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afiṣaj</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firme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reclame</w:t>
            </w:r>
            <w:proofErr w:type="spellEnd"/>
            <w:r w:rsidRPr="00290263">
              <w:rPr>
                <w:rStyle w:val="FontStyle62"/>
                <w:rFonts w:ascii="Times New Roman" w:hAnsi="Times New Roman" w:cs="Times New Roman"/>
                <w:sz w:val="24"/>
                <w:szCs w:val="24"/>
              </w:rPr>
              <w:t xml:space="preserve"> situate pe </w:t>
            </w:r>
            <w:proofErr w:type="spellStart"/>
            <w:r w:rsidRPr="00290263">
              <w:rPr>
                <w:rStyle w:val="FontStyle62"/>
                <w:rFonts w:ascii="Times New Roman" w:hAnsi="Times New Roman" w:cs="Times New Roman"/>
                <w:sz w:val="24"/>
                <w:szCs w:val="24"/>
              </w:rPr>
              <w:t>căile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spaṭiile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publice</w:t>
            </w:r>
            <w:proofErr w:type="spellEnd"/>
          </w:p>
        </w:tc>
        <w:tc>
          <w:tcPr>
            <w:tcW w:w="2744" w:type="dxa"/>
            <w:tcBorders>
              <w:top w:val="single" w:sz="6" w:space="0" w:color="auto"/>
              <w:left w:val="single" w:sz="6" w:space="0" w:color="auto"/>
              <w:bottom w:val="single" w:sz="6" w:space="0" w:color="auto"/>
              <w:right w:val="outset" w:sz="18" w:space="0" w:color="auto"/>
            </w:tcBorders>
          </w:tcPr>
          <w:p w14:paraId="714FC253"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9</w:t>
            </w:r>
          </w:p>
        </w:tc>
        <w:tc>
          <w:tcPr>
            <w:tcW w:w="3825" w:type="dxa"/>
            <w:gridSpan w:val="4"/>
            <w:tcBorders>
              <w:top w:val="single" w:sz="6" w:space="0" w:color="auto"/>
              <w:left w:val="outset" w:sz="18" w:space="0" w:color="auto"/>
              <w:bottom w:val="single" w:sz="6" w:space="0" w:color="auto"/>
              <w:right w:val="single" w:sz="6" w:space="0" w:color="auto"/>
            </w:tcBorders>
          </w:tcPr>
          <w:p w14:paraId="1BDED3E1"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15</w:t>
            </w:r>
          </w:p>
        </w:tc>
      </w:tr>
      <w:tr w:rsidR="00651E2B" w:rsidRPr="00290263" w14:paraId="32C1973F"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314385FF" w14:textId="77777777" w:rsidR="00651E2B" w:rsidRPr="00290263" w:rsidRDefault="00651E2B" w:rsidP="004A220A">
            <w:pPr>
              <w:pStyle w:val="Style13"/>
              <w:widowControl/>
              <w:spacing w:line="216" w:lineRule="exact"/>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474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(15)</w:t>
            </w:r>
          </w:p>
          <w:p w14:paraId="06785471" w14:textId="77777777" w:rsidR="00651E2B" w:rsidRPr="00290263" w:rsidRDefault="00651E2B" w:rsidP="004A220A">
            <w:pPr>
              <w:pStyle w:val="Style38"/>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unei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autorizaṭii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lucrările</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racorduri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branṣamente</w:t>
            </w:r>
            <w:proofErr w:type="spellEnd"/>
          </w:p>
        </w:tc>
        <w:tc>
          <w:tcPr>
            <w:tcW w:w="2744" w:type="dxa"/>
            <w:tcBorders>
              <w:top w:val="single" w:sz="6" w:space="0" w:color="auto"/>
              <w:left w:val="single" w:sz="6" w:space="0" w:color="auto"/>
              <w:bottom w:val="single" w:sz="6" w:space="0" w:color="auto"/>
              <w:right w:val="outset" w:sz="18" w:space="0" w:color="auto"/>
            </w:tcBorders>
          </w:tcPr>
          <w:p w14:paraId="514C2D7E"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15</w:t>
            </w:r>
          </w:p>
        </w:tc>
        <w:tc>
          <w:tcPr>
            <w:tcW w:w="3825" w:type="dxa"/>
            <w:gridSpan w:val="4"/>
            <w:tcBorders>
              <w:top w:val="single" w:sz="6" w:space="0" w:color="auto"/>
              <w:left w:val="outset" w:sz="18" w:space="0" w:color="auto"/>
              <w:bottom w:val="single" w:sz="6" w:space="0" w:color="auto"/>
              <w:right w:val="single" w:sz="6" w:space="0" w:color="auto"/>
            </w:tcBorders>
          </w:tcPr>
          <w:p w14:paraId="727A2EAF" w14:textId="77777777" w:rsidR="00651E2B"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w:t>
            </w:r>
            <w:r>
              <w:rPr>
                <w:rStyle w:val="FontStyle48"/>
                <w:rFonts w:ascii="Times New Roman" w:hAnsi="Times New Roman" w:cs="Times New Roman"/>
                <w:b/>
                <w:bCs/>
              </w:rPr>
              <w:t>0 HARTA (X 2 BUC)</w:t>
            </w:r>
          </w:p>
          <w:p w14:paraId="545DEFB3"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50 AUTORIZATIA</w:t>
            </w:r>
          </w:p>
        </w:tc>
      </w:tr>
      <w:tr w:rsidR="00651E2B" w:rsidRPr="00290263" w14:paraId="77EBE856" w14:textId="77777777" w:rsidTr="00651E2B">
        <w:trPr>
          <w:gridBefore w:val="1"/>
          <w:wBefore w:w="48" w:type="dxa"/>
          <w:trHeight w:val="525"/>
        </w:trPr>
        <w:tc>
          <w:tcPr>
            <w:tcW w:w="7470" w:type="dxa"/>
            <w:tcBorders>
              <w:top w:val="single" w:sz="6" w:space="0" w:color="auto"/>
              <w:left w:val="single" w:sz="6" w:space="0" w:color="auto"/>
              <w:bottom w:val="single" w:sz="6" w:space="0" w:color="auto"/>
              <w:right w:val="single" w:sz="6" w:space="0" w:color="auto"/>
            </w:tcBorders>
          </w:tcPr>
          <w:p w14:paraId="47D410F8"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474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(16)</w:t>
            </w:r>
          </w:p>
          <w:p w14:paraId="2D9BE611"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certificatului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nomenclatură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stradală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adresă</w:t>
            </w:r>
            <w:proofErr w:type="spellEnd"/>
          </w:p>
        </w:tc>
        <w:tc>
          <w:tcPr>
            <w:tcW w:w="2744" w:type="dxa"/>
            <w:tcBorders>
              <w:top w:val="single" w:sz="6" w:space="0" w:color="auto"/>
              <w:left w:val="single" w:sz="6" w:space="0" w:color="auto"/>
              <w:bottom w:val="single" w:sz="6" w:space="0" w:color="auto"/>
              <w:right w:val="outset" w:sz="18" w:space="0" w:color="auto"/>
            </w:tcBorders>
          </w:tcPr>
          <w:p w14:paraId="50D5EA33"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10</w:t>
            </w:r>
          </w:p>
        </w:tc>
        <w:tc>
          <w:tcPr>
            <w:tcW w:w="3825" w:type="dxa"/>
            <w:gridSpan w:val="4"/>
            <w:tcBorders>
              <w:top w:val="single" w:sz="6" w:space="0" w:color="auto"/>
              <w:left w:val="outset" w:sz="18" w:space="0" w:color="auto"/>
              <w:bottom w:val="single" w:sz="6" w:space="0" w:color="auto"/>
              <w:right w:val="single" w:sz="6" w:space="0" w:color="auto"/>
            </w:tcBorders>
          </w:tcPr>
          <w:p w14:paraId="39868011"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w:t>
            </w:r>
            <w:r>
              <w:rPr>
                <w:rStyle w:val="FontStyle48"/>
                <w:rFonts w:ascii="Times New Roman" w:hAnsi="Times New Roman" w:cs="Times New Roman"/>
                <w:b/>
                <w:bCs/>
              </w:rPr>
              <w:t>1</w:t>
            </w:r>
          </w:p>
        </w:tc>
      </w:tr>
      <w:tr w:rsidR="00651E2B" w:rsidRPr="00290263" w14:paraId="42114103"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303D151E"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475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(1)</w:t>
            </w:r>
          </w:p>
          <w:p w14:paraId="325FECB3" w14:textId="77777777" w:rsidR="00651E2B" w:rsidRPr="00290263" w:rsidRDefault="00651E2B" w:rsidP="004A220A">
            <w:pPr>
              <w:pStyle w:val="Style26"/>
              <w:widowControl/>
              <w:spacing w:line="240" w:lineRule="auto"/>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autorizaṭiilor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sanitare</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funcṭionare</w:t>
            </w:r>
            <w:proofErr w:type="spellEnd"/>
          </w:p>
        </w:tc>
        <w:tc>
          <w:tcPr>
            <w:tcW w:w="2744" w:type="dxa"/>
            <w:tcBorders>
              <w:top w:val="single" w:sz="6" w:space="0" w:color="auto"/>
              <w:left w:val="single" w:sz="6" w:space="0" w:color="auto"/>
              <w:bottom w:val="single" w:sz="6" w:space="0" w:color="auto"/>
              <w:right w:val="outset" w:sz="18" w:space="0" w:color="auto"/>
            </w:tcBorders>
          </w:tcPr>
          <w:p w14:paraId="25086FD6"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25</w:t>
            </w:r>
          </w:p>
        </w:tc>
        <w:tc>
          <w:tcPr>
            <w:tcW w:w="3825" w:type="dxa"/>
            <w:gridSpan w:val="4"/>
            <w:tcBorders>
              <w:top w:val="single" w:sz="6" w:space="0" w:color="auto"/>
              <w:left w:val="outset" w:sz="18" w:space="0" w:color="auto"/>
              <w:bottom w:val="single" w:sz="6" w:space="0" w:color="auto"/>
              <w:right w:val="single" w:sz="6" w:space="0" w:color="auto"/>
            </w:tcBorders>
          </w:tcPr>
          <w:p w14:paraId="4FB7324B"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2</w:t>
            </w:r>
            <w:r>
              <w:rPr>
                <w:rStyle w:val="FontStyle48"/>
                <w:rFonts w:ascii="Times New Roman" w:hAnsi="Times New Roman" w:cs="Times New Roman"/>
                <w:b/>
                <w:bCs/>
              </w:rPr>
              <w:t>8</w:t>
            </w:r>
          </w:p>
        </w:tc>
      </w:tr>
      <w:tr w:rsidR="00651E2B" w:rsidRPr="00290263" w14:paraId="5379828A" w14:textId="77777777" w:rsidTr="00651E2B">
        <w:trPr>
          <w:gridBefore w:val="1"/>
          <w:wBefore w:w="48" w:type="dxa"/>
          <w:trHeight w:val="858"/>
        </w:trPr>
        <w:tc>
          <w:tcPr>
            <w:tcW w:w="7470" w:type="dxa"/>
            <w:tcBorders>
              <w:top w:val="single" w:sz="6" w:space="0" w:color="auto"/>
              <w:left w:val="single" w:sz="6" w:space="0" w:color="auto"/>
              <w:bottom w:val="single" w:sz="6" w:space="0" w:color="auto"/>
              <w:right w:val="single" w:sz="6" w:space="0" w:color="auto"/>
            </w:tcBorders>
          </w:tcPr>
          <w:p w14:paraId="2AF7DACC" w14:textId="77777777" w:rsidR="00651E2B" w:rsidRPr="00290263" w:rsidRDefault="00651E2B" w:rsidP="004A220A">
            <w:pPr>
              <w:pStyle w:val="Style13"/>
              <w:widowControl/>
              <w:spacing w:line="221" w:lineRule="exact"/>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475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(2)</w:t>
            </w:r>
          </w:p>
          <w:p w14:paraId="01917B43" w14:textId="77777777" w:rsidR="00651E2B" w:rsidRPr="00290263" w:rsidRDefault="00651E2B" w:rsidP="004A220A">
            <w:pPr>
              <w:pStyle w:val="Style38"/>
              <w:widowControl/>
              <w:spacing w:line="221" w:lineRule="exact"/>
              <w:jc w:val="center"/>
              <w:rPr>
                <w:rStyle w:val="FontStyle62"/>
                <w:rFonts w:ascii="Times New Roman" w:hAnsi="Times New Roman" w:cs="Times New Roman"/>
                <w:sz w:val="24"/>
                <w:szCs w:val="24"/>
              </w:rPr>
            </w:pPr>
            <w:proofErr w:type="spellStart"/>
            <w:r w:rsidRPr="00290263">
              <w:rPr>
                <w:rStyle w:val="FontStyle62"/>
                <w:rFonts w:ascii="Times New Roman" w:hAnsi="Times New Roman" w:cs="Times New Roman"/>
                <w:sz w:val="24"/>
                <w:szCs w:val="24"/>
              </w:rPr>
              <w:t>Taxele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atestatului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producator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respectiv</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carnetului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comercializare</w:t>
            </w:r>
            <w:proofErr w:type="spellEnd"/>
            <w:r w:rsidRPr="00290263">
              <w:rPr>
                <w:rStyle w:val="FontStyle62"/>
                <w:rFonts w:ascii="Times New Roman" w:hAnsi="Times New Roman" w:cs="Times New Roman"/>
                <w:sz w:val="24"/>
                <w:szCs w:val="24"/>
              </w:rPr>
              <w:t xml:space="preserve"> a </w:t>
            </w:r>
            <w:proofErr w:type="spellStart"/>
            <w:r w:rsidRPr="00290263">
              <w:rPr>
                <w:rStyle w:val="FontStyle62"/>
                <w:rFonts w:ascii="Times New Roman" w:hAnsi="Times New Roman" w:cs="Times New Roman"/>
                <w:sz w:val="24"/>
                <w:szCs w:val="24"/>
              </w:rPr>
              <w:t>produselor</w:t>
            </w:r>
            <w:proofErr w:type="spellEnd"/>
            <w:r w:rsidRPr="00290263">
              <w:rPr>
                <w:rStyle w:val="FontStyle62"/>
                <w:rFonts w:ascii="Times New Roman" w:hAnsi="Times New Roman" w:cs="Times New Roman"/>
                <w:sz w:val="24"/>
                <w:szCs w:val="24"/>
              </w:rPr>
              <w:t xml:space="preserve"> din </w:t>
            </w:r>
            <w:proofErr w:type="spellStart"/>
            <w:r w:rsidRPr="00290263">
              <w:rPr>
                <w:rStyle w:val="FontStyle62"/>
                <w:rFonts w:ascii="Times New Roman" w:hAnsi="Times New Roman" w:cs="Times New Roman"/>
                <w:sz w:val="24"/>
                <w:szCs w:val="24"/>
              </w:rPr>
              <w:t>sectorul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agricol</w:t>
            </w:r>
            <w:proofErr w:type="spellEnd"/>
          </w:p>
        </w:tc>
        <w:tc>
          <w:tcPr>
            <w:tcW w:w="2744" w:type="dxa"/>
            <w:tcBorders>
              <w:top w:val="single" w:sz="6" w:space="0" w:color="auto"/>
              <w:left w:val="single" w:sz="6" w:space="0" w:color="auto"/>
              <w:bottom w:val="single" w:sz="6" w:space="0" w:color="auto"/>
              <w:right w:val="outset" w:sz="18" w:space="0" w:color="auto"/>
            </w:tcBorders>
            <w:vAlign w:val="center"/>
          </w:tcPr>
          <w:p w14:paraId="453260D4" w14:textId="77777777" w:rsidR="00651E2B" w:rsidRPr="00290263" w:rsidRDefault="00651E2B" w:rsidP="004A220A">
            <w:pPr>
              <w:pStyle w:val="Style36"/>
              <w:widowControl/>
              <w:rPr>
                <w:rStyle w:val="FontStyle55"/>
                <w:rFonts w:ascii="Times New Roman" w:hAnsi="Times New Roman" w:cs="Times New Roman"/>
                <w:b/>
                <w:bCs/>
                <w:sz w:val="24"/>
                <w:szCs w:val="24"/>
              </w:rPr>
            </w:pPr>
          </w:p>
          <w:p w14:paraId="38B9744B" w14:textId="77777777" w:rsidR="00651E2B" w:rsidRPr="00290263" w:rsidRDefault="00651E2B" w:rsidP="004A220A">
            <w:pPr>
              <w:pStyle w:val="Style36"/>
              <w:widowControl/>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 xml:space="preserve">70lei </w:t>
            </w:r>
            <w:proofErr w:type="spellStart"/>
            <w:r w:rsidRPr="00290263">
              <w:rPr>
                <w:rStyle w:val="FontStyle55"/>
                <w:rFonts w:ascii="Times New Roman" w:hAnsi="Times New Roman" w:cs="Times New Roman"/>
                <w:b/>
                <w:bCs/>
                <w:sz w:val="24"/>
                <w:szCs w:val="24"/>
              </w:rPr>
              <w:t>eliberare</w:t>
            </w:r>
            <w:proofErr w:type="spellEnd"/>
            <w:r w:rsidRPr="00290263">
              <w:rPr>
                <w:rStyle w:val="FontStyle55"/>
                <w:rFonts w:ascii="Times New Roman" w:hAnsi="Times New Roman" w:cs="Times New Roman"/>
                <w:b/>
                <w:bCs/>
                <w:sz w:val="24"/>
                <w:szCs w:val="24"/>
              </w:rPr>
              <w:t xml:space="preserve"> /</w:t>
            </w:r>
            <w:proofErr w:type="spellStart"/>
            <w:r w:rsidRPr="00290263">
              <w:rPr>
                <w:rStyle w:val="FontStyle55"/>
                <w:rFonts w:ascii="Times New Roman" w:hAnsi="Times New Roman" w:cs="Times New Roman"/>
                <w:b/>
                <w:bCs/>
                <w:sz w:val="24"/>
                <w:szCs w:val="24"/>
              </w:rPr>
              <w:t>atestat</w:t>
            </w:r>
            <w:proofErr w:type="spellEnd"/>
          </w:p>
          <w:p w14:paraId="3DAF26EE" w14:textId="77777777" w:rsidR="00651E2B" w:rsidRPr="00290263" w:rsidRDefault="00651E2B" w:rsidP="004A220A">
            <w:pPr>
              <w:pStyle w:val="Style36"/>
              <w:widowControl/>
              <w:rPr>
                <w:rStyle w:val="FontStyle55"/>
                <w:rFonts w:ascii="Times New Roman" w:hAnsi="Times New Roman" w:cs="Times New Roman"/>
                <w:b/>
                <w:bCs/>
                <w:sz w:val="24"/>
                <w:szCs w:val="24"/>
              </w:rPr>
            </w:pPr>
          </w:p>
          <w:p w14:paraId="03754F75" w14:textId="77777777" w:rsidR="00651E2B" w:rsidRPr="00290263" w:rsidRDefault="00651E2B" w:rsidP="004A220A">
            <w:pPr>
              <w:pStyle w:val="Style36"/>
              <w:widowControl/>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 xml:space="preserve">30 lei </w:t>
            </w:r>
            <w:proofErr w:type="spellStart"/>
            <w:r w:rsidRPr="00290263">
              <w:rPr>
                <w:rStyle w:val="FontStyle55"/>
                <w:rFonts w:ascii="Times New Roman" w:hAnsi="Times New Roman" w:cs="Times New Roman"/>
                <w:b/>
                <w:bCs/>
                <w:sz w:val="24"/>
                <w:szCs w:val="24"/>
              </w:rPr>
              <w:t>vizare</w:t>
            </w:r>
            <w:proofErr w:type="spellEnd"/>
            <w:r w:rsidRPr="00290263">
              <w:rPr>
                <w:rStyle w:val="FontStyle55"/>
                <w:rFonts w:ascii="Times New Roman" w:hAnsi="Times New Roman" w:cs="Times New Roman"/>
                <w:b/>
                <w:bCs/>
                <w:sz w:val="24"/>
                <w:szCs w:val="24"/>
              </w:rPr>
              <w:t xml:space="preserve"> / </w:t>
            </w:r>
            <w:proofErr w:type="spellStart"/>
            <w:r w:rsidRPr="00290263">
              <w:rPr>
                <w:rStyle w:val="FontStyle55"/>
                <w:rFonts w:ascii="Times New Roman" w:hAnsi="Times New Roman" w:cs="Times New Roman"/>
                <w:b/>
                <w:bCs/>
                <w:sz w:val="24"/>
                <w:szCs w:val="24"/>
              </w:rPr>
              <w:t>atestat</w:t>
            </w:r>
            <w:proofErr w:type="spellEnd"/>
          </w:p>
        </w:tc>
        <w:tc>
          <w:tcPr>
            <w:tcW w:w="3825" w:type="dxa"/>
            <w:gridSpan w:val="4"/>
            <w:tcBorders>
              <w:top w:val="single" w:sz="6" w:space="0" w:color="auto"/>
              <w:left w:val="outset" w:sz="18" w:space="0" w:color="auto"/>
              <w:bottom w:val="single" w:sz="6" w:space="0" w:color="auto"/>
              <w:right w:val="single" w:sz="6" w:space="0" w:color="auto"/>
            </w:tcBorders>
            <w:vAlign w:val="center"/>
          </w:tcPr>
          <w:p w14:paraId="4675EA8F" w14:textId="77777777" w:rsidR="00651E2B" w:rsidRPr="00290263" w:rsidRDefault="00651E2B" w:rsidP="004A220A">
            <w:pPr>
              <w:pStyle w:val="Style36"/>
              <w:widowControl/>
              <w:rPr>
                <w:rStyle w:val="FontStyle55"/>
                <w:rFonts w:ascii="Times New Roman" w:hAnsi="Times New Roman" w:cs="Times New Roman"/>
                <w:b/>
                <w:bCs/>
                <w:sz w:val="24"/>
                <w:szCs w:val="24"/>
              </w:rPr>
            </w:pPr>
          </w:p>
          <w:p w14:paraId="34B44C7D" w14:textId="77777777" w:rsidR="00651E2B" w:rsidRPr="00290263" w:rsidRDefault="00651E2B" w:rsidP="004A220A">
            <w:pPr>
              <w:pStyle w:val="Style36"/>
              <w:widowControl/>
              <w:rPr>
                <w:rStyle w:val="FontStyle55"/>
                <w:rFonts w:ascii="Times New Roman" w:hAnsi="Times New Roman" w:cs="Times New Roman"/>
                <w:b/>
                <w:bCs/>
                <w:sz w:val="24"/>
                <w:szCs w:val="24"/>
              </w:rPr>
            </w:pPr>
            <w:r>
              <w:rPr>
                <w:rStyle w:val="FontStyle55"/>
                <w:rFonts w:ascii="Times New Roman" w:hAnsi="Times New Roman" w:cs="Times New Roman"/>
                <w:b/>
                <w:bCs/>
                <w:sz w:val="24"/>
                <w:szCs w:val="24"/>
              </w:rPr>
              <w:t xml:space="preserve">80 </w:t>
            </w:r>
            <w:r w:rsidRPr="00290263">
              <w:rPr>
                <w:rStyle w:val="FontStyle55"/>
                <w:rFonts w:ascii="Times New Roman" w:hAnsi="Times New Roman" w:cs="Times New Roman"/>
                <w:b/>
                <w:bCs/>
                <w:sz w:val="24"/>
                <w:szCs w:val="24"/>
              </w:rPr>
              <w:t xml:space="preserve">lei </w:t>
            </w:r>
            <w:proofErr w:type="spellStart"/>
            <w:r w:rsidRPr="00290263">
              <w:rPr>
                <w:rStyle w:val="FontStyle55"/>
                <w:rFonts w:ascii="Times New Roman" w:hAnsi="Times New Roman" w:cs="Times New Roman"/>
                <w:b/>
                <w:bCs/>
                <w:sz w:val="24"/>
                <w:szCs w:val="24"/>
              </w:rPr>
              <w:t>eliberare</w:t>
            </w:r>
            <w:proofErr w:type="spellEnd"/>
            <w:r w:rsidRPr="00290263">
              <w:rPr>
                <w:rStyle w:val="FontStyle55"/>
                <w:rFonts w:ascii="Times New Roman" w:hAnsi="Times New Roman" w:cs="Times New Roman"/>
                <w:b/>
                <w:bCs/>
                <w:sz w:val="24"/>
                <w:szCs w:val="24"/>
              </w:rPr>
              <w:t xml:space="preserve"> /</w:t>
            </w:r>
            <w:proofErr w:type="spellStart"/>
            <w:r w:rsidRPr="00290263">
              <w:rPr>
                <w:rStyle w:val="FontStyle55"/>
                <w:rFonts w:ascii="Times New Roman" w:hAnsi="Times New Roman" w:cs="Times New Roman"/>
                <w:b/>
                <w:bCs/>
                <w:sz w:val="24"/>
                <w:szCs w:val="24"/>
              </w:rPr>
              <w:t>atestat</w:t>
            </w:r>
            <w:proofErr w:type="spellEnd"/>
          </w:p>
          <w:p w14:paraId="03E71767" w14:textId="77777777" w:rsidR="00651E2B" w:rsidRPr="00290263" w:rsidRDefault="00651E2B" w:rsidP="004A220A">
            <w:pPr>
              <w:pStyle w:val="Style36"/>
              <w:widowControl/>
              <w:rPr>
                <w:rStyle w:val="FontStyle55"/>
                <w:rFonts w:ascii="Times New Roman" w:hAnsi="Times New Roman" w:cs="Times New Roman"/>
                <w:b/>
                <w:bCs/>
                <w:sz w:val="24"/>
                <w:szCs w:val="24"/>
              </w:rPr>
            </w:pPr>
          </w:p>
        </w:tc>
      </w:tr>
      <w:tr w:rsidR="00651E2B" w:rsidRPr="00290263" w14:paraId="0F180B20"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7791C3D8" w14:textId="77777777" w:rsidR="00651E2B" w:rsidRPr="00290263" w:rsidRDefault="00651E2B" w:rsidP="004A220A">
            <w:pPr>
              <w:pStyle w:val="Style13"/>
              <w:widowControl/>
              <w:spacing w:line="216" w:lineRule="exact"/>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475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(3) lit. a)</w:t>
            </w:r>
          </w:p>
          <w:p w14:paraId="2E131BE6" w14:textId="77777777" w:rsidR="00651E2B" w:rsidRPr="00290263" w:rsidRDefault="00651E2B" w:rsidP="004A220A">
            <w:pPr>
              <w:pStyle w:val="Style38"/>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lastRenderedPageBreak/>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anuală</w:t>
            </w:r>
            <w:proofErr w:type="spellEnd"/>
            <w:r w:rsidRPr="00290263">
              <w:rPr>
                <w:rStyle w:val="FontStyle62"/>
                <w:rFonts w:ascii="Times New Roman" w:hAnsi="Times New Roman" w:cs="Times New Roman"/>
                <w:sz w:val="24"/>
                <w:szCs w:val="24"/>
              </w:rPr>
              <w:t xml:space="preserve"> </w:t>
            </w:r>
            <w:proofErr w:type="gramStart"/>
            <w:r w:rsidRPr="00290263">
              <w:rPr>
                <w:rStyle w:val="FontStyle62"/>
                <w:rFonts w:ascii="Times New Roman" w:hAnsi="Times New Roman" w:cs="Times New Roman"/>
                <w:sz w:val="24"/>
                <w:szCs w:val="24"/>
              </w:rPr>
              <w:t>a</w:t>
            </w:r>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autorizaṭiei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desfăṣurarea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activităṭii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alimentaṭie</w:t>
            </w:r>
            <w:proofErr w:type="spellEnd"/>
            <w:r w:rsidRPr="00290263">
              <w:rPr>
                <w:rStyle w:val="FontStyle62"/>
                <w:rFonts w:ascii="Times New Roman" w:hAnsi="Times New Roman" w:cs="Times New Roman"/>
                <w:sz w:val="24"/>
                <w:szCs w:val="24"/>
              </w:rPr>
              <w:t xml:space="preserve"> publica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o </w:t>
            </w:r>
            <w:proofErr w:type="spellStart"/>
            <w:r w:rsidRPr="00290263">
              <w:rPr>
                <w:rStyle w:val="FontStyle62"/>
                <w:rFonts w:ascii="Times New Roman" w:hAnsi="Times New Roman" w:cs="Times New Roman"/>
                <w:sz w:val="24"/>
                <w:szCs w:val="24"/>
              </w:rPr>
              <w:t>suprafaṭă</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până</w:t>
            </w:r>
            <w:proofErr w:type="spellEnd"/>
            <w:r w:rsidRPr="00290263">
              <w:rPr>
                <w:rStyle w:val="FontStyle62"/>
                <w:rFonts w:ascii="Times New Roman" w:hAnsi="Times New Roman" w:cs="Times New Roman"/>
                <w:sz w:val="24"/>
                <w:szCs w:val="24"/>
              </w:rPr>
              <w:t xml:space="preserve"> la 500 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inclusiv</w:t>
            </w:r>
            <w:proofErr w:type="spellEnd"/>
          </w:p>
        </w:tc>
        <w:tc>
          <w:tcPr>
            <w:tcW w:w="2744" w:type="dxa"/>
            <w:tcBorders>
              <w:top w:val="single" w:sz="6" w:space="0" w:color="auto"/>
              <w:left w:val="single" w:sz="6" w:space="0" w:color="auto"/>
              <w:bottom w:val="single" w:sz="6" w:space="0" w:color="auto"/>
              <w:right w:val="outset" w:sz="18" w:space="0" w:color="auto"/>
            </w:tcBorders>
          </w:tcPr>
          <w:p w14:paraId="2E2205B8"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lastRenderedPageBreak/>
              <w:t xml:space="preserve">400 </w:t>
            </w:r>
            <w:proofErr w:type="spellStart"/>
            <w:r w:rsidRPr="00290263">
              <w:rPr>
                <w:rStyle w:val="FontStyle48"/>
                <w:rFonts w:ascii="Times New Roman" w:hAnsi="Times New Roman" w:cs="Times New Roman"/>
                <w:b/>
                <w:bCs/>
              </w:rPr>
              <w:t>eliberare</w:t>
            </w:r>
            <w:proofErr w:type="spellEnd"/>
          </w:p>
          <w:p w14:paraId="6A424267"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 xml:space="preserve">150 </w:t>
            </w:r>
            <w:proofErr w:type="spellStart"/>
            <w:r w:rsidRPr="00290263">
              <w:rPr>
                <w:rStyle w:val="FontStyle48"/>
                <w:rFonts w:ascii="Times New Roman" w:hAnsi="Times New Roman" w:cs="Times New Roman"/>
                <w:b/>
                <w:bCs/>
              </w:rPr>
              <w:t>avizare</w:t>
            </w:r>
            <w:proofErr w:type="spellEnd"/>
          </w:p>
          <w:p w14:paraId="0AFA4C1A" w14:textId="77777777" w:rsidR="00651E2B" w:rsidRPr="00290263" w:rsidRDefault="00651E2B" w:rsidP="004A220A">
            <w:pPr>
              <w:pStyle w:val="Style21"/>
              <w:widowControl/>
              <w:rPr>
                <w:rStyle w:val="FontStyle48"/>
                <w:rFonts w:ascii="Times New Roman" w:hAnsi="Times New Roman" w:cs="Times New Roman"/>
                <w:b/>
                <w:bCs/>
              </w:rPr>
            </w:pPr>
          </w:p>
        </w:tc>
        <w:tc>
          <w:tcPr>
            <w:tcW w:w="3825" w:type="dxa"/>
            <w:gridSpan w:val="4"/>
            <w:tcBorders>
              <w:top w:val="single" w:sz="6" w:space="0" w:color="auto"/>
              <w:left w:val="outset" w:sz="18" w:space="0" w:color="auto"/>
              <w:bottom w:val="single" w:sz="6" w:space="0" w:color="auto"/>
              <w:right w:val="single" w:sz="6" w:space="0" w:color="auto"/>
            </w:tcBorders>
          </w:tcPr>
          <w:p w14:paraId="3F463D63"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5</w:t>
            </w:r>
            <w:r w:rsidRPr="00290263">
              <w:rPr>
                <w:rStyle w:val="FontStyle48"/>
                <w:rFonts w:ascii="Times New Roman" w:hAnsi="Times New Roman" w:cs="Times New Roman"/>
                <w:b/>
                <w:bCs/>
              </w:rPr>
              <w:t xml:space="preserve">00 </w:t>
            </w:r>
            <w:proofErr w:type="spellStart"/>
            <w:r w:rsidRPr="00290263">
              <w:rPr>
                <w:rStyle w:val="FontStyle48"/>
                <w:rFonts w:ascii="Times New Roman" w:hAnsi="Times New Roman" w:cs="Times New Roman"/>
                <w:b/>
                <w:bCs/>
              </w:rPr>
              <w:t>eliberare</w:t>
            </w:r>
            <w:proofErr w:type="spellEnd"/>
          </w:p>
          <w:p w14:paraId="04ADE4CC"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20</w:t>
            </w:r>
            <w:r w:rsidRPr="00290263">
              <w:rPr>
                <w:rStyle w:val="FontStyle48"/>
                <w:rFonts w:ascii="Times New Roman" w:hAnsi="Times New Roman" w:cs="Times New Roman"/>
                <w:b/>
                <w:bCs/>
              </w:rPr>
              <w:t xml:space="preserve">0 </w:t>
            </w:r>
            <w:proofErr w:type="spellStart"/>
            <w:r w:rsidRPr="00290263">
              <w:rPr>
                <w:rStyle w:val="FontStyle48"/>
                <w:rFonts w:ascii="Times New Roman" w:hAnsi="Times New Roman" w:cs="Times New Roman"/>
                <w:b/>
                <w:bCs/>
              </w:rPr>
              <w:t>avizare</w:t>
            </w:r>
            <w:proofErr w:type="spellEnd"/>
          </w:p>
          <w:p w14:paraId="1E2F13D1" w14:textId="77777777" w:rsidR="00651E2B" w:rsidRPr="00290263" w:rsidRDefault="00651E2B" w:rsidP="004A220A">
            <w:pPr>
              <w:pStyle w:val="Style21"/>
              <w:widowControl/>
              <w:rPr>
                <w:rStyle w:val="FontStyle48"/>
                <w:rFonts w:ascii="Times New Roman" w:hAnsi="Times New Roman" w:cs="Times New Roman"/>
                <w:b/>
                <w:bCs/>
              </w:rPr>
            </w:pPr>
          </w:p>
        </w:tc>
      </w:tr>
      <w:tr w:rsidR="00651E2B" w:rsidRPr="00290263" w14:paraId="30E69C01"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286F8811" w14:textId="77777777" w:rsidR="00651E2B" w:rsidRPr="00290263" w:rsidRDefault="00651E2B" w:rsidP="004A220A">
            <w:pPr>
              <w:pStyle w:val="Style13"/>
              <w:widowControl/>
              <w:spacing w:line="221" w:lineRule="exact"/>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475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(3) lit. b)</w:t>
            </w:r>
          </w:p>
          <w:p w14:paraId="59C3CBEA" w14:textId="77777777" w:rsidR="00651E2B" w:rsidRPr="00290263" w:rsidRDefault="00651E2B" w:rsidP="004A220A">
            <w:pPr>
              <w:pStyle w:val="Style38"/>
              <w:widowControl/>
              <w:spacing w:line="221" w:lineRule="exact"/>
              <w:jc w:val="center"/>
              <w:rPr>
                <w:rStyle w:val="FontStyle62"/>
                <w:rFonts w:ascii="Times New Roman" w:hAnsi="Times New Roman" w:cs="Times New Roman"/>
                <w:sz w:val="24"/>
                <w:szCs w:val="24"/>
                <w:vertAlign w:val="superscript"/>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anuală</w:t>
            </w:r>
            <w:proofErr w:type="spellEnd"/>
            <w:r w:rsidRPr="00290263">
              <w:rPr>
                <w:rStyle w:val="FontStyle62"/>
                <w:rFonts w:ascii="Times New Roman" w:hAnsi="Times New Roman" w:cs="Times New Roman"/>
                <w:sz w:val="24"/>
                <w:szCs w:val="24"/>
              </w:rPr>
              <w:t xml:space="preserve"> </w:t>
            </w:r>
            <w:proofErr w:type="gramStart"/>
            <w:r w:rsidRPr="00290263">
              <w:rPr>
                <w:rStyle w:val="FontStyle62"/>
                <w:rFonts w:ascii="Times New Roman" w:hAnsi="Times New Roman" w:cs="Times New Roman"/>
                <w:sz w:val="24"/>
                <w:szCs w:val="24"/>
              </w:rPr>
              <w:t>a</w:t>
            </w:r>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autorizaṭiei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desfăṣurarea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activităṭii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alimentaṭie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publică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o </w:t>
            </w:r>
            <w:proofErr w:type="spellStart"/>
            <w:r w:rsidRPr="00290263">
              <w:rPr>
                <w:rStyle w:val="FontStyle62"/>
                <w:rFonts w:ascii="Times New Roman" w:hAnsi="Times New Roman" w:cs="Times New Roman"/>
                <w:sz w:val="24"/>
                <w:szCs w:val="24"/>
              </w:rPr>
              <w:t>suprafaṭă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mai</w:t>
            </w:r>
            <w:proofErr w:type="spellEnd"/>
            <w:r w:rsidRPr="00290263">
              <w:rPr>
                <w:rStyle w:val="FontStyle62"/>
                <w:rFonts w:ascii="Times New Roman" w:hAnsi="Times New Roman" w:cs="Times New Roman"/>
                <w:sz w:val="24"/>
                <w:szCs w:val="24"/>
              </w:rPr>
              <w:t xml:space="preserve"> mare de 500 m</w:t>
            </w:r>
            <w:r w:rsidRPr="00290263">
              <w:rPr>
                <w:rStyle w:val="FontStyle62"/>
                <w:rFonts w:ascii="Times New Roman" w:hAnsi="Times New Roman" w:cs="Times New Roman"/>
                <w:sz w:val="24"/>
                <w:szCs w:val="24"/>
                <w:vertAlign w:val="superscript"/>
              </w:rPr>
              <w:t>2</w:t>
            </w:r>
          </w:p>
        </w:tc>
        <w:tc>
          <w:tcPr>
            <w:tcW w:w="2744" w:type="dxa"/>
            <w:tcBorders>
              <w:top w:val="single" w:sz="6" w:space="0" w:color="auto"/>
              <w:left w:val="single" w:sz="6" w:space="0" w:color="auto"/>
              <w:bottom w:val="single" w:sz="6" w:space="0" w:color="auto"/>
              <w:right w:val="outset" w:sz="18" w:space="0" w:color="auto"/>
            </w:tcBorders>
          </w:tcPr>
          <w:p w14:paraId="4772C4BF"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800</w:t>
            </w:r>
          </w:p>
        </w:tc>
        <w:tc>
          <w:tcPr>
            <w:tcW w:w="3825" w:type="dxa"/>
            <w:gridSpan w:val="4"/>
            <w:tcBorders>
              <w:top w:val="single" w:sz="6" w:space="0" w:color="auto"/>
              <w:left w:val="outset" w:sz="18" w:space="0" w:color="auto"/>
              <w:bottom w:val="single" w:sz="6" w:space="0" w:color="auto"/>
              <w:right w:val="single" w:sz="6" w:space="0" w:color="auto"/>
            </w:tcBorders>
          </w:tcPr>
          <w:p w14:paraId="18F2AD14" w14:textId="77777777" w:rsidR="00651E2B" w:rsidRPr="00290263" w:rsidRDefault="00651E2B" w:rsidP="004A220A">
            <w:pPr>
              <w:pStyle w:val="Style21"/>
              <w:widowControl/>
              <w:rPr>
                <w:rStyle w:val="FontStyle48"/>
                <w:rFonts w:ascii="Times New Roman" w:hAnsi="Times New Roman" w:cs="Times New Roman"/>
                <w:b/>
                <w:bCs/>
              </w:rPr>
            </w:pPr>
            <w:r>
              <w:rPr>
                <w:rStyle w:val="FontStyle48"/>
                <w:rFonts w:ascii="Times New Roman" w:hAnsi="Times New Roman" w:cs="Times New Roman"/>
                <w:b/>
                <w:bCs/>
              </w:rPr>
              <w:t>1000</w:t>
            </w:r>
          </w:p>
        </w:tc>
      </w:tr>
      <w:tr w:rsidR="00651E2B" w:rsidRPr="00290263" w14:paraId="093D929B"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19FB8DA2" w14:textId="77777777" w:rsidR="00651E2B" w:rsidRPr="00290263" w:rsidRDefault="00651E2B" w:rsidP="004A220A">
            <w:pPr>
              <w:pStyle w:val="Style13"/>
              <w:widowControl/>
              <w:spacing w:line="216" w:lineRule="exact"/>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475,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xml:space="preserve"> 5, pct. 146 din HG 1/2016</w:t>
            </w:r>
          </w:p>
          <w:p w14:paraId="62754D53" w14:textId="77777777" w:rsidR="00651E2B" w:rsidRPr="00290263" w:rsidRDefault="00651E2B" w:rsidP="004A220A">
            <w:pPr>
              <w:pStyle w:val="Style38"/>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anuală</w:t>
            </w:r>
            <w:proofErr w:type="spellEnd"/>
            <w:r w:rsidRPr="00290263">
              <w:rPr>
                <w:rStyle w:val="FontStyle62"/>
                <w:rFonts w:ascii="Times New Roman" w:hAnsi="Times New Roman" w:cs="Times New Roman"/>
                <w:sz w:val="24"/>
                <w:szCs w:val="24"/>
              </w:rPr>
              <w:t xml:space="preserve"> </w:t>
            </w:r>
            <w:proofErr w:type="gramStart"/>
            <w:r w:rsidRPr="00290263">
              <w:rPr>
                <w:rStyle w:val="FontStyle62"/>
                <w:rFonts w:ascii="Times New Roman" w:hAnsi="Times New Roman" w:cs="Times New Roman"/>
                <w:sz w:val="24"/>
                <w:szCs w:val="24"/>
              </w:rPr>
              <w:t>a</w:t>
            </w:r>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autorizaṭiei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desfăṣurarea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activităṭii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alimentaṭie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publică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w:t>
            </w:r>
            <w:proofErr w:type="spellEnd"/>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avizare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orar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funcṭionare</w:t>
            </w:r>
            <w:proofErr w:type="spellEnd"/>
            <w:r w:rsidRPr="00290263">
              <w:rPr>
                <w:rStyle w:val="FontStyle62"/>
                <w:rFonts w:ascii="Times New Roman" w:hAnsi="Times New Roman" w:cs="Times New Roman"/>
                <w:sz w:val="24"/>
                <w:szCs w:val="24"/>
              </w:rPr>
              <w:t>.</w:t>
            </w:r>
          </w:p>
        </w:tc>
        <w:tc>
          <w:tcPr>
            <w:tcW w:w="2744" w:type="dxa"/>
            <w:tcBorders>
              <w:top w:val="single" w:sz="6" w:space="0" w:color="auto"/>
              <w:left w:val="single" w:sz="6" w:space="0" w:color="auto"/>
              <w:bottom w:val="single" w:sz="6" w:space="0" w:color="auto"/>
              <w:right w:val="outset" w:sz="18" w:space="0" w:color="auto"/>
            </w:tcBorders>
          </w:tcPr>
          <w:p w14:paraId="49246250"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100</w:t>
            </w:r>
          </w:p>
        </w:tc>
        <w:tc>
          <w:tcPr>
            <w:tcW w:w="3825" w:type="dxa"/>
            <w:gridSpan w:val="4"/>
            <w:tcBorders>
              <w:top w:val="single" w:sz="6" w:space="0" w:color="auto"/>
              <w:left w:val="outset" w:sz="18" w:space="0" w:color="auto"/>
              <w:bottom w:val="single" w:sz="6" w:space="0" w:color="auto"/>
              <w:right w:val="single" w:sz="6" w:space="0" w:color="auto"/>
            </w:tcBorders>
          </w:tcPr>
          <w:p w14:paraId="13DC65E4" w14:textId="77777777" w:rsidR="00651E2B" w:rsidRPr="00290263" w:rsidRDefault="00651E2B" w:rsidP="004A220A">
            <w:pPr>
              <w:pStyle w:val="Style21"/>
              <w:widowControl/>
              <w:rPr>
                <w:rStyle w:val="FontStyle48"/>
                <w:rFonts w:ascii="Times New Roman" w:hAnsi="Times New Roman" w:cs="Times New Roman"/>
                <w:b/>
                <w:bCs/>
              </w:rPr>
            </w:pPr>
            <w:r w:rsidRPr="00290263">
              <w:rPr>
                <w:rStyle w:val="FontStyle48"/>
                <w:rFonts w:ascii="Times New Roman" w:hAnsi="Times New Roman" w:cs="Times New Roman"/>
                <w:b/>
                <w:bCs/>
              </w:rPr>
              <w:t>100</w:t>
            </w:r>
          </w:p>
        </w:tc>
      </w:tr>
      <w:tr w:rsidR="00651E2B" w:rsidRPr="00290263" w14:paraId="72D1EA40" w14:textId="77777777" w:rsidTr="004A220A">
        <w:trPr>
          <w:gridBefore w:val="1"/>
          <w:wBefore w:w="48" w:type="dxa"/>
        </w:trPr>
        <w:tc>
          <w:tcPr>
            <w:tcW w:w="14039" w:type="dxa"/>
            <w:gridSpan w:val="6"/>
            <w:tcBorders>
              <w:top w:val="single" w:sz="6" w:space="0" w:color="auto"/>
              <w:bottom w:val="single" w:sz="6" w:space="0" w:color="auto"/>
            </w:tcBorders>
          </w:tcPr>
          <w:p w14:paraId="1A2DEF52"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p w14:paraId="6F42DA4D"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p w14:paraId="72BDC10B"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p w14:paraId="74A3B39C"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p w14:paraId="472E682C"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p w14:paraId="5A5F4D9A"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CAPITOLUL V - TAXA PENTRU FOLOSREA MIJLOACELOR DE RECLAMĂ ṢI PUBLICITATE</w:t>
            </w:r>
          </w:p>
          <w:p w14:paraId="1531032F"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p w14:paraId="1453EDAE" w14:textId="77777777" w:rsidR="00651E2B" w:rsidRPr="00290263" w:rsidRDefault="00651E2B" w:rsidP="004A220A">
            <w:pPr>
              <w:pStyle w:val="Style8"/>
              <w:widowControl/>
              <w:ind w:left="1958"/>
              <w:jc w:val="center"/>
              <w:rPr>
                <w:rStyle w:val="FontStyle53"/>
                <w:rFonts w:ascii="Times New Roman" w:hAnsi="Times New Roman" w:cs="Times New Roman"/>
                <w:sz w:val="24"/>
                <w:szCs w:val="24"/>
              </w:rPr>
            </w:pPr>
          </w:p>
        </w:tc>
      </w:tr>
      <w:tr w:rsidR="00651E2B" w:rsidRPr="00290263" w14:paraId="296AE95F" w14:textId="77777777" w:rsidTr="00651E2B">
        <w:trPr>
          <w:gridBefore w:val="1"/>
          <w:wBefore w:w="48" w:type="dxa"/>
          <w:trHeight w:val="633"/>
        </w:trPr>
        <w:tc>
          <w:tcPr>
            <w:tcW w:w="7470" w:type="dxa"/>
            <w:tcBorders>
              <w:top w:val="single" w:sz="6" w:space="0" w:color="auto"/>
              <w:left w:val="single" w:sz="6" w:space="0" w:color="auto"/>
              <w:bottom w:val="nil"/>
              <w:right w:val="single" w:sz="6" w:space="0" w:color="auto"/>
            </w:tcBorders>
          </w:tcPr>
          <w:p w14:paraId="7A14825F"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477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(5)</w:t>
            </w:r>
          </w:p>
          <w:p w14:paraId="7FDA70B7" w14:textId="77777777" w:rsidR="00651E2B" w:rsidRPr="00290263" w:rsidRDefault="00651E2B" w:rsidP="004A220A">
            <w:pPr>
              <w:pStyle w:val="Style10"/>
              <w:widowControl/>
              <w:spacing w:line="240" w:lineRule="auto"/>
              <w:jc w:val="center"/>
              <w:rPr>
                <w:rStyle w:val="FontStyle62"/>
                <w:rFonts w:ascii="Times New Roman" w:hAnsi="Times New Roman" w:cs="Times New Roman"/>
                <w:sz w:val="24"/>
                <w:szCs w:val="24"/>
              </w:rPr>
            </w:pPr>
            <w:r w:rsidRPr="00290263">
              <w:rPr>
                <w:rStyle w:val="FontStyle48"/>
                <w:rFonts w:ascii="Times New Roman" w:hAnsi="Times New Roman" w:cs="Times New Roman"/>
              </w:rPr>
              <w:t xml:space="preserve">Taxa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serviciile</w:t>
            </w:r>
            <w:proofErr w:type="spellEnd"/>
            <w:r w:rsidRPr="00290263">
              <w:rPr>
                <w:rStyle w:val="FontStyle48"/>
                <w:rFonts w:ascii="Times New Roman" w:hAnsi="Times New Roman" w:cs="Times New Roman"/>
              </w:rPr>
              <w:t xml:space="preserve"> de </w:t>
            </w:r>
            <w:proofErr w:type="spellStart"/>
            <w:r w:rsidRPr="00290263">
              <w:rPr>
                <w:rStyle w:val="FontStyle48"/>
                <w:rFonts w:ascii="Times New Roman" w:hAnsi="Times New Roman" w:cs="Times New Roman"/>
              </w:rPr>
              <w:t>reclamă</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ṣ</w:t>
            </w:r>
            <w:r w:rsidRPr="00290263">
              <w:rPr>
                <w:rStyle w:val="FontStyle62"/>
                <w:rFonts w:ascii="Times New Roman" w:hAnsi="Times New Roman" w:cs="Times New Roman"/>
                <w:sz w:val="24"/>
                <w:szCs w:val="24"/>
              </w:rPr>
              <w:t>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publicitate</w:t>
            </w:r>
            <w:proofErr w:type="spellEnd"/>
          </w:p>
        </w:tc>
        <w:tc>
          <w:tcPr>
            <w:tcW w:w="2807" w:type="dxa"/>
            <w:gridSpan w:val="3"/>
            <w:tcBorders>
              <w:top w:val="single" w:sz="6" w:space="0" w:color="auto"/>
              <w:left w:val="single" w:sz="6" w:space="0" w:color="auto"/>
              <w:right w:val="single" w:sz="24" w:space="0" w:color="auto"/>
            </w:tcBorders>
            <w:shd w:val="clear" w:color="auto" w:fill="FFFFFF" w:themeFill="background1"/>
          </w:tcPr>
          <w:p w14:paraId="7A232692"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318BA640" w14:textId="77777777" w:rsidR="00651E2B" w:rsidRPr="00290263" w:rsidRDefault="00651E2B" w:rsidP="004A220A">
            <w:pPr>
              <w:pStyle w:val="Style11"/>
              <w:widowControl/>
              <w:ind w:left="274"/>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4</w:t>
            </w:r>
          </w:p>
        </w:tc>
        <w:tc>
          <w:tcPr>
            <w:tcW w:w="3762" w:type="dxa"/>
            <w:gridSpan w:val="2"/>
            <w:tcBorders>
              <w:top w:val="single" w:sz="6" w:space="0" w:color="auto"/>
              <w:left w:val="single" w:sz="24" w:space="0" w:color="auto"/>
              <w:right w:val="single" w:sz="6" w:space="0" w:color="auto"/>
            </w:tcBorders>
          </w:tcPr>
          <w:p w14:paraId="5575BECA"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2125278C" w14:textId="77777777" w:rsidR="00651E2B" w:rsidRPr="00290263" w:rsidRDefault="00651E2B" w:rsidP="004A220A">
            <w:pPr>
              <w:pStyle w:val="Style11"/>
              <w:widowControl/>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5</w:t>
            </w:r>
          </w:p>
        </w:tc>
      </w:tr>
      <w:tr w:rsidR="00651E2B" w:rsidRPr="00290263" w14:paraId="40D23F9A" w14:textId="77777777" w:rsidTr="00651E2B">
        <w:trPr>
          <w:gridBefore w:val="1"/>
          <w:wBefore w:w="48" w:type="dxa"/>
        </w:trPr>
        <w:tc>
          <w:tcPr>
            <w:tcW w:w="7470" w:type="dxa"/>
            <w:tcBorders>
              <w:top w:val="nil"/>
              <w:left w:val="single" w:sz="6" w:space="0" w:color="auto"/>
              <w:bottom w:val="single" w:sz="6" w:space="0" w:color="auto"/>
              <w:right w:val="single" w:sz="6" w:space="0" w:color="auto"/>
            </w:tcBorders>
          </w:tcPr>
          <w:p w14:paraId="0587AE3E" w14:textId="77777777" w:rsidR="00651E2B" w:rsidRPr="00290263" w:rsidRDefault="00651E2B" w:rsidP="004A220A">
            <w:pPr>
              <w:widowControl/>
              <w:jc w:val="center"/>
              <w:rPr>
                <w:rStyle w:val="FontStyle55"/>
                <w:rFonts w:ascii="Times New Roman" w:hAnsi="Times New Roman" w:cs="Times New Roman"/>
                <w:sz w:val="24"/>
                <w:szCs w:val="24"/>
              </w:rPr>
            </w:pPr>
          </w:p>
          <w:p w14:paraId="41343400" w14:textId="77777777" w:rsidR="00651E2B" w:rsidRPr="00290263" w:rsidRDefault="00651E2B" w:rsidP="004A220A">
            <w:pPr>
              <w:widowControl/>
              <w:jc w:val="center"/>
              <w:rPr>
                <w:rStyle w:val="FontStyle55"/>
                <w:rFonts w:ascii="Times New Roman" w:hAnsi="Times New Roman" w:cs="Times New Roman"/>
                <w:sz w:val="24"/>
                <w:szCs w:val="24"/>
              </w:rPr>
            </w:pPr>
          </w:p>
        </w:tc>
        <w:tc>
          <w:tcPr>
            <w:tcW w:w="2807" w:type="dxa"/>
            <w:gridSpan w:val="3"/>
            <w:tcBorders>
              <w:top w:val="single" w:sz="6" w:space="0" w:color="auto"/>
              <w:left w:val="single" w:sz="6" w:space="0" w:color="auto"/>
              <w:bottom w:val="single" w:sz="6" w:space="0" w:color="auto"/>
              <w:right w:val="outset" w:sz="18" w:space="0" w:color="auto"/>
            </w:tcBorders>
          </w:tcPr>
          <w:p w14:paraId="0ABBB5AD" w14:textId="77777777" w:rsidR="00651E2B" w:rsidRPr="00290263" w:rsidRDefault="00651E2B" w:rsidP="004A220A">
            <w:pPr>
              <w:pStyle w:val="Style10"/>
              <w:widowControl/>
              <w:spacing w:line="240" w:lineRule="auto"/>
              <w:jc w:val="center"/>
              <w:rPr>
                <w:rStyle w:val="FontStyle48"/>
                <w:rFonts w:ascii="Times New Roman" w:hAnsi="Times New Roman" w:cs="Times New Roman"/>
              </w:rPr>
            </w:pPr>
            <w:r w:rsidRPr="00290263">
              <w:rPr>
                <w:rStyle w:val="FontStyle48"/>
                <w:rFonts w:ascii="Times New Roman" w:hAnsi="Times New Roman" w:cs="Times New Roman"/>
              </w:rPr>
              <w:t>3%</w:t>
            </w:r>
          </w:p>
        </w:tc>
        <w:tc>
          <w:tcPr>
            <w:tcW w:w="3762" w:type="dxa"/>
            <w:gridSpan w:val="2"/>
            <w:tcBorders>
              <w:top w:val="single" w:sz="6" w:space="0" w:color="auto"/>
              <w:left w:val="outset" w:sz="18" w:space="0" w:color="auto"/>
              <w:bottom w:val="single" w:sz="6" w:space="0" w:color="auto"/>
              <w:right w:val="single" w:sz="6" w:space="0" w:color="auto"/>
            </w:tcBorders>
          </w:tcPr>
          <w:p w14:paraId="5E3560DF" w14:textId="77777777" w:rsidR="00651E2B" w:rsidRPr="00290263" w:rsidRDefault="00651E2B" w:rsidP="004A220A">
            <w:pPr>
              <w:pStyle w:val="Style38"/>
              <w:widowControl/>
              <w:spacing w:line="240" w:lineRule="auto"/>
              <w:ind w:left="1584"/>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3%</w:t>
            </w:r>
          </w:p>
        </w:tc>
      </w:tr>
      <w:tr w:rsidR="00651E2B" w:rsidRPr="00290263" w14:paraId="08689ED7" w14:textId="77777777" w:rsidTr="00651E2B">
        <w:trPr>
          <w:gridBefore w:val="1"/>
          <w:wBefore w:w="48" w:type="dxa"/>
        </w:trPr>
        <w:tc>
          <w:tcPr>
            <w:tcW w:w="7470" w:type="dxa"/>
            <w:tcBorders>
              <w:top w:val="single" w:sz="6" w:space="0" w:color="auto"/>
              <w:left w:val="single" w:sz="6" w:space="0" w:color="auto"/>
              <w:bottom w:val="nil"/>
              <w:right w:val="single" w:sz="6" w:space="0" w:color="auto"/>
            </w:tcBorders>
          </w:tcPr>
          <w:p w14:paraId="5CDEC2B2"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478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(2)</w:t>
            </w:r>
          </w:p>
          <w:p w14:paraId="68E01901" w14:textId="77777777" w:rsidR="00651E2B" w:rsidRPr="00290263" w:rsidRDefault="00651E2B" w:rsidP="004A220A">
            <w:pPr>
              <w:pStyle w:val="Style10"/>
              <w:widowControl/>
              <w:spacing w:line="240" w:lineRule="auto"/>
              <w:jc w:val="center"/>
              <w:rPr>
                <w:rStyle w:val="FontStyle62"/>
                <w:rFonts w:ascii="Times New Roman" w:hAnsi="Times New Roman" w:cs="Times New Roman"/>
                <w:sz w:val="24"/>
                <w:szCs w:val="24"/>
              </w:rPr>
            </w:pPr>
            <w:r w:rsidRPr="00290263">
              <w:rPr>
                <w:rStyle w:val="FontStyle48"/>
                <w:rFonts w:ascii="Times New Roman" w:hAnsi="Times New Roman" w:cs="Times New Roman"/>
              </w:rPr>
              <w:t xml:space="preserve">Taxa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serviciile</w:t>
            </w:r>
            <w:proofErr w:type="spellEnd"/>
            <w:r w:rsidRPr="00290263">
              <w:rPr>
                <w:rStyle w:val="FontStyle48"/>
                <w:rFonts w:ascii="Times New Roman" w:hAnsi="Times New Roman" w:cs="Times New Roman"/>
              </w:rPr>
              <w:t xml:space="preserve"> de </w:t>
            </w:r>
            <w:proofErr w:type="spellStart"/>
            <w:r w:rsidRPr="00290263">
              <w:rPr>
                <w:rStyle w:val="FontStyle48"/>
                <w:rFonts w:ascii="Times New Roman" w:hAnsi="Times New Roman" w:cs="Times New Roman"/>
              </w:rPr>
              <w:t>reclamă</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ṣ</w:t>
            </w:r>
            <w:r w:rsidRPr="00290263">
              <w:rPr>
                <w:rStyle w:val="FontStyle62"/>
                <w:rFonts w:ascii="Times New Roman" w:hAnsi="Times New Roman" w:cs="Times New Roman"/>
                <w:sz w:val="24"/>
                <w:szCs w:val="24"/>
              </w:rPr>
              <w:t>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publicitate</w:t>
            </w:r>
            <w:proofErr w:type="spellEnd"/>
          </w:p>
        </w:tc>
        <w:tc>
          <w:tcPr>
            <w:tcW w:w="2807" w:type="dxa"/>
            <w:gridSpan w:val="3"/>
            <w:tcBorders>
              <w:top w:val="single" w:sz="6" w:space="0" w:color="auto"/>
              <w:left w:val="single" w:sz="6" w:space="0" w:color="auto"/>
              <w:right w:val="single" w:sz="24" w:space="0" w:color="auto"/>
            </w:tcBorders>
            <w:shd w:val="clear" w:color="auto" w:fill="FFFFFF" w:themeFill="background1"/>
          </w:tcPr>
          <w:p w14:paraId="782C1C3E"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4F447168" w14:textId="77777777" w:rsidR="00651E2B" w:rsidRPr="00290263" w:rsidRDefault="00651E2B" w:rsidP="004A220A">
            <w:pPr>
              <w:pStyle w:val="Style11"/>
              <w:widowControl/>
              <w:ind w:left="274"/>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4</w:t>
            </w:r>
          </w:p>
        </w:tc>
        <w:tc>
          <w:tcPr>
            <w:tcW w:w="3762" w:type="dxa"/>
            <w:gridSpan w:val="2"/>
            <w:tcBorders>
              <w:top w:val="single" w:sz="6" w:space="0" w:color="auto"/>
              <w:left w:val="single" w:sz="24" w:space="0" w:color="auto"/>
              <w:right w:val="single" w:sz="6" w:space="0" w:color="auto"/>
            </w:tcBorders>
          </w:tcPr>
          <w:p w14:paraId="0FBF786D"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3F7BB8AD" w14:textId="77777777" w:rsidR="00651E2B" w:rsidRPr="00290263" w:rsidRDefault="00651E2B" w:rsidP="004A220A">
            <w:pPr>
              <w:pStyle w:val="Style11"/>
              <w:widowControl/>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5</w:t>
            </w:r>
          </w:p>
        </w:tc>
      </w:tr>
      <w:tr w:rsidR="00651E2B" w:rsidRPr="00290263" w14:paraId="172CA3C2" w14:textId="77777777" w:rsidTr="00651E2B">
        <w:trPr>
          <w:gridBefore w:val="1"/>
          <w:wBefore w:w="48" w:type="dxa"/>
        </w:trPr>
        <w:tc>
          <w:tcPr>
            <w:tcW w:w="7470" w:type="dxa"/>
            <w:tcBorders>
              <w:top w:val="nil"/>
              <w:left w:val="single" w:sz="6" w:space="0" w:color="auto"/>
              <w:bottom w:val="single" w:sz="6" w:space="0" w:color="auto"/>
              <w:right w:val="single" w:sz="6" w:space="0" w:color="auto"/>
            </w:tcBorders>
          </w:tcPr>
          <w:p w14:paraId="30A2575A" w14:textId="77777777" w:rsidR="00651E2B" w:rsidRPr="00290263" w:rsidRDefault="00651E2B" w:rsidP="004A220A">
            <w:pPr>
              <w:widowControl/>
              <w:jc w:val="center"/>
              <w:rPr>
                <w:rStyle w:val="FontStyle55"/>
                <w:rFonts w:ascii="Times New Roman" w:hAnsi="Times New Roman" w:cs="Times New Roman"/>
                <w:sz w:val="24"/>
                <w:szCs w:val="24"/>
              </w:rPr>
            </w:pPr>
          </w:p>
          <w:p w14:paraId="5EFDE8D7" w14:textId="77777777" w:rsidR="00651E2B" w:rsidRPr="00290263" w:rsidRDefault="00651E2B" w:rsidP="004A220A">
            <w:pPr>
              <w:widowControl/>
              <w:jc w:val="center"/>
              <w:rPr>
                <w:rStyle w:val="FontStyle55"/>
                <w:rFonts w:ascii="Times New Roman" w:hAnsi="Times New Roman" w:cs="Times New Roman"/>
                <w:sz w:val="24"/>
                <w:szCs w:val="24"/>
              </w:rPr>
            </w:pPr>
          </w:p>
        </w:tc>
        <w:tc>
          <w:tcPr>
            <w:tcW w:w="2807" w:type="dxa"/>
            <w:gridSpan w:val="3"/>
            <w:tcBorders>
              <w:top w:val="single" w:sz="6" w:space="0" w:color="auto"/>
              <w:left w:val="single" w:sz="6" w:space="0" w:color="auto"/>
              <w:bottom w:val="single" w:sz="6" w:space="0" w:color="auto"/>
              <w:right w:val="outset" w:sz="18" w:space="0" w:color="auto"/>
            </w:tcBorders>
          </w:tcPr>
          <w:p w14:paraId="4DDA7571"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lei/m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fractiune</w:t>
            </w:r>
            <w:proofErr w:type="spellEnd"/>
            <w:r w:rsidRPr="00290263">
              <w:rPr>
                <w:rStyle w:val="FontStyle62"/>
                <w:rFonts w:ascii="Times New Roman" w:hAnsi="Times New Roman" w:cs="Times New Roman"/>
                <w:sz w:val="24"/>
                <w:szCs w:val="24"/>
              </w:rPr>
              <w:t xml:space="preserve"> de 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
        </w:tc>
        <w:tc>
          <w:tcPr>
            <w:tcW w:w="3762" w:type="dxa"/>
            <w:gridSpan w:val="2"/>
            <w:tcBorders>
              <w:top w:val="single" w:sz="6" w:space="0" w:color="auto"/>
              <w:left w:val="outset" w:sz="18" w:space="0" w:color="auto"/>
              <w:bottom w:val="single" w:sz="6" w:space="0" w:color="auto"/>
              <w:right w:val="single" w:sz="6" w:space="0" w:color="auto"/>
            </w:tcBorders>
          </w:tcPr>
          <w:p w14:paraId="50D85B1F" w14:textId="77777777" w:rsidR="00651E2B" w:rsidRPr="00290263" w:rsidRDefault="00651E2B" w:rsidP="004A220A">
            <w:pPr>
              <w:pStyle w:val="Style38"/>
              <w:widowControl/>
              <w:spacing w:line="240" w:lineRule="auto"/>
              <w:ind w:left="562"/>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lei/m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fractiune</w:t>
            </w:r>
            <w:proofErr w:type="spellEnd"/>
            <w:r w:rsidRPr="00290263">
              <w:rPr>
                <w:rStyle w:val="FontStyle62"/>
                <w:rFonts w:ascii="Times New Roman" w:hAnsi="Times New Roman" w:cs="Times New Roman"/>
                <w:sz w:val="24"/>
                <w:szCs w:val="24"/>
              </w:rPr>
              <w:t xml:space="preserve"> de m</w:t>
            </w:r>
            <w:r w:rsidRPr="00290263">
              <w:rPr>
                <w:rStyle w:val="FontStyle62"/>
                <w:rFonts w:ascii="Times New Roman" w:hAnsi="Times New Roman" w:cs="Times New Roman"/>
                <w:sz w:val="24"/>
                <w:szCs w:val="24"/>
                <w:vertAlign w:val="superscript"/>
              </w:rPr>
              <w:t>2</w:t>
            </w:r>
            <w:r w:rsidRPr="00290263">
              <w:rPr>
                <w:rStyle w:val="FontStyle62"/>
                <w:rFonts w:ascii="Times New Roman" w:hAnsi="Times New Roman" w:cs="Times New Roman"/>
                <w:sz w:val="24"/>
                <w:szCs w:val="24"/>
              </w:rPr>
              <w:t xml:space="preserve"> -</w:t>
            </w:r>
          </w:p>
        </w:tc>
      </w:tr>
      <w:tr w:rsidR="00651E2B" w:rsidRPr="00290263" w14:paraId="34B3E9A4"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269307BE" w14:textId="77777777" w:rsidR="00651E2B" w:rsidRPr="00290263" w:rsidRDefault="00651E2B" w:rsidP="004A220A">
            <w:pPr>
              <w:pStyle w:val="Style10"/>
              <w:widowControl/>
              <w:ind w:firstLine="5"/>
              <w:jc w:val="center"/>
              <w:rPr>
                <w:rStyle w:val="FontStyle48"/>
                <w:rFonts w:ascii="Times New Roman" w:hAnsi="Times New Roman" w:cs="Times New Roman"/>
              </w:rPr>
            </w:pPr>
            <w:r w:rsidRPr="00290263">
              <w:rPr>
                <w:rStyle w:val="FontStyle48"/>
                <w:rFonts w:ascii="Times New Roman" w:hAnsi="Times New Roman" w:cs="Times New Roman"/>
              </w:rPr>
              <w:t xml:space="preserve">a) </w:t>
            </w:r>
            <w:proofErr w:type="spellStart"/>
            <w:r w:rsidRPr="00290263">
              <w:rPr>
                <w:rStyle w:val="FontStyle48"/>
                <w:rFonts w:ascii="Times New Roman" w:hAnsi="Times New Roman" w:cs="Times New Roman"/>
              </w:rPr>
              <w:t>În</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cazul</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unui</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afisaj</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situat</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în</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locul</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în</w:t>
            </w:r>
            <w:proofErr w:type="spellEnd"/>
            <w:r w:rsidRPr="00290263">
              <w:rPr>
                <w:rStyle w:val="FontStyle48"/>
                <w:rFonts w:ascii="Times New Roman" w:hAnsi="Times New Roman" w:cs="Times New Roman"/>
              </w:rPr>
              <w:t xml:space="preserve"> care </w:t>
            </w:r>
            <w:proofErr w:type="spellStart"/>
            <w:r w:rsidRPr="00290263">
              <w:rPr>
                <w:rStyle w:val="FontStyle48"/>
                <w:rFonts w:ascii="Times New Roman" w:hAnsi="Times New Roman" w:cs="Times New Roman"/>
              </w:rPr>
              <w:t>persoana</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derulează</w:t>
            </w:r>
            <w:proofErr w:type="spellEnd"/>
            <w:r w:rsidRPr="00290263">
              <w:rPr>
                <w:rStyle w:val="FontStyle48"/>
                <w:rFonts w:ascii="Times New Roman" w:hAnsi="Times New Roman" w:cs="Times New Roman"/>
              </w:rPr>
              <w:t xml:space="preserve"> o </w:t>
            </w:r>
            <w:proofErr w:type="spellStart"/>
            <w:r w:rsidRPr="00290263">
              <w:rPr>
                <w:rStyle w:val="FontStyle48"/>
                <w:rFonts w:ascii="Times New Roman" w:hAnsi="Times New Roman" w:cs="Times New Roman"/>
              </w:rPr>
              <w:t>activitate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economică</w:t>
            </w:r>
            <w:proofErr w:type="spellEnd"/>
          </w:p>
        </w:tc>
        <w:tc>
          <w:tcPr>
            <w:tcW w:w="2807" w:type="dxa"/>
            <w:gridSpan w:val="3"/>
            <w:tcBorders>
              <w:top w:val="single" w:sz="6" w:space="0" w:color="auto"/>
              <w:left w:val="single" w:sz="6" w:space="0" w:color="auto"/>
              <w:bottom w:val="single" w:sz="6" w:space="0" w:color="auto"/>
              <w:right w:val="outset" w:sz="18" w:space="0" w:color="auto"/>
            </w:tcBorders>
          </w:tcPr>
          <w:p w14:paraId="719CDBB0" w14:textId="77777777" w:rsidR="00651E2B" w:rsidRPr="00290263" w:rsidRDefault="00651E2B" w:rsidP="004A220A">
            <w:pPr>
              <w:pStyle w:val="Style10"/>
              <w:widowControl/>
              <w:spacing w:line="240" w:lineRule="auto"/>
              <w:ind w:left="1608"/>
              <w:jc w:val="center"/>
              <w:rPr>
                <w:rStyle w:val="FontStyle48"/>
                <w:rFonts w:ascii="Times New Roman" w:hAnsi="Times New Roman" w:cs="Times New Roman"/>
                <w:b/>
                <w:bCs/>
              </w:rPr>
            </w:pPr>
            <w:r w:rsidRPr="00290263">
              <w:rPr>
                <w:rStyle w:val="FontStyle48"/>
                <w:rFonts w:ascii="Times New Roman" w:hAnsi="Times New Roman" w:cs="Times New Roman"/>
                <w:b/>
                <w:bCs/>
              </w:rPr>
              <w:t>35</w:t>
            </w:r>
          </w:p>
        </w:tc>
        <w:tc>
          <w:tcPr>
            <w:tcW w:w="3762" w:type="dxa"/>
            <w:gridSpan w:val="2"/>
            <w:tcBorders>
              <w:top w:val="single" w:sz="6" w:space="0" w:color="auto"/>
              <w:left w:val="outset" w:sz="18" w:space="0" w:color="auto"/>
              <w:bottom w:val="single" w:sz="6" w:space="0" w:color="auto"/>
              <w:right w:val="single" w:sz="6" w:space="0" w:color="auto"/>
            </w:tcBorders>
          </w:tcPr>
          <w:p w14:paraId="29A4DCB6" w14:textId="77777777" w:rsidR="00651E2B" w:rsidRPr="00290263" w:rsidRDefault="00651E2B" w:rsidP="004A220A">
            <w:pPr>
              <w:pStyle w:val="Style10"/>
              <w:widowControl/>
              <w:spacing w:line="240" w:lineRule="auto"/>
              <w:ind w:left="1608"/>
              <w:jc w:val="center"/>
              <w:rPr>
                <w:rStyle w:val="FontStyle48"/>
                <w:rFonts w:ascii="Times New Roman" w:hAnsi="Times New Roman" w:cs="Times New Roman"/>
                <w:b/>
                <w:bCs/>
              </w:rPr>
            </w:pPr>
            <w:r>
              <w:rPr>
                <w:rStyle w:val="FontStyle48"/>
                <w:rFonts w:ascii="Times New Roman" w:hAnsi="Times New Roman" w:cs="Times New Roman"/>
                <w:b/>
                <w:bCs/>
              </w:rPr>
              <w:t>32</w:t>
            </w:r>
          </w:p>
        </w:tc>
      </w:tr>
      <w:tr w:rsidR="00651E2B" w:rsidRPr="00290263" w14:paraId="2D833597"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751702E7" w14:textId="77777777" w:rsidR="00651E2B" w:rsidRPr="00290263" w:rsidRDefault="00651E2B" w:rsidP="004A220A">
            <w:pPr>
              <w:pStyle w:val="Style38"/>
              <w:widowControl/>
              <w:ind w:firstLine="5"/>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b)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cazul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oricărui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altui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panou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afiṣaj</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oricărei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altei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structuri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afiṣaj</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reclamă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publicitate</w:t>
            </w:r>
            <w:proofErr w:type="spellEnd"/>
          </w:p>
        </w:tc>
        <w:tc>
          <w:tcPr>
            <w:tcW w:w="2807" w:type="dxa"/>
            <w:gridSpan w:val="3"/>
            <w:tcBorders>
              <w:top w:val="single" w:sz="6" w:space="0" w:color="auto"/>
              <w:left w:val="single" w:sz="6" w:space="0" w:color="auto"/>
              <w:bottom w:val="single" w:sz="6" w:space="0" w:color="auto"/>
              <w:right w:val="outset" w:sz="18" w:space="0" w:color="auto"/>
            </w:tcBorders>
          </w:tcPr>
          <w:p w14:paraId="0ED75F51" w14:textId="77777777" w:rsidR="00651E2B" w:rsidRPr="00290263" w:rsidRDefault="00651E2B" w:rsidP="004A220A">
            <w:pPr>
              <w:pStyle w:val="Style10"/>
              <w:widowControl/>
              <w:spacing w:line="240" w:lineRule="auto"/>
              <w:ind w:left="1603"/>
              <w:jc w:val="center"/>
              <w:rPr>
                <w:rStyle w:val="FontStyle48"/>
                <w:rFonts w:ascii="Times New Roman" w:hAnsi="Times New Roman" w:cs="Times New Roman"/>
                <w:b/>
                <w:bCs/>
              </w:rPr>
            </w:pPr>
            <w:r w:rsidRPr="00290263">
              <w:rPr>
                <w:rStyle w:val="FontStyle48"/>
                <w:rFonts w:ascii="Times New Roman" w:hAnsi="Times New Roman" w:cs="Times New Roman"/>
                <w:b/>
                <w:bCs/>
              </w:rPr>
              <w:t>35</w:t>
            </w:r>
          </w:p>
        </w:tc>
        <w:tc>
          <w:tcPr>
            <w:tcW w:w="3762" w:type="dxa"/>
            <w:gridSpan w:val="2"/>
            <w:tcBorders>
              <w:top w:val="single" w:sz="6" w:space="0" w:color="auto"/>
              <w:left w:val="outset" w:sz="18" w:space="0" w:color="auto"/>
              <w:bottom w:val="single" w:sz="6" w:space="0" w:color="auto"/>
              <w:right w:val="single" w:sz="6" w:space="0" w:color="auto"/>
            </w:tcBorders>
          </w:tcPr>
          <w:p w14:paraId="77706297" w14:textId="77777777" w:rsidR="00651E2B" w:rsidRPr="00290263" w:rsidRDefault="00651E2B" w:rsidP="004A220A">
            <w:pPr>
              <w:pStyle w:val="Style10"/>
              <w:widowControl/>
              <w:spacing w:line="240" w:lineRule="auto"/>
              <w:ind w:left="1603"/>
              <w:jc w:val="center"/>
              <w:rPr>
                <w:rStyle w:val="FontStyle48"/>
                <w:rFonts w:ascii="Times New Roman" w:hAnsi="Times New Roman" w:cs="Times New Roman"/>
                <w:b/>
                <w:bCs/>
              </w:rPr>
            </w:pPr>
            <w:r>
              <w:rPr>
                <w:rStyle w:val="FontStyle48"/>
                <w:rFonts w:ascii="Times New Roman" w:hAnsi="Times New Roman" w:cs="Times New Roman"/>
                <w:b/>
                <w:bCs/>
              </w:rPr>
              <w:t>23</w:t>
            </w:r>
          </w:p>
        </w:tc>
      </w:tr>
      <w:tr w:rsidR="00651E2B" w:rsidRPr="00290263" w14:paraId="0955C56B" w14:textId="77777777" w:rsidTr="004A220A">
        <w:trPr>
          <w:gridBefore w:val="1"/>
          <w:wBefore w:w="48" w:type="dxa"/>
        </w:trPr>
        <w:tc>
          <w:tcPr>
            <w:tcW w:w="14039" w:type="dxa"/>
            <w:gridSpan w:val="6"/>
            <w:tcBorders>
              <w:top w:val="single" w:sz="6" w:space="0" w:color="auto"/>
              <w:bottom w:val="single" w:sz="6" w:space="0" w:color="auto"/>
            </w:tcBorders>
          </w:tcPr>
          <w:p w14:paraId="1DABA9B7" w14:textId="77777777" w:rsidR="00651E2B" w:rsidRPr="00290263" w:rsidRDefault="00651E2B" w:rsidP="004A220A">
            <w:pPr>
              <w:pStyle w:val="Style8"/>
              <w:widowControl/>
              <w:ind w:left="4272"/>
              <w:jc w:val="center"/>
              <w:rPr>
                <w:rStyle w:val="FontStyle53"/>
                <w:rFonts w:ascii="Times New Roman" w:hAnsi="Times New Roman" w:cs="Times New Roman"/>
                <w:sz w:val="24"/>
                <w:szCs w:val="24"/>
              </w:rPr>
            </w:pPr>
          </w:p>
          <w:p w14:paraId="5D9A8C5F" w14:textId="77777777" w:rsidR="00651E2B" w:rsidRPr="00290263" w:rsidRDefault="00651E2B" w:rsidP="004A220A">
            <w:pPr>
              <w:pStyle w:val="Style8"/>
              <w:widowControl/>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 xml:space="preserve">CAPITOLUL VI - IMPOZITUL </w:t>
            </w:r>
            <w:proofErr w:type="gramStart"/>
            <w:r w:rsidRPr="00290263">
              <w:rPr>
                <w:rStyle w:val="FontStyle53"/>
                <w:rFonts w:ascii="Times New Roman" w:hAnsi="Times New Roman" w:cs="Times New Roman"/>
                <w:sz w:val="24"/>
                <w:szCs w:val="24"/>
              </w:rPr>
              <w:t>PE  SPECTACOLE</w:t>
            </w:r>
            <w:proofErr w:type="gramEnd"/>
          </w:p>
          <w:p w14:paraId="0D080FE0" w14:textId="77777777" w:rsidR="00651E2B" w:rsidRPr="00290263" w:rsidRDefault="00651E2B" w:rsidP="004A220A">
            <w:pPr>
              <w:pStyle w:val="Style8"/>
              <w:widowControl/>
              <w:jc w:val="center"/>
              <w:rPr>
                <w:rStyle w:val="FontStyle53"/>
                <w:rFonts w:ascii="Times New Roman" w:hAnsi="Times New Roman" w:cs="Times New Roman"/>
                <w:sz w:val="24"/>
                <w:szCs w:val="24"/>
              </w:rPr>
            </w:pPr>
          </w:p>
        </w:tc>
      </w:tr>
      <w:tr w:rsidR="00651E2B" w:rsidRPr="00290263" w14:paraId="7AC9CB84"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3A834076"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481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(2)</w:t>
            </w:r>
          </w:p>
          <w:p w14:paraId="584CB73F"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proofErr w:type="spellStart"/>
            <w:r w:rsidRPr="00290263">
              <w:rPr>
                <w:rStyle w:val="FontStyle62"/>
                <w:rFonts w:ascii="Times New Roman" w:hAnsi="Times New Roman" w:cs="Times New Roman"/>
                <w:sz w:val="24"/>
                <w:szCs w:val="24"/>
              </w:rPr>
              <w:t>Impozitul</w:t>
            </w:r>
            <w:proofErr w:type="spellEnd"/>
            <w:r w:rsidRPr="00290263">
              <w:rPr>
                <w:rStyle w:val="FontStyle62"/>
                <w:rFonts w:ascii="Times New Roman" w:hAnsi="Times New Roman" w:cs="Times New Roman"/>
                <w:sz w:val="24"/>
                <w:szCs w:val="24"/>
              </w:rPr>
              <w:t xml:space="preserve"> pe </w:t>
            </w:r>
            <w:proofErr w:type="spellStart"/>
            <w:r w:rsidRPr="00290263">
              <w:rPr>
                <w:rStyle w:val="FontStyle62"/>
                <w:rFonts w:ascii="Times New Roman" w:hAnsi="Times New Roman" w:cs="Times New Roman"/>
                <w:sz w:val="24"/>
                <w:szCs w:val="24"/>
              </w:rPr>
              <w:t>spectacole</w:t>
            </w:r>
            <w:proofErr w:type="spellEnd"/>
          </w:p>
        </w:tc>
        <w:tc>
          <w:tcPr>
            <w:tcW w:w="2807" w:type="dxa"/>
            <w:gridSpan w:val="3"/>
            <w:tcBorders>
              <w:top w:val="single" w:sz="6" w:space="0" w:color="auto"/>
              <w:left w:val="single" w:sz="6" w:space="0" w:color="auto"/>
              <w:right w:val="single" w:sz="24" w:space="0" w:color="auto"/>
            </w:tcBorders>
            <w:shd w:val="clear" w:color="auto" w:fill="FFFFFF" w:themeFill="background1"/>
          </w:tcPr>
          <w:p w14:paraId="121ED790"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44406376" w14:textId="77777777" w:rsidR="00651E2B" w:rsidRPr="00290263" w:rsidRDefault="00651E2B" w:rsidP="004A220A">
            <w:pPr>
              <w:pStyle w:val="Style11"/>
              <w:widowControl/>
              <w:ind w:left="274"/>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4</w:t>
            </w:r>
          </w:p>
        </w:tc>
        <w:tc>
          <w:tcPr>
            <w:tcW w:w="3762" w:type="dxa"/>
            <w:gridSpan w:val="2"/>
            <w:tcBorders>
              <w:top w:val="single" w:sz="6" w:space="0" w:color="auto"/>
              <w:left w:val="single" w:sz="24" w:space="0" w:color="auto"/>
              <w:right w:val="single" w:sz="6" w:space="0" w:color="auto"/>
            </w:tcBorders>
          </w:tcPr>
          <w:p w14:paraId="75348FE3"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7C80F87D" w14:textId="77777777" w:rsidR="00651E2B" w:rsidRPr="00290263" w:rsidRDefault="00651E2B" w:rsidP="004A220A">
            <w:pPr>
              <w:pStyle w:val="Style11"/>
              <w:widowControl/>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5</w:t>
            </w:r>
          </w:p>
        </w:tc>
      </w:tr>
      <w:tr w:rsidR="00651E2B" w:rsidRPr="00290263" w14:paraId="144F4C2D"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2A918DC0" w14:textId="77777777" w:rsidR="00651E2B" w:rsidRPr="00290263" w:rsidRDefault="00651E2B" w:rsidP="004A220A">
            <w:pPr>
              <w:pStyle w:val="Style38"/>
              <w:widowControl/>
              <w:ind w:firstLine="5"/>
              <w:jc w:val="center"/>
              <w:rPr>
                <w:rStyle w:val="FontStyle55"/>
                <w:rFonts w:ascii="Times New Roman" w:hAnsi="Times New Roman" w:cs="Times New Roman"/>
                <w:sz w:val="24"/>
                <w:szCs w:val="24"/>
              </w:rPr>
            </w:pPr>
            <w:r w:rsidRPr="00290263">
              <w:rPr>
                <w:rStyle w:val="FontStyle62"/>
                <w:rFonts w:ascii="Times New Roman" w:hAnsi="Times New Roman" w:cs="Times New Roman"/>
                <w:sz w:val="24"/>
                <w:szCs w:val="24"/>
              </w:rPr>
              <w:t xml:space="preserve">a)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cazul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unui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spectacol</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teatru</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exemplu</w:t>
            </w:r>
            <w:proofErr w:type="spellEnd"/>
            <w:r w:rsidRPr="00290263">
              <w:rPr>
                <w:rStyle w:val="FontStyle62"/>
                <w:rFonts w:ascii="Times New Roman" w:hAnsi="Times New Roman" w:cs="Times New Roman"/>
                <w:sz w:val="24"/>
                <w:szCs w:val="24"/>
              </w:rPr>
              <w:t xml:space="preserve"> o </w:t>
            </w:r>
            <w:proofErr w:type="spellStart"/>
            <w:r w:rsidRPr="00290263">
              <w:rPr>
                <w:rStyle w:val="FontStyle62"/>
                <w:rFonts w:ascii="Times New Roman" w:hAnsi="Times New Roman" w:cs="Times New Roman"/>
                <w:sz w:val="24"/>
                <w:szCs w:val="24"/>
              </w:rPr>
              <w:t>piesa</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teatru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balet</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operă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operetă</w:t>
            </w:r>
            <w:proofErr w:type="spellEnd"/>
            <w:r w:rsidRPr="00290263">
              <w:rPr>
                <w:rStyle w:val="FontStyle62"/>
                <w:rFonts w:ascii="Times New Roman" w:hAnsi="Times New Roman" w:cs="Times New Roman"/>
                <w:sz w:val="24"/>
                <w:szCs w:val="24"/>
              </w:rPr>
              <w:t xml:space="preserve">, concert </w:t>
            </w:r>
            <w:proofErr w:type="spellStart"/>
            <w:r w:rsidRPr="00290263">
              <w:rPr>
                <w:rStyle w:val="FontStyle62"/>
                <w:rFonts w:ascii="Times New Roman" w:hAnsi="Times New Roman" w:cs="Times New Roman"/>
                <w:sz w:val="24"/>
                <w:szCs w:val="24"/>
              </w:rPr>
              <w:t>filarmonic</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altă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manifestare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muzicală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prezentarea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unui</w:t>
            </w:r>
            <w:proofErr w:type="spellEnd"/>
            <w:r w:rsidRPr="00290263">
              <w:rPr>
                <w:rStyle w:val="FontStyle62"/>
                <w:rFonts w:ascii="Times New Roman" w:hAnsi="Times New Roman" w:cs="Times New Roman"/>
                <w:sz w:val="24"/>
                <w:szCs w:val="24"/>
              </w:rPr>
              <w:t xml:space="preserve"> film la </w:t>
            </w:r>
            <w:proofErr w:type="spellStart"/>
            <w:r w:rsidRPr="00290263">
              <w:rPr>
                <w:rStyle w:val="FontStyle62"/>
                <w:rFonts w:ascii="Times New Roman" w:hAnsi="Times New Roman" w:cs="Times New Roman"/>
                <w:sz w:val="24"/>
                <w:szCs w:val="24"/>
              </w:rPr>
              <w:t>cinematograf</w:t>
            </w:r>
            <w:proofErr w:type="spellEnd"/>
            <w:r w:rsidRPr="00290263">
              <w:rPr>
                <w:rStyle w:val="FontStyle62"/>
                <w:rFonts w:ascii="Times New Roman" w:hAnsi="Times New Roman" w:cs="Times New Roman"/>
                <w:sz w:val="24"/>
                <w:szCs w:val="24"/>
              </w:rPr>
              <w:t xml:space="preserve">, un </w:t>
            </w:r>
            <w:proofErr w:type="spellStart"/>
            <w:r w:rsidRPr="00290263">
              <w:rPr>
                <w:rStyle w:val="FontStyle62"/>
                <w:rFonts w:ascii="Times New Roman" w:hAnsi="Times New Roman" w:cs="Times New Roman"/>
                <w:sz w:val="24"/>
                <w:szCs w:val="24"/>
              </w:rPr>
              <w:t>spectacol</w:t>
            </w:r>
            <w:proofErr w:type="spellEnd"/>
            <w:r w:rsidRPr="00290263">
              <w:rPr>
                <w:rStyle w:val="FontStyle62"/>
                <w:rFonts w:ascii="Times New Roman" w:hAnsi="Times New Roman" w:cs="Times New Roman"/>
                <w:sz w:val="24"/>
                <w:szCs w:val="24"/>
              </w:rPr>
              <w:t xml:space="preserve"> de circ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orice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competiie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sportivaă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internă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internaiona</w:t>
            </w:r>
            <w:r w:rsidRPr="00290263">
              <w:rPr>
                <w:rStyle w:val="FontStyle55"/>
                <w:rFonts w:ascii="Times New Roman" w:hAnsi="Times New Roman" w:cs="Times New Roman"/>
                <w:sz w:val="24"/>
                <w:szCs w:val="24"/>
              </w:rPr>
              <w:t>lṭă</w:t>
            </w:r>
            <w:proofErr w:type="spellEnd"/>
          </w:p>
        </w:tc>
        <w:tc>
          <w:tcPr>
            <w:tcW w:w="2807" w:type="dxa"/>
            <w:gridSpan w:val="3"/>
            <w:tcBorders>
              <w:top w:val="single" w:sz="6" w:space="0" w:color="auto"/>
              <w:left w:val="single" w:sz="6" w:space="0" w:color="auto"/>
              <w:bottom w:val="single" w:sz="6" w:space="0" w:color="auto"/>
              <w:right w:val="outset" w:sz="18" w:space="0" w:color="auto"/>
            </w:tcBorders>
          </w:tcPr>
          <w:p w14:paraId="2CF7CFE6" w14:textId="77777777" w:rsidR="00651E2B" w:rsidRPr="00290263" w:rsidRDefault="00651E2B" w:rsidP="004A220A">
            <w:pPr>
              <w:pStyle w:val="Style10"/>
              <w:widowControl/>
              <w:spacing w:line="240" w:lineRule="auto"/>
              <w:jc w:val="center"/>
              <w:rPr>
                <w:rStyle w:val="FontStyle48"/>
                <w:rFonts w:ascii="Times New Roman" w:hAnsi="Times New Roman" w:cs="Times New Roman"/>
              </w:rPr>
            </w:pPr>
          </w:p>
          <w:p w14:paraId="39EF7988" w14:textId="77777777" w:rsidR="00651E2B" w:rsidRPr="00290263" w:rsidRDefault="00651E2B" w:rsidP="004A220A">
            <w:pPr>
              <w:pStyle w:val="Style10"/>
              <w:widowControl/>
              <w:spacing w:line="240" w:lineRule="auto"/>
              <w:jc w:val="center"/>
              <w:rPr>
                <w:rStyle w:val="FontStyle48"/>
                <w:rFonts w:ascii="Times New Roman" w:hAnsi="Times New Roman" w:cs="Times New Roman"/>
              </w:rPr>
            </w:pPr>
            <w:r w:rsidRPr="00290263">
              <w:rPr>
                <w:rStyle w:val="FontStyle48"/>
                <w:rFonts w:ascii="Times New Roman" w:hAnsi="Times New Roman" w:cs="Times New Roman"/>
              </w:rPr>
              <w:t>2%</w:t>
            </w:r>
          </w:p>
        </w:tc>
        <w:tc>
          <w:tcPr>
            <w:tcW w:w="3762" w:type="dxa"/>
            <w:gridSpan w:val="2"/>
            <w:tcBorders>
              <w:top w:val="single" w:sz="6" w:space="0" w:color="auto"/>
              <w:left w:val="outset" w:sz="18" w:space="0" w:color="auto"/>
              <w:bottom w:val="single" w:sz="6" w:space="0" w:color="auto"/>
              <w:right w:val="single" w:sz="6" w:space="0" w:color="auto"/>
            </w:tcBorders>
          </w:tcPr>
          <w:p w14:paraId="33161B1E" w14:textId="77777777" w:rsidR="00651E2B" w:rsidRPr="00290263" w:rsidRDefault="00651E2B" w:rsidP="004A220A">
            <w:pPr>
              <w:pStyle w:val="Style10"/>
              <w:widowControl/>
              <w:spacing w:line="240" w:lineRule="auto"/>
              <w:ind w:left="1570"/>
              <w:jc w:val="center"/>
              <w:rPr>
                <w:rStyle w:val="FontStyle48"/>
                <w:rFonts w:ascii="Times New Roman" w:hAnsi="Times New Roman" w:cs="Times New Roman"/>
              </w:rPr>
            </w:pPr>
          </w:p>
          <w:p w14:paraId="721B1707" w14:textId="77777777" w:rsidR="00651E2B" w:rsidRPr="00290263" w:rsidRDefault="00651E2B" w:rsidP="004A220A">
            <w:pPr>
              <w:pStyle w:val="Style10"/>
              <w:widowControl/>
              <w:spacing w:line="240" w:lineRule="auto"/>
              <w:ind w:left="1570"/>
              <w:jc w:val="center"/>
              <w:rPr>
                <w:rStyle w:val="FontStyle48"/>
                <w:rFonts w:ascii="Times New Roman" w:hAnsi="Times New Roman" w:cs="Times New Roman"/>
                <w:b/>
                <w:bCs/>
              </w:rPr>
            </w:pPr>
            <w:r w:rsidRPr="00290263">
              <w:rPr>
                <w:rStyle w:val="FontStyle48"/>
                <w:rFonts w:ascii="Times New Roman" w:hAnsi="Times New Roman" w:cs="Times New Roman"/>
                <w:b/>
                <w:bCs/>
              </w:rPr>
              <w:t>2%</w:t>
            </w:r>
          </w:p>
        </w:tc>
      </w:tr>
      <w:tr w:rsidR="00651E2B" w:rsidRPr="00290263" w14:paraId="20AC63F7" w14:textId="77777777" w:rsidTr="00651E2B">
        <w:trPr>
          <w:gridBefore w:val="1"/>
          <w:wBefore w:w="48" w:type="dxa"/>
          <w:trHeight w:val="681"/>
        </w:trPr>
        <w:tc>
          <w:tcPr>
            <w:tcW w:w="7470" w:type="dxa"/>
            <w:tcBorders>
              <w:top w:val="single" w:sz="6" w:space="0" w:color="auto"/>
              <w:left w:val="single" w:sz="6" w:space="0" w:color="auto"/>
              <w:bottom w:val="single" w:sz="6" w:space="0" w:color="auto"/>
              <w:right w:val="single" w:sz="4" w:space="0" w:color="auto"/>
            </w:tcBorders>
          </w:tcPr>
          <w:p w14:paraId="412A0BBA"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lastRenderedPageBreak/>
              <w:t xml:space="preserve">b)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cazul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oricărei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altei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manifestări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artistice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decat</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cele</w:t>
            </w:r>
            <w:proofErr w:type="spellEnd"/>
          </w:p>
          <w:p w14:paraId="0510ACF3" w14:textId="77777777" w:rsidR="00651E2B" w:rsidRPr="00290263" w:rsidRDefault="00651E2B" w:rsidP="004A220A">
            <w:pPr>
              <w:pStyle w:val="Style38"/>
              <w:widowControl/>
              <w:spacing w:line="240" w:lineRule="auto"/>
              <w:jc w:val="center"/>
              <w:rPr>
                <w:rStyle w:val="FontStyle48"/>
                <w:rFonts w:ascii="Times New Roman" w:hAnsi="Times New Roman" w:cs="Times New Roman"/>
              </w:rPr>
            </w:pPr>
            <w:r w:rsidRPr="00290263">
              <w:rPr>
                <w:rStyle w:val="FontStyle62"/>
                <w:rFonts w:ascii="Times New Roman" w:hAnsi="Times New Roman" w:cs="Times New Roman"/>
                <w:sz w:val="24"/>
                <w:szCs w:val="24"/>
              </w:rPr>
              <w:t>enumerate la lit. a)</w:t>
            </w:r>
          </w:p>
        </w:tc>
        <w:tc>
          <w:tcPr>
            <w:tcW w:w="2807" w:type="dxa"/>
            <w:gridSpan w:val="3"/>
            <w:tcBorders>
              <w:top w:val="single" w:sz="6" w:space="0" w:color="auto"/>
              <w:left w:val="single" w:sz="4" w:space="0" w:color="auto"/>
              <w:bottom w:val="single" w:sz="6" w:space="0" w:color="auto"/>
              <w:right w:val="outset" w:sz="18" w:space="0" w:color="auto"/>
            </w:tcBorders>
          </w:tcPr>
          <w:p w14:paraId="6BC7999A" w14:textId="77777777" w:rsidR="00651E2B" w:rsidRPr="00290263" w:rsidRDefault="00651E2B" w:rsidP="004A220A">
            <w:pPr>
              <w:pStyle w:val="Style38"/>
              <w:spacing w:line="240" w:lineRule="auto"/>
              <w:jc w:val="center"/>
              <w:rPr>
                <w:rStyle w:val="FontStyle48"/>
                <w:rFonts w:ascii="Times New Roman" w:hAnsi="Times New Roman" w:cs="Times New Roman"/>
              </w:rPr>
            </w:pPr>
            <w:r w:rsidRPr="00290263">
              <w:rPr>
                <w:rStyle w:val="FontStyle48"/>
                <w:rFonts w:ascii="Times New Roman" w:hAnsi="Times New Roman" w:cs="Times New Roman"/>
              </w:rPr>
              <w:t>5%</w:t>
            </w:r>
          </w:p>
        </w:tc>
        <w:tc>
          <w:tcPr>
            <w:tcW w:w="3762" w:type="dxa"/>
            <w:gridSpan w:val="2"/>
            <w:tcBorders>
              <w:top w:val="single" w:sz="6" w:space="0" w:color="auto"/>
              <w:left w:val="outset" w:sz="18" w:space="0" w:color="auto"/>
              <w:bottom w:val="single" w:sz="6" w:space="0" w:color="auto"/>
              <w:right w:val="single" w:sz="6" w:space="0" w:color="auto"/>
            </w:tcBorders>
          </w:tcPr>
          <w:p w14:paraId="635C930B" w14:textId="77777777" w:rsidR="00651E2B" w:rsidRPr="00290263" w:rsidRDefault="00651E2B" w:rsidP="004A220A">
            <w:pPr>
              <w:widowControl/>
              <w:autoSpaceDE/>
              <w:autoSpaceDN/>
              <w:spacing w:after="200" w:line="276" w:lineRule="auto"/>
              <w:jc w:val="center"/>
              <w:rPr>
                <w:rStyle w:val="FontStyle48"/>
                <w:rFonts w:ascii="Times New Roman" w:hAnsi="Times New Roman" w:cs="Times New Roman"/>
                <w:b/>
                <w:bCs/>
                <w:sz w:val="24"/>
                <w:szCs w:val="24"/>
              </w:rPr>
            </w:pPr>
            <w:r w:rsidRPr="00290263">
              <w:rPr>
                <w:rStyle w:val="FontStyle48"/>
                <w:rFonts w:ascii="Times New Roman" w:hAnsi="Times New Roman" w:cs="Times New Roman"/>
                <w:b/>
                <w:bCs/>
                <w:sz w:val="24"/>
                <w:szCs w:val="24"/>
              </w:rPr>
              <w:t>5%</w:t>
            </w:r>
          </w:p>
          <w:p w14:paraId="7181EEA0" w14:textId="77777777" w:rsidR="00651E2B" w:rsidRPr="00290263" w:rsidRDefault="00651E2B" w:rsidP="004A220A">
            <w:pPr>
              <w:pStyle w:val="Style38"/>
              <w:spacing w:line="240" w:lineRule="auto"/>
              <w:ind w:left="3670"/>
              <w:jc w:val="center"/>
              <w:rPr>
                <w:rStyle w:val="FontStyle48"/>
                <w:rFonts w:ascii="Times New Roman" w:hAnsi="Times New Roman" w:cs="Times New Roman"/>
              </w:rPr>
            </w:pPr>
          </w:p>
        </w:tc>
      </w:tr>
      <w:tr w:rsidR="00651E2B" w:rsidRPr="00290263" w14:paraId="54CF7F68" w14:textId="77777777" w:rsidTr="004A220A">
        <w:trPr>
          <w:gridBefore w:val="1"/>
          <w:wBefore w:w="48" w:type="dxa"/>
          <w:trHeight w:val="77"/>
        </w:trPr>
        <w:tc>
          <w:tcPr>
            <w:tcW w:w="14039" w:type="dxa"/>
            <w:gridSpan w:val="6"/>
            <w:tcBorders>
              <w:top w:val="single" w:sz="6" w:space="0" w:color="auto"/>
              <w:bottom w:val="single" w:sz="6" w:space="0" w:color="auto"/>
            </w:tcBorders>
          </w:tcPr>
          <w:p w14:paraId="21C59DFE" w14:textId="77777777" w:rsidR="00651E2B" w:rsidRDefault="00651E2B" w:rsidP="00EC247C">
            <w:pPr>
              <w:pStyle w:val="Style8"/>
              <w:rPr>
                <w:rStyle w:val="FontStyle53"/>
                <w:rFonts w:ascii="Times New Roman" w:hAnsi="Times New Roman" w:cs="Times New Roman"/>
                <w:sz w:val="24"/>
                <w:szCs w:val="24"/>
              </w:rPr>
            </w:pPr>
          </w:p>
          <w:p w14:paraId="354ACE40" w14:textId="77777777" w:rsidR="00651E2B" w:rsidRDefault="00651E2B" w:rsidP="004A220A">
            <w:pPr>
              <w:pStyle w:val="Style8"/>
              <w:ind w:left="4877"/>
              <w:jc w:val="center"/>
              <w:rPr>
                <w:rStyle w:val="FontStyle53"/>
                <w:rFonts w:ascii="Times New Roman" w:hAnsi="Times New Roman" w:cs="Times New Roman"/>
                <w:sz w:val="24"/>
                <w:szCs w:val="24"/>
              </w:rPr>
            </w:pPr>
          </w:p>
          <w:p w14:paraId="11D730D7" w14:textId="77777777" w:rsidR="00651E2B" w:rsidRPr="00290263" w:rsidRDefault="00651E2B" w:rsidP="00651E2B">
            <w:pPr>
              <w:pStyle w:val="Style8"/>
              <w:ind w:left="4877"/>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CAPITOLUL VII - ALTE TAXE LOCALE</w:t>
            </w:r>
          </w:p>
          <w:p w14:paraId="07795571" w14:textId="77777777" w:rsidR="00651E2B" w:rsidRPr="00290263" w:rsidRDefault="00651E2B" w:rsidP="004A220A">
            <w:pPr>
              <w:pStyle w:val="Style8"/>
              <w:ind w:left="4877"/>
              <w:jc w:val="center"/>
              <w:rPr>
                <w:rStyle w:val="FontStyle53"/>
                <w:rFonts w:ascii="Times New Roman" w:hAnsi="Times New Roman" w:cs="Times New Roman"/>
                <w:sz w:val="24"/>
                <w:szCs w:val="24"/>
              </w:rPr>
            </w:pPr>
          </w:p>
        </w:tc>
      </w:tr>
      <w:tr w:rsidR="00651E2B" w:rsidRPr="00290263" w14:paraId="06A247F0" w14:textId="77777777" w:rsidTr="00651E2B">
        <w:trPr>
          <w:gridBefore w:val="1"/>
          <w:wBefore w:w="48" w:type="dxa"/>
        </w:trPr>
        <w:tc>
          <w:tcPr>
            <w:tcW w:w="7470" w:type="dxa"/>
            <w:tcBorders>
              <w:top w:val="single" w:sz="6" w:space="0" w:color="auto"/>
              <w:left w:val="single" w:sz="6" w:space="0" w:color="auto"/>
              <w:bottom w:val="single" w:sz="6" w:space="0" w:color="auto"/>
              <w:right w:val="single" w:sz="6" w:space="0" w:color="auto"/>
            </w:tcBorders>
          </w:tcPr>
          <w:p w14:paraId="37578AD4" w14:textId="77777777" w:rsidR="00651E2B" w:rsidRPr="00290263" w:rsidRDefault="00651E2B" w:rsidP="004A220A">
            <w:pPr>
              <w:pStyle w:val="Style12"/>
              <w:widowControl/>
              <w:jc w:val="center"/>
              <w:rPr>
                <w:rFonts w:ascii="Times New Roman" w:hAnsi="Times New Roman" w:cs="Times New Roman"/>
              </w:rPr>
            </w:pPr>
          </w:p>
        </w:tc>
        <w:tc>
          <w:tcPr>
            <w:tcW w:w="2807" w:type="dxa"/>
            <w:gridSpan w:val="3"/>
            <w:tcBorders>
              <w:top w:val="single" w:sz="6" w:space="0" w:color="auto"/>
              <w:left w:val="single" w:sz="6" w:space="0" w:color="auto"/>
              <w:right w:val="single" w:sz="24" w:space="0" w:color="auto"/>
            </w:tcBorders>
            <w:shd w:val="clear" w:color="auto" w:fill="FFFFFF" w:themeFill="background1"/>
          </w:tcPr>
          <w:p w14:paraId="3475BCE2"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23DC0A16" w14:textId="77777777" w:rsidR="00651E2B" w:rsidRPr="00290263" w:rsidRDefault="00651E2B" w:rsidP="004A220A">
            <w:pPr>
              <w:pStyle w:val="Style11"/>
              <w:widowControl/>
              <w:ind w:left="274"/>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4</w:t>
            </w:r>
          </w:p>
        </w:tc>
        <w:tc>
          <w:tcPr>
            <w:tcW w:w="3762" w:type="dxa"/>
            <w:gridSpan w:val="2"/>
            <w:tcBorders>
              <w:top w:val="single" w:sz="6" w:space="0" w:color="auto"/>
              <w:left w:val="single" w:sz="24" w:space="0" w:color="auto"/>
              <w:right w:val="single" w:sz="6" w:space="0" w:color="auto"/>
            </w:tcBorders>
          </w:tcPr>
          <w:p w14:paraId="4B7BBB9E"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64D97D21" w14:textId="77777777" w:rsidR="00651E2B" w:rsidRPr="00290263" w:rsidRDefault="00651E2B" w:rsidP="004A220A">
            <w:pPr>
              <w:pStyle w:val="Style11"/>
              <w:widowControl/>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5</w:t>
            </w:r>
          </w:p>
        </w:tc>
      </w:tr>
      <w:tr w:rsidR="00651E2B" w:rsidRPr="00290263" w14:paraId="186B9814" w14:textId="77777777" w:rsidTr="00651E2B">
        <w:trPr>
          <w:gridBefore w:val="1"/>
          <w:wBefore w:w="48" w:type="dxa"/>
          <w:trHeight w:val="585"/>
        </w:trPr>
        <w:tc>
          <w:tcPr>
            <w:tcW w:w="7470" w:type="dxa"/>
            <w:tcBorders>
              <w:top w:val="single" w:sz="6" w:space="0" w:color="auto"/>
              <w:left w:val="single" w:sz="6" w:space="0" w:color="auto"/>
              <w:bottom w:val="single" w:sz="6" w:space="0" w:color="auto"/>
              <w:right w:val="single" w:sz="6" w:space="0" w:color="auto"/>
            </w:tcBorders>
          </w:tcPr>
          <w:p w14:paraId="1AAE79B6" w14:textId="77777777" w:rsidR="00651E2B" w:rsidRPr="00290263" w:rsidRDefault="00651E2B" w:rsidP="004A220A">
            <w:pPr>
              <w:pStyle w:val="Style38"/>
              <w:widowControl/>
              <w:spacing w:line="221" w:lineRule="exact"/>
              <w:ind w:left="5" w:hanging="5"/>
              <w:jc w:val="center"/>
              <w:rPr>
                <w:rStyle w:val="FontStyle62"/>
                <w:rFonts w:ascii="Times New Roman" w:hAnsi="Times New Roman" w:cs="Times New Roman"/>
                <w:sz w:val="24"/>
                <w:szCs w:val="24"/>
              </w:rPr>
            </w:pPr>
            <w:r w:rsidRPr="00290263">
              <w:rPr>
                <w:rStyle w:val="FontStyle50"/>
                <w:rFonts w:ascii="Times New Roman" w:hAnsi="Times New Roman" w:cs="Times New Roman"/>
                <w:sz w:val="24"/>
                <w:szCs w:val="24"/>
              </w:rPr>
              <w:t xml:space="preserve">Art. 486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xml:space="preserve">. (4) &gt; </w:t>
            </w:r>
            <w:r w:rsidRPr="00290263">
              <w:rPr>
                <w:rStyle w:val="FontStyle62"/>
                <w:rFonts w:ascii="Times New Roman" w:hAnsi="Times New Roman" w:cs="Times New Roman"/>
                <w:sz w:val="24"/>
                <w:szCs w:val="24"/>
              </w:rPr>
              <w:t xml:space="preserve">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îndeplinirea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procedurii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divorṭ</w:t>
            </w:r>
            <w:proofErr w:type="spellEnd"/>
            <w:r w:rsidRPr="00290263">
              <w:rPr>
                <w:rStyle w:val="FontStyle62"/>
                <w:rFonts w:ascii="Times New Roman" w:hAnsi="Times New Roman" w:cs="Times New Roman"/>
                <w:sz w:val="24"/>
                <w:szCs w:val="24"/>
              </w:rPr>
              <w:t xml:space="preserve"> pe </w:t>
            </w:r>
            <w:proofErr w:type="spellStart"/>
            <w:r w:rsidRPr="00290263">
              <w:rPr>
                <w:rStyle w:val="FontStyle62"/>
                <w:rFonts w:ascii="Times New Roman" w:hAnsi="Times New Roman" w:cs="Times New Roman"/>
                <w:sz w:val="24"/>
                <w:szCs w:val="24"/>
              </w:rPr>
              <w:t>cale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administrativă</w:t>
            </w:r>
            <w:proofErr w:type="spellEnd"/>
            <w:r w:rsidRPr="00290263">
              <w:rPr>
                <w:rStyle w:val="FontStyle62"/>
                <w:rFonts w:ascii="Times New Roman" w:hAnsi="Times New Roman" w:cs="Times New Roman"/>
                <w:sz w:val="24"/>
                <w:szCs w:val="24"/>
              </w:rPr>
              <w:t xml:space="preserve">. Taxa </w:t>
            </w:r>
            <w:proofErr w:type="spellStart"/>
            <w:r w:rsidRPr="00290263">
              <w:rPr>
                <w:rStyle w:val="FontStyle62"/>
                <w:rFonts w:ascii="Times New Roman" w:hAnsi="Times New Roman" w:cs="Times New Roman"/>
                <w:sz w:val="24"/>
                <w:szCs w:val="24"/>
              </w:rPr>
              <w:t>poate</w:t>
            </w:r>
            <w:proofErr w:type="spellEnd"/>
            <w:r w:rsidRPr="00290263">
              <w:rPr>
                <w:rStyle w:val="FontStyle62"/>
                <w:rFonts w:ascii="Times New Roman" w:hAnsi="Times New Roman" w:cs="Times New Roman"/>
                <w:sz w:val="24"/>
                <w:szCs w:val="24"/>
              </w:rPr>
              <w:t xml:space="preserve"> fi </w:t>
            </w:r>
            <w:proofErr w:type="spellStart"/>
            <w:r w:rsidRPr="00290263">
              <w:rPr>
                <w:rStyle w:val="FontStyle62"/>
                <w:rFonts w:ascii="Times New Roman" w:hAnsi="Times New Roman" w:cs="Times New Roman"/>
                <w:sz w:val="24"/>
                <w:szCs w:val="24"/>
              </w:rPr>
              <w:t>majorată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hotărâre</w:t>
            </w:r>
            <w:proofErr w:type="spellEnd"/>
            <w:r w:rsidRPr="00290263">
              <w:rPr>
                <w:rStyle w:val="FontStyle62"/>
                <w:rFonts w:ascii="Times New Roman" w:hAnsi="Times New Roman" w:cs="Times New Roman"/>
                <w:sz w:val="24"/>
                <w:szCs w:val="24"/>
              </w:rPr>
              <w:t xml:space="preserve"> a </w:t>
            </w:r>
            <w:proofErr w:type="spellStart"/>
            <w:r w:rsidRPr="00290263">
              <w:rPr>
                <w:rStyle w:val="FontStyle62"/>
                <w:rFonts w:ascii="Times New Roman" w:hAnsi="Times New Roman" w:cs="Times New Roman"/>
                <w:sz w:val="24"/>
                <w:szCs w:val="24"/>
              </w:rPr>
              <w:t>consiliului</w:t>
            </w:r>
            <w:proofErr w:type="spellEnd"/>
            <w:r w:rsidRPr="00290263">
              <w:rPr>
                <w:rStyle w:val="FontStyle62"/>
                <w:rFonts w:ascii="Times New Roman" w:hAnsi="Times New Roman" w:cs="Times New Roman"/>
                <w:sz w:val="24"/>
                <w:szCs w:val="24"/>
              </w:rPr>
              <w:t xml:space="preserve"> local, </w:t>
            </w:r>
            <w:proofErr w:type="spellStart"/>
            <w:r w:rsidRPr="00290263">
              <w:rPr>
                <w:rStyle w:val="FontStyle62"/>
                <w:rFonts w:ascii="Times New Roman" w:hAnsi="Times New Roman" w:cs="Times New Roman"/>
                <w:sz w:val="24"/>
                <w:szCs w:val="24"/>
              </w:rPr>
              <w:t>fără</w:t>
            </w:r>
            <w:proofErr w:type="spellEnd"/>
            <w:r w:rsidRPr="00290263">
              <w:rPr>
                <w:rStyle w:val="FontStyle62"/>
                <w:rFonts w:ascii="Times New Roman" w:hAnsi="Times New Roman" w:cs="Times New Roman"/>
                <w:sz w:val="24"/>
                <w:szCs w:val="24"/>
              </w:rPr>
              <w:t xml:space="preserve"> ca </w:t>
            </w:r>
            <w:proofErr w:type="spellStart"/>
            <w:r w:rsidRPr="00290263">
              <w:rPr>
                <w:rStyle w:val="FontStyle62"/>
                <w:rFonts w:ascii="Times New Roman" w:hAnsi="Times New Roman" w:cs="Times New Roman"/>
                <w:sz w:val="24"/>
                <w:szCs w:val="24"/>
              </w:rPr>
              <w:t>majorarea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poata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depăsi</w:t>
            </w:r>
            <w:proofErr w:type="spellEnd"/>
            <w:r w:rsidRPr="00290263">
              <w:rPr>
                <w:rStyle w:val="FontStyle62"/>
                <w:rFonts w:ascii="Times New Roman" w:hAnsi="Times New Roman" w:cs="Times New Roman"/>
                <w:sz w:val="24"/>
                <w:szCs w:val="24"/>
              </w:rPr>
              <w:t xml:space="preserve"> 50% din </w:t>
            </w:r>
            <w:proofErr w:type="spellStart"/>
            <w:r w:rsidRPr="00290263">
              <w:rPr>
                <w:rStyle w:val="FontStyle62"/>
                <w:rFonts w:ascii="Times New Roman" w:hAnsi="Times New Roman" w:cs="Times New Roman"/>
                <w:sz w:val="24"/>
                <w:szCs w:val="24"/>
              </w:rPr>
              <w:t>aceasta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valoare</w:t>
            </w:r>
            <w:proofErr w:type="spellEnd"/>
            <w:r w:rsidRPr="00290263">
              <w:rPr>
                <w:rStyle w:val="FontStyle62"/>
                <w:rFonts w:ascii="Times New Roman" w:hAnsi="Times New Roman" w:cs="Times New Roman"/>
                <w:sz w:val="24"/>
                <w:szCs w:val="24"/>
              </w:rPr>
              <w:t>*.</w:t>
            </w:r>
          </w:p>
        </w:tc>
        <w:tc>
          <w:tcPr>
            <w:tcW w:w="2807" w:type="dxa"/>
            <w:gridSpan w:val="3"/>
            <w:tcBorders>
              <w:top w:val="single" w:sz="6" w:space="0" w:color="auto"/>
              <w:left w:val="single" w:sz="6" w:space="0" w:color="auto"/>
              <w:bottom w:val="single" w:sz="6" w:space="0" w:color="auto"/>
              <w:right w:val="outset" w:sz="18" w:space="0" w:color="auto"/>
            </w:tcBorders>
          </w:tcPr>
          <w:p w14:paraId="32800572" w14:textId="77777777" w:rsidR="00651E2B" w:rsidRPr="00290263" w:rsidRDefault="00651E2B" w:rsidP="004A220A">
            <w:pPr>
              <w:pStyle w:val="Style10"/>
              <w:widowControl/>
              <w:spacing w:line="240" w:lineRule="auto"/>
              <w:ind w:left="1603"/>
              <w:jc w:val="center"/>
              <w:rPr>
                <w:rStyle w:val="FontStyle48"/>
                <w:rFonts w:ascii="Times New Roman" w:hAnsi="Times New Roman" w:cs="Times New Roman"/>
              </w:rPr>
            </w:pPr>
          </w:p>
          <w:p w14:paraId="745DC771" w14:textId="77777777" w:rsidR="00651E2B" w:rsidRPr="00290263" w:rsidRDefault="00651E2B" w:rsidP="004A220A">
            <w:pPr>
              <w:pStyle w:val="Style10"/>
              <w:widowControl/>
              <w:spacing w:line="240" w:lineRule="auto"/>
              <w:ind w:left="1603"/>
              <w:jc w:val="center"/>
              <w:rPr>
                <w:rStyle w:val="FontStyle48"/>
                <w:rFonts w:ascii="Times New Roman" w:hAnsi="Times New Roman" w:cs="Times New Roman"/>
              </w:rPr>
            </w:pPr>
            <w:r w:rsidRPr="00290263">
              <w:rPr>
                <w:rStyle w:val="FontStyle48"/>
                <w:rFonts w:ascii="Times New Roman" w:hAnsi="Times New Roman" w:cs="Times New Roman"/>
              </w:rPr>
              <w:t>600</w:t>
            </w:r>
          </w:p>
        </w:tc>
        <w:tc>
          <w:tcPr>
            <w:tcW w:w="3762" w:type="dxa"/>
            <w:gridSpan w:val="2"/>
            <w:tcBorders>
              <w:top w:val="single" w:sz="6" w:space="0" w:color="auto"/>
              <w:left w:val="outset" w:sz="18" w:space="0" w:color="auto"/>
              <w:bottom w:val="single" w:sz="6" w:space="0" w:color="auto"/>
              <w:right w:val="single" w:sz="6" w:space="0" w:color="auto"/>
            </w:tcBorders>
          </w:tcPr>
          <w:p w14:paraId="4CB942DF" w14:textId="77777777" w:rsidR="00651E2B" w:rsidRPr="00290263" w:rsidRDefault="00651E2B" w:rsidP="004A220A">
            <w:pPr>
              <w:pStyle w:val="Style10"/>
              <w:widowControl/>
              <w:spacing w:line="240" w:lineRule="auto"/>
              <w:ind w:left="1603"/>
              <w:jc w:val="center"/>
              <w:rPr>
                <w:rStyle w:val="FontStyle48"/>
                <w:rFonts w:ascii="Times New Roman" w:hAnsi="Times New Roman" w:cs="Times New Roman"/>
              </w:rPr>
            </w:pPr>
          </w:p>
          <w:p w14:paraId="7A47328F" w14:textId="77777777" w:rsidR="00651E2B" w:rsidRPr="00290263" w:rsidRDefault="00651E2B" w:rsidP="004A220A">
            <w:pPr>
              <w:pStyle w:val="Style10"/>
              <w:widowControl/>
              <w:spacing w:line="240" w:lineRule="auto"/>
              <w:ind w:left="1603"/>
              <w:jc w:val="center"/>
              <w:rPr>
                <w:rStyle w:val="FontStyle48"/>
                <w:rFonts w:ascii="Times New Roman" w:hAnsi="Times New Roman" w:cs="Times New Roman"/>
                <w:b/>
                <w:bCs/>
              </w:rPr>
            </w:pPr>
            <w:r w:rsidRPr="00290263">
              <w:rPr>
                <w:rStyle w:val="FontStyle48"/>
                <w:rFonts w:ascii="Times New Roman" w:hAnsi="Times New Roman" w:cs="Times New Roman"/>
                <w:b/>
                <w:bCs/>
              </w:rPr>
              <w:t>600</w:t>
            </w:r>
          </w:p>
        </w:tc>
      </w:tr>
      <w:tr w:rsidR="00651E2B" w:rsidRPr="00290263" w14:paraId="368DB9DC"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72B6021E" w14:textId="77777777" w:rsidR="00651E2B" w:rsidRPr="00290263" w:rsidRDefault="00651E2B" w:rsidP="004A220A">
            <w:pPr>
              <w:pStyle w:val="Style13"/>
              <w:widowControl/>
              <w:spacing w:line="221" w:lineRule="exact"/>
              <w:ind w:left="5" w:hanging="5"/>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 xml:space="preserve">Art. 486 </w:t>
            </w:r>
            <w:proofErr w:type="spellStart"/>
            <w:r w:rsidRPr="00290263">
              <w:rPr>
                <w:rStyle w:val="FontStyle50"/>
                <w:rFonts w:ascii="Times New Roman" w:hAnsi="Times New Roman" w:cs="Times New Roman"/>
                <w:sz w:val="24"/>
                <w:szCs w:val="24"/>
              </w:rPr>
              <w:t>alin</w:t>
            </w:r>
            <w:proofErr w:type="spellEnd"/>
            <w:r w:rsidRPr="00290263">
              <w:rPr>
                <w:rStyle w:val="FontStyle50"/>
                <w:rFonts w:ascii="Times New Roman" w:hAnsi="Times New Roman" w:cs="Times New Roman"/>
                <w:sz w:val="24"/>
                <w:szCs w:val="24"/>
              </w:rPr>
              <w:t xml:space="preserve">. (5) &gt; Taxa </w:t>
            </w:r>
            <w:proofErr w:type="spellStart"/>
            <w:r w:rsidRPr="00290263">
              <w:rPr>
                <w:rStyle w:val="FontStyle50"/>
                <w:rFonts w:ascii="Times New Roman" w:hAnsi="Times New Roman" w:cs="Times New Roman"/>
                <w:sz w:val="24"/>
                <w:szCs w:val="24"/>
              </w:rPr>
              <w:t>pentru</w:t>
            </w:r>
            <w:proofErr w:type="spellEnd"/>
            <w:r w:rsidRPr="00290263">
              <w:rPr>
                <w:rStyle w:val="FontStyle50"/>
                <w:rFonts w:ascii="Times New Roman" w:hAnsi="Times New Roman" w:cs="Times New Roman"/>
                <w:sz w:val="24"/>
                <w:szCs w:val="24"/>
              </w:rPr>
              <w:t xml:space="preserve"> </w:t>
            </w:r>
            <w:proofErr w:type="spellStart"/>
            <w:r w:rsidRPr="00290263">
              <w:rPr>
                <w:rStyle w:val="FontStyle50"/>
                <w:rFonts w:ascii="Times New Roman" w:hAnsi="Times New Roman" w:cs="Times New Roman"/>
                <w:sz w:val="24"/>
                <w:szCs w:val="24"/>
              </w:rPr>
              <w:t>eliberarea</w:t>
            </w:r>
            <w:proofErr w:type="spellEnd"/>
            <w:r w:rsidRPr="00290263">
              <w:rPr>
                <w:rStyle w:val="FontStyle50"/>
                <w:rFonts w:ascii="Times New Roman" w:hAnsi="Times New Roman" w:cs="Times New Roman"/>
                <w:sz w:val="24"/>
                <w:szCs w:val="24"/>
              </w:rPr>
              <w:t xml:space="preserve"> de </w:t>
            </w:r>
            <w:proofErr w:type="spellStart"/>
            <w:r w:rsidRPr="00290263">
              <w:rPr>
                <w:rStyle w:val="FontStyle50"/>
                <w:rFonts w:ascii="Times New Roman" w:hAnsi="Times New Roman" w:cs="Times New Roman"/>
                <w:sz w:val="24"/>
                <w:szCs w:val="24"/>
              </w:rPr>
              <w:t>copii</w:t>
            </w:r>
            <w:proofErr w:type="spellEnd"/>
            <w:r w:rsidRPr="00290263">
              <w:rPr>
                <w:rStyle w:val="FontStyle50"/>
                <w:rFonts w:ascii="Times New Roman" w:hAnsi="Times New Roman" w:cs="Times New Roman"/>
                <w:sz w:val="24"/>
                <w:szCs w:val="24"/>
              </w:rPr>
              <w:t xml:space="preserve"> </w:t>
            </w:r>
            <w:proofErr w:type="spellStart"/>
            <w:r w:rsidRPr="00290263">
              <w:rPr>
                <w:rStyle w:val="FontStyle50"/>
                <w:rFonts w:ascii="Times New Roman" w:hAnsi="Times New Roman" w:cs="Times New Roman"/>
                <w:sz w:val="24"/>
                <w:szCs w:val="24"/>
              </w:rPr>
              <w:t>heliografice</w:t>
            </w:r>
            <w:proofErr w:type="spellEnd"/>
            <w:r w:rsidRPr="00290263">
              <w:rPr>
                <w:rStyle w:val="FontStyle50"/>
                <w:rFonts w:ascii="Times New Roman" w:hAnsi="Times New Roman" w:cs="Times New Roman"/>
                <w:sz w:val="24"/>
                <w:szCs w:val="24"/>
              </w:rPr>
              <w:t xml:space="preserve"> de pe </w:t>
            </w:r>
            <w:proofErr w:type="spellStart"/>
            <w:r w:rsidRPr="00290263">
              <w:rPr>
                <w:rStyle w:val="FontStyle50"/>
                <w:rFonts w:ascii="Times New Roman" w:hAnsi="Times New Roman" w:cs="Times New Roman"/>
                <w:sz w:val="24"/>
                <w:szCs w:val="24"/>
              </w:rPr>
              <w:t>planuri</w:t>
            </w:r>
            <w:proofErr w:type="spellEnd"/>
            <w:r w:rsidRPr="00290263">
              <w:rPr>
                <w:rStyle w:val="FontStyle50"/>
                <w:rFonts w:ascii="Times New Roman" w:hAnsi="Times New Roman" w:cs="Times New Roman"/>
                <w:sz w:val="24"/>
                <w:szCs w:val="24"/>
              </w:rPr>
              <w:t xml:space="preserve"> </w:t>
            </w:r>
            <w:proofErr w:type="spellStart"/>
            <w:r w:rsidRPr="00290263">
              <w:rPr>
                <w:rStyle w:val="FontStyle50"/>
                <w:rFonts w:ascii="Times New Roman" w:hAnsi="Times New Roman" w:cs="Times New Roman"/>
                <w:sz w:val="24"/>
                <w:szCs w:val="24"/>
              </w:rPr>
              <w:t>cadastrale</w:t>
            </w:r>
            <w:proofErr w:type="spellEnd"/>
            <w:r w:rsidRPr="00290263">
              <w:rPr>
                <w:rStyle w:val="FontStyle50"/>
                <w:rFonts w:ascii="Times New Roman" w:hAnsi="Times New Roman" w:cs="Times New Roman"/>
                <w:sz w:val="24"/>
                <w:szCs w:val="24"/>
              </w:rPr>
              <w:t xml:space="preserve"> </w:t>
            </w:r>
            <w:proofErr w:type="spellStart"/>
            <w:r w:rsidRPr="00290263">
              <w:rPr>
                <w:rStyle w:val="FontStyle50"/>
                <w:rFonts w:ascii="Times New Roman" w:hAnsi="Times New Roman" w:cs="Times New Roman"/>
                <w:sz w:val="24"/>
                <w:szCs w:val="24"/>
              </w:rPr>
              <w:t>sau</w:t>
            </w:r>
            <w:proofErr w:type="spellEnd"/>
            <w:r w:rsidRPr="00290263">
              <w:rPr>
                <w:rStyle w:val="FontStyle50"/>
                <w:rFonts w:ascii="Times New Roman" w:hAnsi="Times New Roman" w:cs="Times New Roman"/>
                <w:sz w:val="24"/>
                <w:szCs w:val="24"/>
              </w:rPr>
              <w:t xml:space="preserve"> de pe </w:t>
            </w:r>
            <w:proofErr w:type="spellStart"/>
            <w:r w:rsidRPr="00290263">
              <w:rPr>
                <w:rStyle w:val="FontStyle50"/>
                <w:rFonts w:ascii="Times New Roman" w:hAnsi="Times New Roman" w:cs="Times New Roman"/>
                <w:sz w:val="24"/>
                <w:szCs w:val="24"/>
              </w:rPr>
              <w:t>alte</w:t>
            </w:r>
            <w:proofErr w:type="spellEnd"/>
            <w:r w:rsidRPr="00290263">
              <w:rPr>
                <w:rStyle w:val="FontStyle50"/>
                <w:rFonts w:ascii="Times New Roman" w:hAnsi="Times New Roman" w:cs="Times New Roman"/>
                <w:sz w:val="24"/>
                <w:szCs w:val="24"/>
              </w:rPr>
              <w:t xml:space="preserve"> </w:t>
            </w:r>
            <w:proofErr w:type="spellStart"/>
            <w:r w:rsidRPr="00290263">
              <w:rPr>
                <w:rStyle w:val="FontStyle50"/>
                <w:rFonts w:ascii="Times New Roman" w:hAnsi="Times New Roman" w:cs="Times New Roman"/>
                <w:sz w:val="24"/>
                <w:szCs w:val="24"/>
              </w:rPr>
              <w:t>asemenea</w:t>
            </w:r>
            <w:proofErr w:type="spellEnd"/>
            <w:r w:rsidRPr="00290263">
              <w:rPr>
                <w:rStyle w:val="FontStyle50"/>
                <w:rFonts w:ascii="Times New Roman" w:hAnsi="Times New Roman" w:cs="Times New Roman"/>
                <w:sz w:val="24"/>
                <w:szCs w:val="24"/>
              </w:rPr>
              <w:t xml:space="preserve"> </w:t>
            </w:r>
            <w:proofErr w:type="spellStart"/>
            <w:r w:rsidRPr="00290263">
              <w:rPr>
                <w:rStyle w:val="FontStyle50"/>
                <w:rFonts w:ascii="Times New Roman" w:hAnsi="Times New Roman" w:cs="Times New Roman"/>
                <w:sz w:val="24"/>
                <w:szCs w:val="24"/>
              </w:rPr>
              <w:t>planuri</w:t>
            </w:r>
            <w:proofErr w:type="spellEnd"/>
          </w:p>
        </w:tc>
        <w:tc>
          <w:tcPr>
            <w:tcW w:w="2759" w:type="dxa"/>
            <w:gridSpan w:val="2"/>
            <w:tcBorders>
              <w:top w:val="single" w:sz="6" w:space="0" w:color="auto"/>
              <w:left w:val="single" w:sz="6" w:space="0" w:color="auto"/>
              <w:right w:val="single" w:sz="24" w:space="0" w:color="auto"/>
            </w:tcBorders>
            <w:shd w:val="clear" w:color="auto" w:fill="FFFFFF" w:themeFill="background1"/>
          </w:tcPr>
          <w:p w14:paraId="4B7C2458"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748B3016" w14:textId="77777777" w:rsidR="00651E2B" w:rsidRPr="00290263" w:rsidRDefault="00651E2B" w:rsidP="004A220A">
            <w:pPr>
              <w:pStyle w:val="Style36"/>
              <w:widowControl/>
              <w:rPr>
                <w:rStyle w:val="FontStyle55"/>
                <w:rFonts w:ascii="Times New Roman" w:hAnsi="Times New Roman" w:cs="Times New Roman"/>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4</w:t>
            </w:r>
          </w:p>
        </w:tc>
        <w:tc>
          <w:tcPr>
            <w:tcW w:w="3762" w:type="dxa"/>
            <w:gridSpan w:val="2"/>
            <w:tcBorders>
              <w:top w:val="single" w:sz="6" w:space="0" w:color="auto"/>
              <w:left w:val="single" w:sz="24" w:space="0" w:color="auto"/>
              <w:right w:val="single" w:sz="6" w:space="0" w:color="auto"/>
            </w:tcBorders>
          </w:tcPr>
          <w:p w14:paraId="1AC0C051"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6F9EB4DF" w14:textId="77777777" w:rsidR="00651E2B" w:rsidRPr="00290263" w:rsidRDefault="00651E2B" w:rsidP="004A220A">
            <w:pPr>
              <w:pStyle w:val="Style36"/>
              <w:widowControl/>
              <w:rPr>
                <w:rStyle w:val="FontStyle55"/>
                <w:rFonts w:ascii="Times New Roman" w:hAnsi="Times New Roman" w:cs="Times New Roman"/>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w:t>
            </w:r>
            <w:r>
              <w:rPr>
                <w:rStyle w:val="FontStyle48"/>
                <w:rFonts w:ascii="Times New Roman" w:hAnsi="Times New Roman" w:cs="Times New Roman"/>
              </w:rPr>
              <w:t>5</w:t>
            </w:r>
          </w:p>
        </w:tc>
      </w:tr>
      <w:tr w:rsidR="00651E2B" w:rsidRPr="00290263" w14:paraId="44E72ED1"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762007A8"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1.Taxa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inventar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coordonate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sistem</w:t>
            </w:r>
            <w:proofErr w:type="spellEnd"/>
            <w:r w:rsidRPr="00290263">
              <w:rPr>
                <w:rStyle w:val="FontStyle62"/>
                <w:rFonts w:ascii="Times New Roman" w:hAnsi="Times New Roman" w:cs="Times New Roman"/>
                <w:sz w:val="24"/>
                <w:szCs w:val="24"/>
              </w:rPr>
              <w:t xml:space="preserve"> STEREO 1970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STEREO Local, </w:t>
            </w:r>
            <w:proofErr w:type="spellStart"/>
            <w:r w:rsidRPr="00290263">
              <w:rPr>
                <w:rStyle w:val="FontStyle62"/>
                <w:rFonts w:ascii="Times New Roman" w:hAnsi="Times New Roman" w:cs="Times New Roman"/>
                <w:sz w:val="24"/>
                <w:szCs w:val="24"/>
              </w:rPr>
              <w:t>reṭea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planimetrică</w:t>
            </w:r>
            <w:proofErr w:type="spellEnd"/>
            <w:r w:rsidRPr="00290263">
              <w:rPr>
                <w:rStyle w:val="FontStyle62"/>
                <w:rFonts w:ascii="Times New Roman" w:hAnsi="Times New Roman" w:cs="Times New Roman"/>
                <w:sz w:val="24"/>
                <w:szCs w:val="24"/>
              </w:rPr>
              <w:t xml:space="preserve"> (GPS</w:t>
            </w:r>
            <w:proofErr w:type="gramStart"/>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inclusiv</w:t>
            </w:r>
            <w:proofErr w:type="spellEnd"/>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descriere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topografică</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45D2B6F6"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7</w:t>
            </w:r>
          </w:p>
          <w:p w14:paraId="3FC1C9D1"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punct</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08683796" w14:textId="77777777" w:rsidR="00651E2B" w:rsidRPr="00290263" w:rsidRDefault="00651E2B" w:rsidP="004A220A">
            <w:pPr>
              <w:pStyle w:val="Style38"/>
              <w:widowControl/>
              <w:spacing w:line="240" w:lineRule="auto"/>
              <w:ind w:left="1440"/>
              <w:rPr>
                <w:rStyle w:val="FontStyle62"/>
                <w:rFonts w:ascii="Times New Roman" w:hAnsi="Times New Roman" w:cs="Times New Roman"/>
                <w:b/>
                <w:bCs/>
                <w:sz w:val="24"/>
                <w:szCs w:val="24"/>
              </w:rPr>
            </w:pPr>
          </w:p>
          <w:p w14:paraId="2129351C"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 xml:space="preserve">10 </w:t>
            </w: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punct</w:t>
            </w:r>
            <w:proofErr w:type="spellEnd"/>
          </w:p>
        </w:tc>
      </w:tr>
      <w:tr w:rsidR="00651E2B" w:rsidRPr="00290263" w14:paraId="00791FC7"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73FBD1E1"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2.Taxa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inventar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coordonate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sistem</w:t>
            </w:r>
            <w:proofErr w:type="spellEnd"/>
            <w:r w:rsidRPr="00290263">
              <w:rPr>
                <w:rStyle w:val="FontStyle62"/>
                <w:rFonts w:ascii="Times New Roman" w:hAnsi="Times New Roman" w:cs="Times New Roman"/>
                <w:sz w:val="24"/>
                <w:szCs w:val="24"/>
              </w:rPr>
              <w:t xml:space="preserve"> STEREO 1970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STEREO </w:t>
            </w:r>
            <w:proofErr w:type="gramStart"/>
            <w:r w:rsidRPr="00290263">
              <w:rPr>
                <w:rStyle w:val="FontStyle62"/>
                <w:rFonts w:ascii="Times New Roman" w:hAnsi="Times New Roman" w:cs="Times New Roman"/>
                <w:sz w:val="24"/>
                <w:szCs w:val="24"/>
              </w:rPr>
              <w:t>Local ,</w:t>
            </w:r>
            <w:proofErr w:type="spellStart"/>
            <w:r w:rsidRPr="00290263">
              <w:rPr>
                <w:rStyle w:val="FontStyle62"/>
                <w:rFonts w:ascii="Times New Roman" w:hAnsi="Times New Roman" w:cs="Times New Roman"/>
                <w:sz w:val="24"/>
                <w:szCs w:val="24"/>
              </w:rPr>
              <w:t>reṭea</w:t>
            </w:r>
            <w:proofErr w:type="spellEnd"/>
            <w:proofErr w:type="gramEnd"/>
            <w:r w:rsidRPr="00290263">
              <w:rPr>
                <w:rStyle w:val="FontStyle62"/>
                <w:rFonts w:ascii="Times New Roman" w:hAnsi="Times New Roman" w:cs="Times New Roman"/>
                <w:sz w:val="24"/>
                <w:szCs w:val="24"/>
              </w:rPr>
              <w:t xml:space="preserve"> poli-</w:t>
            </w:r>
            <w:proofErr w:type="spellStart"/>
            <w:r w:rsidRPr="00290263">
              <w:rPr>
                <w:rStyle w:val="FontStyle62"/>
                <w:rFonts w:ascii="Times New Roman" w:hAnsi="Times New Roman" w:cs="Times New Roman"/>
                <w:sz w:val="24"/>
                <w:szCs w:val="24"/>
              </w:rPr>
              <w:t>geometrică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principală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secundară</w:t>
            </w:r>
            <w:proofErr w:type="spellEnd"/>
            <w:r w:rsidRPr="00290263">
              <w:rPr>
                <w:rStyle w:val="FontStyle62"/>
                <w:rFonts w:ascii="Times New Roman" w:hAnsi="Times New Roman" w:cs="Times New Roman"/>
                <w:sz w:val="24"/>
                <w:szCs w:val="24"/>
              </w:rPr>
              <w:t xml:space="preserve">, inclusive </w:t>
            </w:r>
            <w:proofErr w:type="spellStart"/>
            <w:r w:rsidRPr="00290263">
              <w:rPr>
                <w:rStyle w:val="FontStyle62"/>
                <w:rFonts w:ascii="Times New Roman" w:hAnsi="Times New Roman" w:cs="Times New Roman"/>
                <w:sz w:val="24"/>
                <w:szCs w:val="24"/>
              </w:rPr>
              <w:t>descriere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topografica</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1EAF894B" w14:textId="77777777" w:rsidR="00651E2B" w:rsidRPr="00290263" w:rsidRDefault="00651E2B" w:rsidP="00651E2B">
            <w:pPr>
              <w:pStyle w:val="Style31"/>
              <w:widowControl/>
              <w:spacing w:before="34"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25</w:t>
            </w:r>
          </w:p>
          <w:p w14:paraId="4F32D318" w14:textId="77777777" w:rsidR="00651E2B" w:rsidRPr="00290263" w:rsidRDefault="00651E2B" w:rsidP="00651E2B">
            <w:pPr>
              <w:pStyle w:val="Style31"/>
              <w:widowControl/>
              <w:spacing w:before="34"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punct</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6BD9192E" w14:textId="77777777" w:rsidR="00651E2B" w:rsidRPr="00290263" w:rsidRDefault="00651E2B" w:rsidP="004A220A">
            <w:pPr>
              <w:pStyle w:val="Style31"/>
              <w:widowControl/>
              <w:spacing w:before="34"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w:t>
            </w:r>
            <w:r>
              <w:rPr>
                <w:rStyle w:val="FontStyle62"/>
                <w:rFonts w:ascii="Times New Roman" w:hAnsi="Times New Roman" w:cs="Times New Roman"/>
                <w:b/>
                <w:bCs/>
                <w:sz w:val="24"/>
                <w:szCs w:val="24"/>
              </w:rPr>
              <w:t>8</w:t>
            </w:r>
          </w:p>
          <w:p w14:paraId="02A7F546" w14:textId="77777777" w:rsidR="00651E2B" w:rsidRPr="00290263" w:rsidRDefault="00651E2B" w:rsidP="004A220A">
            <w:pPr>
              <w:pStyle w:val="Style31"/>
              <w:widowControl/>
              <w:spacing w:before="34"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punct</w:t>
            </w:r>
            <w:proofErr w:type="spellEnd"/>
          </w:p>
        </w:tc>
      </w:tr>
      <w:tr w:rsidR="00651E2B" w:rsidRPr="00290263" w14:paraId="35609D28"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41C4C241"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3.Taxa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inventar</w:t>
            </w:r>
            <w:proofErr w:type="spellEnd"/>
            <w:r w:rsidRPr="00290263">
              <w:rPr>
                <w:rStyle w:val="FontStyle62"/>
                <w:rFonts w:ascii="Times New Roman" w:hAnsi="Times New Roman" w:cs="Times New Roman"/>
                <w:sz w:val="24"/>
                <w:szCs w:val="24"/>
              </w:rPr>
              <w:t xml:space="preserve"> de cote </w:t>
            </w:r>
            <w:proofErr w:type="gramStart"/>
            <w:r w:rsidRPr="00290263">
              <w:rPr>
                <w:rStyle w:val="FontStyle62"/>
                <w:rFonts w:ascii="Times New Roman" w:hAnsi="Times New Roman" w:cs="Times New Roman"/>
                <w:sz w:val="24"/>
                <w:szCs w:val="24"/>
              </w:rPr>
              <w:t>plan</w:t>
            </w:r>
            <w:proofErr w:type="gram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referinṭe</w:t>
            </w:r>
            <w:proofErr w:type="spellEnd"/>
            <w:r w:rsidRPr="00290263">
              <w:rPr>
                <w:rStyle w:val="FontStyle62"/>
                <w:rFonts w:ascii="Times New Roman" w:hAnsi="Times New Roman" w:cs="Times New Roman"/>
                <w:sz w:val="24"/>
                <w:szCs w:val="24"/>
              </w:rPr>
              <w:t xml:space="preserve"> Marea </w:t>
            </w:r>
            <w:proofErr w:type="spellStart"/>
            <w:r w:rsidRPr="00290263">
              <w:rPr>
                <w:rStyle w:val="FontStyle62"/>
                <w:rFonts w:ascii="Times New Roman" w:hAnsi="Times New Roman" w:cs="Times New Roman"/>
                <w:sz w:val="24"/>
                <w:szCs w:val="24"/>
              </w:rPr>
              <w:t>Neagră</w:t>
            </w:r>
            <w:proofErr w:type="spellEnd"/>
            <w:r w:rsidRPr="00290263">
              <w:rPr>
                <w:rStyle w:val="FontStyle62"/>
                <w:rFonts w:ascii="Times New Roman" w:hAnsi="Times New Roman" w:cs="Times New Roman"/>
                <w:sz w:val="24"/>
                <w:szCs w:val="24"/>
              </w:rPr>
              <w:t xml:space="preserve"> 1975, </w:t>
            </w:r>
            <w:proofErr w:type="spellStart"/>
            <w:r w:rsidRPr="00290263">
              <w:rPr>
                <w:rStyle w:val="FontStyle62"/>
                <w:rFonts w:ascii="Times New Roman" w:hAnsi="Times New Roman" w:cs="Times New Roman"/>
                <w:sz w:val="24"/>
                <w:szCs w:val="24"/>
              </w:rPr>
              <w:t>inclusiv</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descriere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topografica</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345D017D" w14:textId="77777777" w:rsidR="00651E2B" w:rsidRPr="00290263" w:rsidRDefault="00651E2B" w:rsidP="00651E2B">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25</w:t>
            </w:r>
          </w:p>
          <w:p w14:paraId="6F0EE2E3" w14:textId="77777777" w:rsidR="00651E2B" w:rsidRPr="00290263" w:rsidRDefault="00651E2B" w:rsidP="00651E2B">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punct</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29230D6F" w14:textId="77777777" w:rsidR="00651E2B" w:rsidRPr="00290263" w:rsidRDefault="00651E2B" w:rsidP="004A220A">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w:t>
            </w:r>
            <w:r>
              <w:rPr>
                <w:rStyle w:val="FontStyle62"/>
                <w:rFonts w:ascii="Times New Roman" w:hAnsi="Times New Roman" w:cs="Times New Roman"/>
                <w:b/>
                <w:bCs/>
                <w:sz w:val="24"/>
                <w:szCs w:val="24"/>
              </w:rPr>
              <w:t>8</w:t>
            </w:r>
          </w:p>
          <w:p w14:paraId="40C7359D" w14:textId="77777777" w:rsidR="00651E2B" w:rsidRPr="00290263" w:rsidRDefault="00651E2B" w:rsidP="004A220A">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punct</w:t>
            </w:r>
            <w:proofErr w:type="spellEnd"/>
          </w:p>
        </w:tc>
      </w:tr>
      <w:tr w:rsidR="00651E2B" w:rsidRPr="00290263" w14:paraId="63F606A0"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5679C831" w14:textId="77777777" w:rsidR="00651E2B" w:rsidRPr="00290263" w:rsidRDefault="00651E2B" w:rsidP="004A220A">
            <w:pPr>
              <w:pStyle w:val="Style37"/>
              <w:widowControl/>
              <w:spacing w:before="125" w:line="240" w:lineRule="auto"/>
              <w:ind w:firstLine="0"/>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4.Taxa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verificarea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schiṭei</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apartamentare</w:t>
            </w:r>
            <w:proofErr w:type="spellEnd"/>
            <w:r w:rsidRPr="00290263">
              <w:rPr>
                <w:rStyle w:val="FontStyle62"/>
                <w:rFonts w:ascii="Times New Roman" w:hAnsi="Times New Roman" w:cs="Times New Roman"/>
                <w:sz w:val="24"/>
                <w:szCs w:val="24"/>
              </w:rPr>
              <w:t>.</w:t>
            </w:r>
          </w:p>
          <w:p w14:paraId="1901F6A4" w14:textId="77777777" w:rsidR="00651E2B" w:rsidRPr="00290263" w:rsidRDefault="00651E2B" w:rsidP="004A220A">
            <w:pPr>
              <w:pStyle w:val="Style20"/>
              <w:widowControl/>
              <w:jc w:val="center"/>
              <w:rPr>
                <w:rStyle w:val="FontStyle62"/>
                <w:rFonts w:ascii="Times New Roman" w:hAnsi="Times New Roman" w:cs="Times New Roman"/>
                <w:sz w:val="24"/>
                <w:szCs w:val="24"/>
              </w:rPr>
            </w:pPr>
          </w:p>
        </w:tc>
        <w:tc>
          <w:tcPr>
            <w:tcW w:w="2759" w:type="dxa"/>
            <w:gridSpan w:val="2"/>
            <w:tcBorders>
              <w:top w:val="single" w:sz="6" w:space="0" w:color="auto"/>
              <w:left w:val="single" w:sz="6" w:space="0" w:color="auto"/>
              <w:bottom w:val="single" w:sz="6" w:space="0" w:color="auto"/>
              <w:right w:val="outset" w:sz="18" w:space="0" w:color="auto"/>
            </w:tcBorders>
          </w:tcPr>
          <w:p w14:paraId="7B5FA833"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27</w:t>
            </w:r>
          </w:p>
          <w:p w14:paraId="1FC49654" w14:textId="77777777" w:rsidR="00651E2B" w:rsidRPr="00290263" w:rsidRDefault="00651E2B" w:rsidP="00651E2B">
            <w:pPr>
              <w:pStyle w:val="Style38"/>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apartament</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53C7DA46"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30</w:t>
            </w:r>
          </w:p>
          <w:p w14:paraId="350D8D64" w14:textId="77777777" w:rsidR="00651E2B" w:rsidRPr="00290263" w:rsidRDefault="00651E2B" w:rsidP="004A220A">
            <w:pPr>
              <w:pStyle w:val="Style38"/>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apartament</w:t>
            </w:r>
            <w:proofErr w:type="spellEnd"/>
          </w:p>
        </w:tc>
      </w:tr>
      <w:tr w:rsidR="00651E2B" w:rsidRPr="00290263" w14:paraId="3493320A"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70690509"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5.Taxa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adeverinṭe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corectare</w:t>
            </w:r>
            <w:proofErr w:type="spellEnd"/>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notare</w:t>
            </w:r>
            <w:proofErr w:type="spellEnd"/>
            <w:r w:rsidRPr="00290263">
              <w:rPr>
                <w:rStyle w:val="FontStyle62"/>
                <w:rFonts w:ascii="Times New Roman" w:hAnsi="Times New Roman" w:cs="Times New Roman"/>
                <w:sz w:val="24"/>
                <w:szCs w:val="24"/>
              </w:rPr>
              <w:br/>
            </w:r>
            <w:proofErr w:type="spellStart"/>
            <w:proofErr w:type="gramStart"/>
            <w:r w:rsidRPr="00290263">
              <w:rPr>
                <w:rStyle w:val="FontStyle62"/>
                <w:rFonts w:ascii="Times New Roman" w:hAnsi="Times New Roman" w:cs="Times New Roman"/>
                <w:sz w:val="24"/>
                <w:szCs w:val="24"/>
              </w:rPr>
              <w:t>adresa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corectare</w:t>
            </w:r>
            <w:proofErr w:type="spellEnd"/>
            <w:proofErr w:type="gramEnd"/>
            <w:r w:rsidRPr="00290263">
              <w:rPr>
                <w:rStyle w:val="FontStyle62"/>
                <w:rFonts w:ascii="Times New Roman" w:hAnsi="Times New Roman" w:cs="Times New Roman"/>
                <w:sz w:val="24"/>
                <w:szCs w:val="24"/>
              </w:rPr>
              <w:t>/</w:t>
            </w:r>
            <w:proofErr w:type="spellStart"/>
            <w:r w:rsidRPr="00290263">
              <w:rPr>
                <w:rStyle w:val="FontStyle62"/>
                <w:rFonts w:ascii="Times New Roman" w:hAnsi="Times New Roman" w:cs="Times New Roman"/>
                <w:sz w:val="24"/>
                <w:szCs w:val="24"/>
              </w:rPr>
              <w:t>notare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suprafaṭa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evidenṭiere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constructii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cartea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funciară</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07F30D1B" w14:textId="77777777" w:rsidR="00651E2B" w:rsidRPr="00290263" w:rsidRDefault="00651E2B" w:rsidP="00651E2B">
            <w:pPr>
              <w:pStyle w:val="Style38"/>
              <w:widowControl/>
              <w:spacing w:line="240" w:lineRule="auto"/>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 xml:space="preserve">                </w:t>
            </w:r>
            <w:r w:rsidRPr="00290263">
              <w:rPr>
                <w:rStyle w:val="FontStyle62"/>
                <w:rFonts w:ascii="Times New Roman" w:hAnsi="Times New Roman" w:cs="Times New Roman"/>
                <w:b/>
                <w:bCs/>
                <w:sz w:val="24"/>
                <w:szCs w:val="24"/>
              </w:rPr>
              <w:t>16</w:t>
            </w:r>
          </w:p>
          <w:p w14:paraId="124A6867"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adeverinta</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4B93F59C"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18</w:t>
            </w:r>
          </w:p>
          <w:p w14:paraId="06423260"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adeverinta</w:t>
            </w:r>
            <w:proofErr w:type="spellEnd"/>
          </w:p>
        </w:tc>
      </w:tr>
      <w:tr w:rsidR="00651E2B" w:rsidRPr="00290263" w14:paraId="312E4D7B"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0DF38712" w14:textId="77777777" w:rsidR="00651E2B" w:rsidRPr="00290263" w:rsidRDefault="00651E2B" w:rsidP="004A220A">
            <w:pPr>
              <w:pStyle w:val="Style37"/>
              <w:widowControl/>
              <w:ind w:firstLine="0"/>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6.Taxa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executarea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copii</w:t>
            </w:r>
            <w:proofErr w:type="spellEnd"/>
            <w:r w:rsidRPr="00290263">
              <w:rPr>
                <w:rStyle w:val="FontStyle62"/>
                <w:rFonts w:ascii="Times New Roman" w:hAnsi="Times New Roman" w:cs="Times New Roman"/>
                <w:sz w:val="24"/>
                <w:szCs w:val="24"/>
              </w:rPr>
              <w:t xml:space="preserve"> xerox ale </w:t>
            </w:r>
            <w:proofErr w:type="spellStart"/>
            <w:r w:rsidRPr="00290263">
              <w:rPr>
                <w:rStyle w:val="FontStyle62"/>
                <w:rFonts w:ascii="Times New Roman" w:hAnsi="Times New Roman" w:cs="Times New Roman"/>
                <w:sz w:val="24"/>
                <w:szCs w:val="24"/>
              </w:rPr>
              <w:t>planurilor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cadastrale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alte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asemenea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servicii</w:t>
            </w:r>
            <w:proofErr w:type="spellEnd"/>
            <w:r w:rsidRPr="00290263">
              <w:rPr>
                <w:rStyle w:val="FontStyle62"/>
                <w:rFonts w:ascii="Times New Roman" w:hAnsi="Times New Roman" w:cs="Times New Roman"/>
                <w:sz w:val="24"/>
                <w:szCs w:val="24"/>
              </w:rPr>
              <w:t>.</w:t>
            </w:r>
          </w:p>
          <w:p w14:paraId="5291846C" w14:textId="77777777" w:rsidR="00651E2B" w:rsidRPr="00290263" w:rsidRDefault="00651E2B" w:rsidP="004A220A">
            <w:pPr>
              <w:pStyle w:val="Style20"/>
              <w:widowControl/>
              <w:jc w:val="center"/>
              <w:rPr>
                <w:rStyle w:val="FontStyle62"/>
                <w:rFonts w:ascii="Times New Roman" w:hAnsi="Times New Roman" w:cs="Times New Roman"/>
                <w:sz w:val="24"/>
                <w:szCs w:val="24"/>
              </w:rPr>
            </w:pPr>
          </w:p>
        </w:tc>
        <w:tc>
          <w:tcPr>
            <w:tcW w:w="2759" w:type="dxa"/>
            <w:gridSpan w:val="2"/>
            <w:tcBorders>
              <w:top w:val="single" w:sz="6" w:space="0" w:color="auto"/>
              <w:left w:val="single" w:sz="6" w:space="0" w:color="auto"/>
              <w:bottom w:val="single" w:sz="6" w:space="0" w:color="auto"/>
              <w:right w:val="outset" w:sz="18" w:space="0" w:color="auto"/>
            </w:tcBorders>
          </w:tcPr>
          <w:p w14:paraId="3391F6A1"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27</w:t>
            </w:r>
          </w:p>
          <w:p w14:paraId="01AF5EB3"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bucata</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3FD0B532"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300</w:t>
            </w:r>
          </w:p>
          <w:p w14:paraId="44C41389"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bucata</w:t>
            </w:r>
            <w:proofErr w:type="spellEnd"/>
          </w:p>
        </w:tc>
      </w:tr>
      <w:tr w:rsidR="00651E2B" w:rsidRPr="00290263" w14:paraId="5DA7A985"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585F31F0" w14:textId="77777777" w:rsidR="00651E2B" w:rsidRPr="00290263" w:rsidRDefault="00651E2B" w:rsidP="004A220A">
            <w:pPr>
              <w:pStyle w:val="Style33"/>
              <w:widowControl/>
              <w:spacing w:before="14"/>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7.Taxa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eliberarea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planurilor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situaṭie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scara</w:t>
            </w:r>
            <w:proofErr w:type="spellEnd"/>
            <w:r w:rsidRPr="00290263">
              <w:rPr>
                <w:rStyle w:val="FontStyle62"/>
                <w:rFonts w:ascii="Times New Roman" w:hAnsi="Times New Roman" w:cs="Times New Roman"/>
                <w:sz w:val="24"/>
                <w:szCs w:val="24"/>
              </w:rPr>
              <w:t xml:space="preserve"> 1:500-1:</w:t>
            </w:r>
            <w:proofErr w:type="gramStart"/>
            <w:r w:rsidRPr="00290263">
              <w:rPr>
                <w:rStyle w:val="FontStyle62"/>
                <w:rFonts w:ascii="Times New Roman" w:hAnsi="Times New Roman" w:cs="Times New Roman"/>
                <w:sz w:val="24"/>
                <w:szCs w:val="24"/>
              </w:rPr>
              <w:t>2000 ,</w:t>
            </w:r>
            <w:proofErr w:type="spellStart"/>
            <w:r w:rsidRPr="00290263">
              <w:rPr>
                <w:rStyle w:val="FontStyle62"/>
                <w:rFonts w:ascii="Times New Roman" w:hAnsi="Times New Roman" w:cs="Times New Roman"/>
                <w:sz w:val="24"/>
                <w:szCs w:val="24"/>
              </w:rPr>
              <w:t>privind</w:t>
            </w:r>
            <w:proofErr w:type="spellEnd"/>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bunurile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imobile</w:t>
            </w:r>
            <w:proofErr w:type="spellEnd"/>
          </w:p>
        </w:tc>
        <w:tc>
          <w:tcPr>
            <w:tcW w:w="2759" w:type="dxa"/>
            <w:gridSpan w:val="2"/>
            <w:tcBorders>
              <w:top w:val="single" w:sz="6" w:space="0" w:color="auto"/>
              <w:left w:val="single" w:sz="6" w:space="0" w:color="auto"/>
              <w:bottom w:val="single" w:sz="6" w:space="0" w:color="auto"/>
              <w:right w:val="outset" w:sz="18" w:space="0" w:color="auto"/>
            </w:tcBorders>
          </w:tcPr>
          <w:p w14:paraId="570B9E40" w14:textId="77777777" w:rsidR="00651E2B" w:rsidRPr="00290263" w:rsidRDefault="00651E2B" w:rsidP="00651E2B">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0,33 lei/</w:t>
            </w:r>
            <w:proofErr w:type="spellStart"/>
            <w:r w:rsidRPr="00290263">
              <w:rPr>
                <w:rStyle w:val="FontStyle62"/>
                <w:rFonts w:ascii="Times New Roman" w:hAnsi="Times New Roman" w:cs="Times New Roman"/>
                <w:b/>
                <w:bCs/>
                <w:sz w:val="24"/>
                <w:szCs w:val="24"/>
              </w:rPr>
              <w:t>mp</w:t>
            </w:r>
            <w:proofErr w:type="spellEnd"/>
          </w:p>
          <w:p w14:paraId="73C2E3D3"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p>
        </w:tc>
        <w:tc>
          <w:tcPr>
            <w:tcW w:w="3762" w:type="dxa"/>
            <w:gridSpan w:val="2"/>
            <w:tcBorders>
              <w:top w:val="single" w:sz="6" w:space="0" w:color="auto"/>
              <w:left w:val="outset" w:sz="18" w:space="0" w:color="auto"/>
              <w:bottom w:val="single" w:sz="6" w:space="0" w:color="auto"/>
              <w:right w:val="single" w:sz="6" w:space="0" w:color="auto"/>
            </w:tcBorders>
          </w:tcPr>
          <w:p w14:paraId="16AB090B" w14:textId="77777777" w:rsidR="00651E2B" w:rsidRPr="00290263" w:rsidRDefault="00651E2B" w:rsidP="004A220A">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0,3</w:t>
            </w:r>
            <w:r>
              <w:rPr>
                <w:rStyle w:val="FontStyle62"/>
                <w:rFonts w:ascii="Times New Roman" w:hAnsi="Times New Roman" w:cs="Times New Roman"/>
                <w:b/>
                <w:bCs/>
                <w:sz w:val="24"/>
                <w:szCs w:val="24"/>
              </w:rPr>
              <w:t>6</w:t>
            </w:r>
            <w:r w:rsidRPr="00290263">
              <w:rPr>
                <w:rStyle w:val="FontStyle62"/>
                <w:rFonts w:ascii="Times New Roman" w:hAnsi="Times New Roman" w:cs="Times New Roman"/>
                <w:b/>
                <w:bCs/>
                <w:sz w:val="24"/>
                <w:szCs w:val="24"/>
              </w:rPr>
              <w:t xml:space="preserve"> lei/</w:t>
            </w:r>
            <w:proofErr w:type="spellStart"/>
            <w:r w:rsidRPr="00290263">
              <w:rPr>
                <w:rStyle w:val="FontStyle62"/>
                <w:rFonts w:ascii="Times New Roman" w:hAnsi="Times New Roman" w:cs="Times New Roman"/>
                <w:b/>
                <w:bCs/>
                <w:sz w:val="24"/>
                <w:szCs w:val="24"/>
              </w:rPr>
              <w:t>mp</w:t>
            </w:r>
            <w:proofErr w:type="spellEnd"/>
          </w:p>
          <w:p w14:paraId="3A86BA59"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p>
        </w:tc>
      </w:tr>
      <w:tr w:rsidR="00651E2B" w:rsidRPr="00290263" w14:paraId="6649AE9C"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041F2E35"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8.Eliberarea </w:t>
            </w:r>
            <w:proofErr w:type="spellStart"/>
            <w:r w:rsidRPr="00290263">
              <w:rPr>
                <w:rStyle w:val="FontStyle62"/>
                <w:rFonts w:ascii="Times New Roman" w:hAnsi="Times New Roman" w:cs="Times New Roman"/>
                <w:sz w:val="24"/>
                <w:szCs w:val="24"/>
              </w:rPr>
              <w:t>planurilor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situatie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scara</w:t>
            </w:r>
            <w:proofErr w:type="spellEnd"/>
            <w:r w:rsidRPr="00290263">
              <w:rPr>
                <w:rStyle w:val="FontStyle62"/>
                <w:rFonts w:ascii="Times New Roman" w:hAnsi="Times New Roman" w:cs="Times New Roman"/>
                <w:sz w:val="24"/>
                <w:szCs w:val="24"/>
              </w:rPr>
              <w:t xml:space="preserve"> 1:500-1:2000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br/>
            </w:r>
            <w:proofErr w:type="spellStart"/>
            <w:r w:rsidRPr="00290263">
              <w:rPr>
                <w:rStyle w:val="FontStyle62"/>
                <w:rFonts w:ascii="Times New Roman" w:hAnsi="Times New Roman" w:cs="Times New Roman"/>
                <w:sz w:val="24"/>
                <w:szCs w:val="24"/>
              </w:rPr>
              <w:t>amplasamentul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reṭelelor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edilitare</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3B3C6765"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0,16</w:t>
            </w:r>
          </w:p>
          <w:p w14:paraId="175753C1" w14:textId="77777777" w:rsidR="00651E2B" w:rsidRPr="00290263" w:rsidRDefault="00651E2B" w:rsidP="00651E2B">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lei/ml</w:t>
            </w:r>
          </w:p>
          <w:p w14:paraId="0C34C039"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p>
        </w:tc>
        <w:tc>
          <w:tcPr>
            <w:tcW w:w="3762" w:type="dxa"/>
            <w:gridSpan w:val="2"/>
            <w:tcBorders>
              <w:top w:val="single" w:sz="6" w:space="0" w:color="auto"/>
              <w:left w:val="outset" w:sz="18" w:space="0" w:color="auto"/>
              <w:bottom w:val="single" w:sz="6" w:space="0" w:color="auto"/>
              <w:right w:val="single" w:sz="6" w:space="0" w:color="auto"/>
            </w:tcBorders>
          </w:tcPr>
          <w:p w14:paraId="5EBF0B85"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0,1</w:t>
            </w:r>
            <w:r>
              <w:rPr>
                <w:rStyle w:val="FontStyle62"/>
                <w:rFonts w:ascii="Times New Roman" w:hAnsi="Times New Roman" w:cs="Times New Roman"/>
                <w:b/>
                <w:bCs/>
                <w:sz w:val="24"/>
                <w:szCs w:val="24"/>
              </w:rPr>
              <w:t>8</w:t>
            </w:r>
          </w:p>
          <w:p w14:paraId="6229CBB9" w14:textId="77777777" w:rsidR="00651E2B" w:rsidRPr="00290263" w:rsidRDefault="00651E2B" w:rsidP="004A220A">
            <w:pPr>
              <w:pStyle w:val="Style31"/>
              <w:widowControl/>
              <w:spacing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lei/ml</w:t>
            </w:r>
          </w:p>
          <w:p w14:paraId="78797350"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p>
        </w:tc>
      </w:tr>
      <w:tr w:rsidR="00651E2B" w:rsidRPr="00290263" w14:paraId="5E320C0F"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33BC7BE7" w14:textId="77777777" w:rsidR="00651E2B" w:rsidRPr="00290263" w:rsidRDefault="00651E2B" w:rsidP="004A220A">
            <w:pPr>
              <w:pStyle w:val="Style31"/>
              <w:widowControl/>
              <w:spacing w:before="14" w:line="240" w:lineRule="auto"/>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9.Eliberarea </w:t>
            </w:r>
            <w:proofErr w:type="spellStart"/>
            <w:r w:rsidRPr="00290263">
              <w:rPr>
                <w:rStyle w:val="FontStyle62"/>
                <w:rFonts w:ascii="Times New Roman" w:hAnsi="Times New Roman" w:cs="Times New Roman"/>
                <w:sz w:val="24"/>
                <w:szCs w:val="24"/>
              </w:rPr>
              <w:t>documentelor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grafice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textuale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bunurile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imobile</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60EA0F9A" w14:textId="77777777" w:rsidR="00651E2B" w:rsidRPr="00290263" w:rsidRDefault="00651E2B" w:rsidP="00651E2B">
            <w:pPr>
              <w:pStyle w:val="Style31"/>
              <w:widowControl/>
              <w:spacing w:before="5"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0,06</w:t>
            </w:r>
          </w:p>
          <w:p w14:paraId="0E657A1D" w14:textId="77777777" w:rsidR="00651E2B" w:rsidRPr="00290263" w:rsidRDefault="00651E2B" w:rsidP="00651E2B">
            <w:pPr>
              <w:pStyle w:val="Style31"/>
              <w:widowControl/>
              <w:spacing w:before="5"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mp</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660A64FA" w14:textId="77777777" w:rsidR="00651E2B" w:rsidRPr="00290263" w:rsidRDefault="00651E2B" w:rsidP="004A220A">
            <w:pPr>
              <w:pStyle w:val="Style31"/>
              <w:widowControl/>
              <w:spacing w:before="5" w:line="240" w:lineRule="auto"/>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0.07</w:t>
            </w:r>
          </w:p>
          <w:p w14:paraId="37D0BEBC" w14:textId="77777777" w:rsidR="00651E2B" w:rsidRPr="00290263" w:rsidRDefault="00651E2B" w:rsidP="004A220A">
            <w:pPr>
              <w:pStyle w:val="Style31"/>
              <w:widowControl/>
              <w:spacing w:before="5"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mp</w:t>
            </w:r>
            <w:proofErr w:type="spellEnd"/>
          </w:p>
        </w:tc>
      </w:tr>
      <w:tr w:rsidR="00651E2B" w:rsidRPr="00290263" w14:paraId="49E22B71"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41058C84" w14:textId="77777777" w:rsidR="00651E2B" w:rsidRPr="00290263" w:rsidRDefault="00651E2B" w:rsidP="004A220A">
            <w:pPr>
              <w:pStyle w:val="Style33"/>
              <w:widowControl/>
              <w:spacing w:before="5" w:line="221" w:lineRule="exact"/>
              <w:ind w:firstLine="173"/>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10.Taxa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planurilor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parcelare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extravilan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executarea</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firme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sau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persoane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fizice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autorizate</w:t>
            </w:r>
            <w:proofErr w:type="spellEnd"/>
            <w:r w:rsidRPr="00290263">
              <w:rPr>
                <w:rStyle w:val="FontStyle62"/>
                <w:rFonts w:ascii="Times New Roman" w:hAnsi="Times New Roman" w:cs="Times New Roman"/>
                <w:sz w:val="24"/>
                <w:szCs w:val="24"/>
              </w:rPr>
              <w:t>.</w:t>
            </w:r>
          </w:p>
          <w:p w14:paraId="0CEC8178" w14:textId="77777777" w:rsidR="00651E2B" w:rsidRPr="00290263" w:rsidRDefault="00651E2B" w:rsidP="004A220A">
            <w:pPr>
              <w:pStyle w:val="Style20"/>
              <w:widowControl/>
              <w:jc w:val="center"/>
              <w:rPr>
                <w:rStyle w:val="FontStyle62"/>
                <w:rFonts w:ascii="Times New Roman" w:hAnsi="Times New Roman" w:cs="Times New Roman"/>
                <w:sz w:val="24"/>
                <w:szCs w:val="24"/>
              </w:rPr>
            </w:pPr>
          </w:p>
        </w:tc>
        <w:tc>
          <w:tcPr>
            <w:tcW w:w="2759" w:type="dxa"/>
            <w:gridSpan w:val="2"/>
            <w:tcBorders>
              <w:top w:val="single" w:sz="6" w:space="0" w:color="auto"/>
              <w:left w:val="single" w:sz="6" w:space="0" w:color="auto"/>
              <w:bottom w:val="single" w:sz="6" w:space="0" w:color="auto"/>
              <w:right w:val="outset" w:sz="18" w:space="0" w:color="auto"/>
            </w:tcBorders>
          </w:tcPr>
          <w:p w14:paraId="682F8014"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26</w:t>
            </w:r>
          </w:p>
          <w:p w14:paraId="015174E8" w14:textId="77777777" w:rsidR="00651E2B" w:rsidRPr="00290263" w:rsidRDefault="00651E2B" w:rsidP="00651E2B">
            <w:pPr>
              <w:pStyle w:val="Style31"/>
              <w:widowControl/>
              <w:spacing w:before="34"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lei/plan</w:t>
            </w:r>
          </w:p>
          <w:p w14:paraId="2CFEA281"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p>
        </w:tc>
        <w:tc>
          <w:tcPr>
            <w:tcW w:w="3762" w:type="dxa"/>
            <w:gridSpan w:val="2"/>
            <w:tcBorders>
              <w:top w:val="single" w:sz="6" w:space="0" w:color="auto"/>
              <w:left w:val="outset" w:sz="18" w:space="0" w:color="auto"/>
              <w:bottom w:val="single" w:sz="6" w:space="0" w:color="auto"/>
              <w:right w:val="single" w:sz="6" w:space="0" w:color="auto"/>
            </w:tcBorders>
          </w:tcPr>
          <w:p w14:paraId="3FACE783"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p>
          <w:p w14:paraId="673A57DA" w14:textId="77777777" w:rsidR="00651E2B" w:rsidRPr="00290263" w:rsidRDefault="00651E2B" w:rsidP="004A220A">
            <w:pPr>
              <w:pStyle w:val="Style31"/>
              <w:widowControl/>
              <w:spacing w:before="34" w:line="240" w:lineRule="auto"/>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 xml:space="preserve">29 </w:t>
            </w:r>
            <w:r w:rsidRPr="00290263">
              <w:rPr>
                <w:rStyle w:val="FontStyle62"/>
                <w:rFonts w:ascii="Times New Roman" w:hAnsi="Times New Roman" w:cs="Times New Roman"/>
                <w:b/>
                <w:bCs/>
                <w:sz w:val="24"/>
                <w:szCs w:val="24"/>
              </w:rPr>
              <w:t>lei/plan</w:t>
            </w:r>
          </w:p>
          <w:p w14:paraId="444944D3"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p>
        </w:tc>
      </w:tr>
      <w:tr w:rsidR="00651E2B" w:rsidRPr="00290263" w14:paraId="4DF0122B"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04A97143"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lastRenderedPageBreak/>
              <w:t xml:space="preserve">11.Taxa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avizarea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planului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parcelar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extravilan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executat</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compartimentul</w:t>
            </w:r>
            <w:proofErr w:type="spellEnd"/>
            <w:r w:rsidRPr="00290263">
              <w:rPr>
                <w:rStyle w:val="FontStyle62"/>
                <w:rFonts w:ascii="Times New Roman" w:hAnsi="Times New Roman" w:cs="Times New Roman"/>
                <w:sz w:val="24"/>
                <w:szCs w:val="24"/>
              </w:rPr>
              <w:t xml:space="preserve"> topo al </w:t>
            </w:r>
            <w:proofErr w:type="spellStart"/>
            <w:r w:rsidRPr="00290263">
              <w:rPr>
                <w:rStyle w:val="FontStyle62"/>
                <w:rFonts w:ascii="Times New Roman" w:hAnsi="Times New Roman" w:cs="Times New Roman"/>
                <w:sz w:val="24"/>
                <w:szCs w:val="24"/>
              </w:rPr>
              <w:t>Primariei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comunei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Mociu</w:t>
            </w:r>
            <w:proofErr w:type="spellEnd"/>
            <w:r w:rsidRPr="00290263">
              <w:rPr>
                <w:rStyle w:val="FontStyle62"/>
                <w:rFonts w:ascii="Times New Roman" w:hAnsi="Times New Roman" w:cs="Times New Roman"/>
                <w:sz w:val="24"/>
                <w:szCs w:val="24"/>
              </w:rPr>
              <w:t>.</w:t>
            </w:r>
          </w:p>
        </w:tc>
        <w:tc>
          <w:tcPr>
            <w:tcW w:w="2759" w:type="dxa"/>
            <w:gridSpan w:val="2"/>
            <w:tcBorders>
              <w:top w:val="single" w:sz="6" w:space="0" w:color="auto"/>
              <w:left w:val="single" w:sz="6" w:space="0" w:color="auto"/>
              <w:bottom w:val="single" w:sz="6" w:space="0" w:color="auto"/>
              <w:right w:val="outset" w:sz="18" w:space="0" w:color="auto"/>
            </w:tcBorders>
          </w:tcPr>
          <w:p w14:paraId="736AB755" w14:textId="77777777" w:rsidR="00651E2B" w:rsidRPr="00290263" w:rsidRDefault="00651E2B" w:rsidP="00651E2B">
            <w:pPr>
              <w:pStyle w:val="Style31"/>
              <w:widowControl/>
              <w:spacing w:before="29"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33</w:t>
            </w:r>
          </w:p>
          <w:p w14:paraId="60082739" w14:textId="77777777" w:rsidR="00651E2B" w:rsidRPr="00290263" w:rsidRDefault="00651E2B" w:rsidP="00651E2B">
            <w:pPr>
              <w:pStyle w:val="Style31"/>
              <w:widowControl/>
              <w:spacing w:before="29"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lei/ha</w:t>
            </w:r>
          </w:p>
        </w:tc>
        <w:tc>
          <w:tcPr>
            <w:tcW w:w="3762" w:type="dxa"/>
            <w:gridSpan w:val="2"/>
            <w:tcBorders>
              <w:top w:val="single" w:sz="6" w:space="0" w:color="auto"/>
              <w:left w:val="outset" w:sz="18" w:space="0" w:color="auto"/>
              <w:bottom w:val="single" w:sz="6" w:space="0" w:color="auto"/>
              <w:right w:val="single" w:sz="6" w:space="0" w:color="auto"/>
            </w:tcBorders>
          </w:tcPr>
          <w:p w14:paraId="33D58C8D" w14:textId="77777777" w:rsidR="00651E2B" w:rsidRPr="00290263" w:rsidRDefault="00651E2B" w:rsidP="004A220A">
            <w:pPr>
              <w:pStyle w:val="Style31"/>
              <w:widowControl/>
              <w:spacing w:before="29" w:line="240" w:lineRule="auto"/>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36</w:t>
            </w:r>
          </w:p>
          <w:p w14:paraId="227DC4B5" w14:textId="77777777" w:rsidR="00651E2B" w:rsidRPr="00290263" w:rsidRDefault="00651E2B" w:rsidP="004A220A">
            <w:pPr>
              <w:pStyle w:val="Style31"/>
              <w:widowControl/>
              <w:spacing w:before="29"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lei/ha</w:t>
            </w:r>
          </w:p>
        </w:tc>
      </w:tr>
      <w:tr w:rsidR="00651E2B" w:rsidRPr="00290263" w14:paraId="19615944" w14:textId="77777777" w:rsidTr="00651E2B">
        <w:trPr>
          <w:gridAfter w:val="1"/>
          <w:wAfter w:w="48" w:type="dxa"/>
          <w:trHeight w:val="615"/>
        </w:trPr>
        <w:tc>
          <w:tcPr>
            <w:tcW w:w="7518" w:type="dxa"/>
            <w:gridSpan w:val="2"/>
            <w:tcBorders>
              <w:top w:val="single" w:sz="6" w:space="0" w:color="auto"/>
              <w:left w:val="single" w:sz="6" w:space="0" w:color="auto"/>
              <w:bottom w:val="single" w:sz="6" w:space="0" w:color="auto"/>
              <w:right w:val="single" w:sz="6" w:space="0" w:color="auto"/>
            </w:tcBorders>
          </w:tcPr>
          <w:p w14:paraId="0DF5E13A" w14:textId="77777777" w:rsidR="00651E2B" w:rsidRPr="00290263" w:rsidRDefault="00651E2B" w:rsidP="004A220A">
            <w:pPr>
              <w:pStyle w:val="Style37"/>
              <w:widowControl/>
              <w:spacing w:before="125" w:line="240" w:lineRule="auto"/>
              <w:ind w:firstLine="0"/>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12.Taxa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cerere</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taruṣare</w:t>
            </w:r>
            <w:proofErr w:type="spellEnd"/>
            <w:r w:rsidRPr="00290263">
              <w:rPr>
                <w:rStyle w:val="FontStyle62"/>
                <w:rFonts w:ascii="Times New Roman" w:hAnsi="Times New Roman" w:cs="Times New Roman"/>
                <w:sz w:val="24"/>
                <w:szCs w:val="24"/>
              </w:rPr>
              <w:t xml:space="preserve"> a </w:t>
            </w:r>
            <w:proofErr w:type="spellStart"/>
            <w:r w:rsidRPr="00290263">
              <w:rPr>
                <w:rStyle w:val="FontStyle62"/>
                <w:rFonts w:ascii="Times New Roman" w:hAnsi="Times New Roman" w:cs="Times New Roman"/>
                <w:sz w:val="24"/>
                <w:szCs w:val="24"/>
              </w:rPr>
              <w:t>terenurilor</w:t>
            </w:r>
            <w:proofErr w:type="spellEnd"/>
            <w:r w:rsidRPr="00290263">
              <w:rPr>
                <w:rStyle w:val="FontStyle62"/>
                <w:rFonts w:ascii="Times New Roman" w:hAnsi="Times New Roman" w:cs="Times New Roman"/>
                <w:sz w:val="24"/>
                <w:szCs w:val="24"/>
              </w:rPr>
              <w:t xml:space="preserve"> din </w:t>
            </w:r>
            <w:proofErr w:type="spellStart"/>
            <w:r w:rsidRPr="00290263">
              <w:rPr>
                <w:rStyle w:val="FontStyle62"/>
                <w:rFonts w:ascii="Times New Roman" w:hAnsi="Times New Roman" w:cs="Times New Roman"/>
                <w:sz w:val="24"/>
                <w:szCs w:val="24"/>
              </w:rPr>
              <w:t>extravilan</w:t>
            </w:r>
            <w:proofErr w:type="spellEnd"/>
            <w:r w:rsidRPr="00290263">
              <w:rPr>
                <w:rStyle w:val="FontStyle62"/>
                <w:rFonts w:ascii="Times New Roman" w:hAnsi="Times New Roman" w:cs="Times New Roman"/>
                <w:sz w:val="24"/>
                <w:szCs w:val="24"/>
              </w:rPr>
              <w:t>.</w:t>
            </w:r>
          </w:p>
          <w:p w14:paraId="2CCE2D3D" w14:textId="77777777" w:rsidR="00651E2B" w:rsidRPr="00290263" w:rsidRDefault="00651E2B" w:rsidP="004A220A">
            <w:pPr>
              <w:pStyle w:val="Style20"/>
              <w:widowControl/>
              <w:jc w:val="center"/>
              <w:rPr>
                <w:rStyle w:val="FontStyle62"/>
                <w:rFonts w:ascii="Times New Roman" w:hAnsi="Times New Roman" w:cs="Times New Roman"/>
                <w:sz w:val="24"/>
                <w:szCs w:val="24"/>
              </w:rPr>
            </w:pPr>
          </w:p>
        </w:tc>
        <w:tc>
          <w:tcPr>
            <w:tcW w:w="2759" w:type="dxa"/>
            <w:gridSpan w:val="2"/>
            <w:tcBorders>
              <w:top w:val="single" w:sz="6" w:space="0" w:color="auto"/>
              <w:left w:val="single" w:sz="6" w:space="0" w:color="auto"/>
              <w:bottom w:val="single" w:sz="6" w:space="0" w:color="auto"/>
              <w:right w:val="outset" w:sz="18" w:space="0" w:color="auto"/>
            </w:tcBorders>
          </w:tcPr>
          <w:p w14:paraId="7CAA355A"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35</w:t>
            </w:r>
          </w:p>
          <w:p w14:paraId="28CDC6BE" w14:textId="77777777" w:rsidR="00651E2B" w:rsidRPr="00290263" w:rsidRDefault="00651E2B" w:rsidP="00651E2B">
            <w:pPr>
              <w:pStyle w:val="Style31"/>
              <w:widowControl/>
              <w:spacing w:before="38"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 xml:space="preserve">Lei / </w:t>
            </w:r>
            <w:proofErr w:type="spellStart"/>
            <w:r w:rsidRPr="00290263">
              <w:rPr>
                <w:rStyle w:val="FontStyle62"/>
                <w:rFonts w:ascii="Times New Roman" w:hAnsi="Times New Roman" w:cs="Times New Roman"/>
                <w:b/>
                <w:bCs/>
                <w:sz w:val="24"/>
                <w:szCs w:val="24"/>
              </w:rPr>
              <w:t>ṭărus</w:t>
            </w:r>
            <w:proofErr w:type="spellEnd"/>
          </w:p>
          <w:p w14:paraId="794E230A"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p>
        </w:tc>
        <w:tc>
          <w:tcPr>
            <w:tcW w:w="3762" w:type="dxa"/>
            <w:gridSpan w:val="2"/>
            <w:tcBorders>
              <w:top w:val="single" w:sz="6" w:space="0" w:color="auto"/>
              <w:left w:val="outset" w:sz="18" w:space="0" w:color="auto"/>
              <w:bottom w:val="single" w:sz="6" w:space="0" w:color="auto"/>
              <w:right w:val="single" w:sz="6" w:space="0" w:color="auto"/>
            </w:tcBorders>
          </w:tcPr>
          <w:p w14:paraId="45A3236E"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Pr>
                <w:rStyle w:val="FontStyle62"/>
                <w:rFonts w:ascii="Times New Roman" w:hAnsi="Times New Roman" w:cs="Times New Roman"/>
                <w:b/>
                <w:bCs/>
                <w:sz w:val="24"/>
                <w:szCs w:val="24"/>
              </w:rPr>
              <w:t>39</w:t>
            </w:r>
          </w:p>
          <w:p w14:paraId="1E9302E9" w14:textId="77777777" w:rsidR="00651E2B" w:rsidRPr="00290263" w:rsidRDefault="00651E2B" w:rsidP="004A220A">
            <w:pPr>
              <w:pStyle w:val="Style31"/>
              <w:widowControl/>
              <w:spacing w:before="38"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 xml:space="preserve">Lei / </w:t>
            </w:r>
            <w:proofErr w:type="spellStart"/>
            <w:r w:rsidRPr="00290263">
              <w:rPr>
                <w:rStyle w:val="FontStyle62"/>
                <w:rFonts w:ascii="Times New Roman" w:hAnsi="Times New Roman" w:cs="Times New Roman"/>
                <w:b/>
                <w:bCs/>
                <w:sz w:val="24"/>
                <w:szCs w:val="24"/>
              </w:rPr>
              <w:t>ṭărus</w:t>
            </w:r>
            <w:proofErr w:type="spellEnd"/>
          </w:p>
          <w:p w14:paraId="08E37738"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p>
        </w:tc>
      </w:tr>
      <w:tr w:rsidR="00651E2B" w:rsidRPr="00290263" w14:paraId="71B14C09" w14:textId="77777777" w:rsidTr="00651E2B">
        <w:trPr>
          <w:gridAfter w:val="1"/>
          <w:wAfter w:w="48" w:type="dxa"/>
        </w:trPr>
        <w:tc>
          <w:tcPr>
            <w:tcW w:w="7518" w:type="dxa"/>
            <w:gridSpan w:val="2"/>
            <w:tcBorders>
              <w:top w:val="single" w:sz="6" w:space="0" w:color="auto"/>
              <w:left w:val="single" w:sz="6" w:space="0" w:color="auto"/>
              <w:bottom w:val="single" w:sz="6" w:space="0" w:color="auto"/>
              <w:right w:val="single" w:sz="6" w:space="0" w:color="auto"/>
            </w:tcBorders>
          </w:tcPr>
          <w:p w14:paraId="46AA48D7" w14:textId="77777777" w:rsidR="00651E2B" w:rsidRPr="00290263" w:rsidRDefault="00651E2B" w:rsidP="004A220A">
            <w:pPr>
              <w:pStyle w:val="Style20"/>
              <w:widowControl/>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13.Taxa </w:t>
            </w:r>
            <w:proofErr w:type="spellStart"/>
            <w:r w:rsidRPr="00290263">
              <w:rPr>
                <w:rStyle w:val="FontStyle62"/>
                <w:rFonts w:ascii="Times New Roman" w:hAnsi="Times New Roman" w:cs="Times New Roman"/>
                <w:sz w:val="24"/>
                <w:szCs w:val="24"/>
              </w:rPr>
              <w:t>pentru</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verificarea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granituirea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terenuri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intravilan</w:t>
            </w:r>
            <w:proofErr w:type="spellEnd"/>
          </w:p>
        </w:tc>
        <w:tc>
          <w:tcPr>
            <w:tcW w:w="2759" w:type="dxa"/>
            <w:gridSpan w:val="2"/>
            <w:tcBorders>
              <w:top w:val="single" w:sz="6" w:space="0" w:color="auto"/>
              <w:left w:val="single" w:sz="6" w:space="0" w:color="auto"/>
              <w:bottom w:val="single" w:sz="6" w:space="0" w:color="auto"/>
              <w:right w:val="outset" w:sz="18" w:space="0" w:color="auto"/>
            </w:tcBorders>
          </w:tcPr>
          <w:p w14:paraId="0DB9305B"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1</w:t>
            </w:r>
          </w:p>
          <w:p w14:paraId="1480DB25"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mp</w:t>
            </w:r>
            <w:proofErr w:type="spellEnd"/>
          </w:p>
        </w:tc>
        <w:tc>
          <w:tcPr>
            <w:tcW w:w="3762" w:type="dxa"/>
            <w:gridSpan w:val="2"/>
            <w:tcBorders>
              <w:top w:val="single" w:sz="6" w:space="0" w:color="auto"/>
              <w:left w:val="outset" w:sz="18" w:space="0" w:color="auto"/>
              <w:bottom w:val="single" w:sz="6" w:space="0" w:color="auto"/>
              <w:right w:val="single" w:sz="6" w:space="0" w:color="auto"/>
            </w:tcBorders>
          </w:tcPr>
          <w:p w14:paraId="2E63C3E1"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1</w:t>
            </w:r>
          </w:p>
          <w:p w14:paraId="445E535F"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lei/</w:t>
            </w:r>
            <w:proofErr w:type="spellStart"/>
            <w:r w:rsidRPr="00290263">
              <w:rPr>
                <w:rStyle w:val="FontStyle62"/>
                <w:rFonts w:ascii="Times New Roman" w:hAnsi="Times New Roman" w:cs="Times New Roman"/>
                <w:b/>
                <w:bCs/>
                <w:sz w:val="24"/>
                <w:szCs w:val="24"/>
              </w:rPr>
              <w:t>mp</w:t>
            </w:r>
            <w:proofErr w:type="spellEnd"/>
          </w:p>
        </w:tc>
      </w:tr>
      <w:tr w:rsidR="00651E2B" w:rsidRPr="00290263" w14:paraId="7F35E687" w14:textId="77777777" w:rsidTr="00651E2B">
        <w:trPr>
          <w:gridAfter w:val="1"/>
          <w:wAfter w:w="48" w:type="dxa"/>
          <w:trHeight w:val="65"/>
        </w:trPr>
        <w:tc>
          <w:tcPr>
            <w:tcW w:w="7518" w:type="dxa"/>
            <w:gridSpan w:val="2"/>
            <w:tcBorders>
              <w:top w:val="single" w:sz="6" w:space="0" w:color="auto"/>
              <w:left w:val="single" w:sz="6" w:space="0" w:color="auto"/>
              <w:bottom w:val="single" w:sz="6" w:space="0" w:color="auto"/>
              <w:right w:val="single" w:sz="6" w:space="0" w:color="auto"/>
            </w:tcBorders>
          </w:tcPr>
          <w:p w14:paraId="39BEDE05" w14:textId="77777777" w:rsidR="00651E2B" w:rsidRPr="00290263" w:rsidRDefault="00651E2B" w:rsidP="004A220A">
            <w:pPr>
              <w:pStyle w:val="Style4"/>
              <w:widowControl/>
              <w:spacing w:before="14"/>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14.Taxa plan </w:t>
            </w:r>
            <w:proofErr w:type="spellStart"/>
            <w:r w:rsidRPr="00290263">
              <w:rPr>
                <w:rStyle w:val="FontStyle62"/>
                <w:rFonts w:ascii="Times New Roman" w:hAnsi="Times New Roman" w:cs="Times New Roman"/>
                <w:sz w:val="24"/>
                <w:szCs w:val="24"/>
              </w:rPr>
              <w:t>parcelar</w:t>
            </w:r>
            <w:proofErr w:type="spellEnd"/>
            <w:r w:rsidRPr="00290263">
              <w:rPr>
                <w:rStyle w:val="FontStyle62"/>
                <w:rFonts w:ascii="Times New Roman" w:hAnsi="Times New Roman" w:cs="Times New Roman"/>
                <w:sz w:val="24"/>
                <w:szCs w:val="24"/>
              </w:rPr>
              <w:t xml:space="preserve"> – </w:t>
            </w:r>
            <w:proofErr w:type="spellStart"/>
            <w:r w:rsidRPr="00290263">
              <w:rPr>
                <w:rStyle w:val="FontStyle62"/>
                <w:rFonts w:ascii="Times New Roman" w:hAnsi="Times New Roman" w:cs="Times New Roman"/>
                <w:sz w:val="24"/>
                <w:szCs w:val="24"/>
              </w:rPr>
              <w:t>suprafaṭa</w:t>
            </w:r>
            <w:proofErr w:type="spellEnd"/>
            <w:r w:rsidRPr="00290263">
              <w:rPr>
                <w:rStyle w:val="FontStyle62"/>
                <w:rFonts w:ascii="Times New Roman" w:hAnsi="Times New Roman" w:cs="Times New Roman"/>
                <w:sz w:val="24"/>
                <w:szCs w:val="24"/>
              </w:rPr>
              <w:t xml:space="preserve"> din C.F.</w:t>
            </w:r>
          </w:p>
          <w:p w14:paraId="6A583D41" w14:textId="77777777" w:rsidR="00651E2B" w:rsidRPr="00290263" w:rsidRDefault="00651E2B" w:rsidP="004A220A">
            <w:pPr>
              <w:pStyle w:val="Style20"/>
              <w:widowControl/>
              <w:jc w:val="center"/>
              <w:rPr>
                <w:rStyle w:val="FontStyle62"/>
                <w:rFonts w:ascii="Times New Roman" w:hAnsi="Times New Roman" w:cs="Times New Roman"/>
                <w:sz w:val="24"/>
                <w:szCs w:val="24"/>
              </w:rPr>
            </w:pPr>
          </w:p>
        </w:tc>
        <w:tc>
          <w:tcPr>
            <w:tcW w:w="2759" w:type="dxa"/>
            <w:gridSpan w:val="2"/>
            <w:tcBorders>
              <w:top w:val="single" w:sz="6" w:space="0" w:color="auto"/>
              <w:left w:val="single" w:sz="6" w:space="0" w:color="auto"/>
              <w:bottom w:val="single" w:sz="6" w:space="0" w:color="auto"/>
              <w:right w:val="outset" w:sz="18" w:space="0" w:color="auto"/>
            </w:tcBorders>
          </w:tcPr>
          <w:p w14:paraId="5632E5D7" w14:textId="77777777" w:rsidR="00651E2B" w:rsidRPr="00290263" w:rsidRDefault="00651E2B" w:rsidP="00651E2B">
            <w:pPr>
              <w:pStyle w:val="Style31"/>
              <w:widowControl/>
              <w:spacing w:before="19"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0,33 lei/</w:t>
            </w:r>
            <w:proofErr w:type="spellStart"/>
            <w:r w:rsidRPr="00290263">
              <w:rPr>
                <w:rStyle w:val="FontStyle62"/>
                <w:rFonts w:ascii="Times New Roman" w:hAnsi="Times New Roman" w:cs="Times New Roman"/>
                <w:b/>
                <w:bCs/>
                <w:sz w:val="24"/>
                <w:szCs w:val="24"/>
              </w:rPr>
              <w:t>mp</w:t>
            </w:r>
            <w:proofErr w:type="spellEnd"/>
            <w:r w:rsidRPr="00290263">
              <w:rPr>
                <w:rStyle w:val="FontStyle62"/>
                <w:rFonts w:ascii="Times New Roman" w:hAnsi="Times New Roman" w:cs="Times New Roman"/>
                <w:b/>
                <w:bCs/>
                <w:sz w:val="24"/>
                <w:szCs w:val="24"/>
              </w:rPr>
              <w:t xml:space="preserve"> </w:t>
            </w:r>
            <w:proofErr w:type="spellStart"/>
            <w:r w:rsidRPr="00290263">
              <w:rPr>
                <w:rStyle w:val="FontStyle62"/>
                <w:rFonts w:ascii="Times New Roman" w:hAnsi="Times New Roman" w:cs="Times New Roman"/>
                <w:b/>
                <w:bCs/>
                <w:sz w:val="24"/>
                <w:szCs w:val="24"/>
              </w:rPr>
              <w:t>suprafata</w:t>
            </w:r>
            <w:proofErr w:type="spellEnd"/>
            <w:r w:rsidRPr="00290263">
              <w:rPr>
                <w:rStyle w:val="FontStyle62"/>
                <w:rFonts w:ascii="Times New Roman" w:hAnsi="Times New Roman" w:cs="Times New Roman"/>
                <w:b/>
                <w:bCs/>
                <w:sz w:val="24"/>
                <w:szCs w:val="24"/>
              </w:rPr>
              <w:t xml:space="preserve"> din C.F</w:t>
            </w:r>
          </w:p>
          <w:p w14:paraId="79A85347" w14:textId="77777777" w:rsidR="00651E2B" w:rsidRPr="00290263" w:rsidRDefault="00651E2B" w:rsidP="00651E2B">
            <w:pPr>
              <w:pStyle w:val="Style38"/>
              <w:widowControl/>
              <w:spacing w:line="240" w:lineRule="auto"/>
              <w:ind w:left="1440"/>
              <w:jc w:val="center"/>
              <w:rPr>
                <w:rStyle w:val="FontStyle62"/>
                <w:rFonts w:ascii="Times New Roman" w:hAnsi="Times New Roman" w:cs="Times New Roman"/>
                <w:b/>
                <w:bCs/>
                <w:sz w:val="24"/>
                <w:szCs w:val="24"/>
              </w:rPr>
            </w:pPr>
          </w:p>
        </w:tc>
        <w:tc>
          <w:tcPr>
            <w:tcW w:w="3762" w:type="dxa"/>
            <w:gridSpan w:val="2"/>
            <w:tcBorders>
              <w:top w:val="single" w:sz="6" w:space="0" w:color="auto"/>
              <w:left w:val="outset" w:sz="18" w:space="0" w:color="auto"/>
              <w:bottom w:val="single" w:sz="6" w:space="0" w:color="auto"/>
              <w:right w:val="single" w:sz="6" w:space="0" w:color="auto"/>
            </w:tcBorders>
          </w:tcPr>
          <w:p w14:paraId="498FB365" w14:textId="77777777" w:rsidR="00651E2B" w:rsidRPr="00290263" w:rsidRDefault="00651E2B" w:rsidP="004A220A">
            <w:pPr>
              <w:pStyle w:val="Style31"/>
              <w:widowControl/>
              <w:spacing w:before="19" w:line="240" w:lineRule="auto"/>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0,33 lei/</w:t>
            </w:r>
            <w:proofErr w:type="spellStart"/>
            <w:r w:rsidRPr="00290263">
              <w:rPr>
                <w:rStyle w:val="FontStyle62"/>
                <w:rFonts w:ascii="Times New Roman" w:hAnsi="Times New Roman" w:cs="Times New Roman"/>
                <w:b/>
                <w:bCs/>
                <w:sz w:val="24"/>
                <w:szCs w:val="24"/>
              </w:rPr>
              <w:t>mp</w:t>
            </w:r>
            <w:proofErr w:type="spellEnd"/>
            <w:r w:rsidRPr="00290263">
              <w:rPr>
                <w:rStyle w:val="FontStyle62"/>
                <w:rFonts w:ascii="Times New Roman" w:hAnsi="Times New Roman" w:cs="Times New Roman"/>
                <w:b/>
                <w:bCs/>
                <w:sz w:val="24"/>
                <w:szCs w:val="24"/>
              </w:rPr>
              <w:t xml:space="preserve"> </w:t>
            </w:r>
            <w:proofErr w:type="spellStart"/>
            <w:r w:rsidRPr="00290263">
              <w:rPr>
                <w:rStyle w:val="FontStyle62"/>
                <w:rFonts w:ascii="Times New Roman" w:hAnsi="Times New Roman" w:cs="Times New Roman"/>
                <w:b/>
                <w:bCs/>
                <w:sz w:val="24"/>
                <w:szCs w:val="24"/>
              </w:rPr>
              <w:t>suprafata</w:t>
            </w:r>
            <w:proofErr w:type="spellEnd"/>
            <w:r w:rsidRPr="00290263">
              <w:rPr>
                <w:rStyle w:val="FontStyle62"/>
                <w:rFonts w:ascii="Times New Roman" w:hAnsi="Times New Roman" w:cs="Times New Roman"/>
                <w:b/>
                <w:bCs/>
                <w:sz w:val="24"/>
                <w:szCs w:val="24"/>
              </w:rPr>
              <w:t xml:space="preserve"> din C.F</w:t>
            </w:r>
          </w:p>
          <w:p w14:paraId="28E1F30C" w14:textId="77777777" w:rsidR="00651E2B" w:rsidRPr="00290263" w:rsidRDefault="00651E2B" w:rsidP="004A220A">
            <w:pPr>
              <w:pStyle w:val="Style38"/>
              <w:widowControl/>
              <w:spacing w:line="240" w:lineRule="auto"/>
              <w:ind w:left="1440"/>
              <w:jc w:val="center"/>
              <w:rPr>
                <w:rStyle w:val="FontStyle62"/>
                <w:rFonts w:ascii="Times New Roman" w:hAnsi="Times New Roman" w:cs="Times New Roman"/>
                <w:b/>
                <w:bCs/>
                <w:sz w:val="24"/>
                <w:szCs w:val="24"/>
              </w:rPr>
            </w:pPr>
          </w:p>
        </w:tc>
      </w:tr>
    </w:tbl>
    <w:p w14:paraId="51D9BAB5" w14:textId="77777777" w:rsidR="00651E2B" w:rsidRDefault="00651E2B" w:rsidP="00651E2B">
      <w:pPr>
        <w:pStyle w:val="Style14"/>
        <w:widowControl/>
        <w:spacing w:before="48"/>
        <w:ind w:left="4704"/>
        <w:rPr>
          <w:rStyle w:val="FontStyle53"/>
          <w:rFonts w:ascii="Times New Roman" w:hAnsi="Times New Roman" w:cs="Times New Roman"/>
          <w:sz w:val="24"/>
          <w:szCs w:val="24"/>
        </w:rPr>
      </w:pPr>
    </w:p>
    <w:p w14:paraId="28DCA0B9" w14:textId="77777777" w:rsidR="00651E2B" w:rsidRPr="00290263" w:rsidRDefault="00651E2B" w:rsidP="00651E2B">
      <w:pPr>
        <w:pStyle w:val="Style14"/>
        <w:widowControl/>
        <w:spacing w:before="48"/>
        <w:ind w:left="4704"/>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CAPITOLUL VIII - ALTE DISPOZIṬII COMUNE</w:t>
      </w:r>
    </w:p>
    <w:p w14:paraId="330EB36C" w14:textId="77777777" w:rsidR="00651E2B" w:rsidRPr="00290263" w:rsidRDefault="00651E2B" w:rsidP="00651E2B">
      <w:pPr>
        <w:pStyle w:val="Style5"/>
        <w:widowControl/>
        <w:spacing w:before="34" w:line="240" w:lineRule="auto"/>
        <w:rPr>
          <w:rStyle w:val="FontStyle50"/>
          <w:rFonts w:ascii="Times New Roman" w:hAnsi="Times New Roman" w:cs="Times New Roman"/>
          <w:sz w:val="24"/>
          <w:szCs w:val="24"/>
          <w:u w:val="single"/>
        </w:rPr>
      </w:pPr>
      <w:r w:rsidRPr="00290263">
        <w:rPr>
          <w:rStyle w:val="FontStyle50"/>
          <w:rFonts w:ascii="Times New Roman" w:hAnsi="Times New Roman" w:cs="Times New Roman"/>
          <w:sz w:val="24"/>
          <w:szCs w:val="24"/>
          <w:u w:val="single"/>
        </w:rPr>
        <w:t xml:space="preserve">Art. 489 </w:t>
      </w:r>
      <w:proofErr w:type="spellStart"/>
      <w:r w:rsidRPr="00290263">
        <w:rPr>
          <w:rStyle w:val="FontStyle50"/>
          <w:rFonts w:ascii="Times New Roman" w:hAnsi="Times New Roman" w:cs="Times New Roman"/>
          <w:sz w:val="24"/>
          <w:szCs w:val="24"/>
          <w:u w:val="single"/>
        </w:rPr>
        <w:t>alin</w:t>
      </w:r>
      <w:proofErr w:type="spellEnd"/>
      <w:r w:rsidRPr="00290263">
        <w:rPr>
          <w:rStyle w:val="FontStyle50"/>
          <w:rFonts w:ascii="Times New Roman" w:hAnsi="Times New Roman" w:cs="Times New Roman"/>
          <w:sz w:val="24"/>
          <w:szCs w:val="24"/>
          <w:u w:val="single"/>
        </w:rPr>
        <w:t xml:space="preserve">. (1) </w:t>
      </w:r>
      <w:proofErr w:type="spellStart"/>
      <w:r w:rsidRPr="00290263">
        <w:rPr>
          <w:rStyle w:val="FontStyle50"/>
          <w:rFonts w:ascii="Times New Roman" w:hAnsi="Times New Roman" w:cs="Times New Roman"/>
          <w:sz w:val="24"/>
          <w:szCs w:val="24"/>
          <w:u w:val="single"/>
        </w:rPr>
        <w:t>si</w:t>
      </w:r>
      <w:proofErr w:type="spellEnd"/>
      <w:r w:rsidRPr="00290263">
        <w:rPr>
          <w:rStyle w:val="FontStyle50"/>
          <w:rFonts w:ascii="Times New Roman" w:hAnsi="Times New Roman" w:cs="Times New Roman"/>
          <w:sz w:val="24"/>
          <w:szCs w:val="24"/>
          <w:u w:val="single"/>
        </w:rPr>
        <w:t xml:space="preserve"> (3) &gt; </w:t>
      </w:r>
      <w:proofErr w:type="spellStart"/>
      <w:r w:rsidRPr="00290263">
        <w:rPr>
          <w:rStyle w:val="FontStyle50"/>
          <w:rFonts w:ascii="Times New Roman" w:hAnsi="Times New Roman" w:cs="Times New Roman"/>
          <w:sz w:val="24"/>
          <w:szCs w:val="24"/>
          <w:u w:val="single"/>
        </w:rPr>
        <w:t>Criteriile</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economice</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sociale</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geografice</w:t>
      </w:r>
      <w:proofErr w:type="spellEnd"/>
      <w:r w:rsidRPr="00290263">
        <w:rPr>
          <w:rStyle w:val="FontStyle50"/>
          <w:rFonts w:ascii="Times New Roman" w:hAnsi="Times New Roman" w:cs="Times New Roman"/>
          <w:sz w:val="24"/>
          <w:szCs w:val="24"/>
          <w:u w:val="single"/>
        </w:rPr>
        <w:t xml:space="preserve">, precum </w:t>
      </w:r>
      <w:proofErr w:type="spellStart"/>
      <w:r w:rsidRPr="00290263">
        <w:rPr>
          <w:rStyle w:val="FontStyle50"/>
          <w:rFonts w:ascii="Times New Roman" w:hAnsi="Times New Roman" w:cs="Times New Roman"/>
          <w:sz w:val="24"/>
          <w:szCs w:val="24"/>
          <w:u w:val="single"/>
        </w:rPr>
        <w:t>ṣi</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necesităṭile</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bugetare</w:t>
      </w:r>
      <w:proofErr w:type="spellEnd"/>
      <w:r w:rsidRPr="00290263">
        <w:rPr>
          <w:rStyle w:val="FontStyle50"/>
          <w:rFonts w:ascii="Times New Roman" w:hAnsi="Times New Roman" w:cs="Times New Roman"/>
          <w:sz w:val="24"/>
          <w:szCs w:val="24"/>
          <w:u w:val="single"/>
        </w:rPr>
        <w:t xml:space="preserve"> sunt </w:t>
      </w:r>
      <w:proofErr w:type="spellStart"/>
      <w:r w:rsidRPr="00290263">
        <w:rPr>
          <w:rStyle w:val="FontStyle50"/>
          <w:rFonts w:ascii="Times New Roman" w:hAnsi="Times New Roman" w:cs="Times New Roman"/>
          <w:sz w:val="24"/>
          <w:szCs w:val="24"/>
          <w:u w:val="single"/>
        </w:rPr>
        <w:t>prevazute</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în</w:t>
      </w:r>
      <w:proofErr w:type="spellEnd"/>
      <w:r w:rsidRPr="00290263">
        <w:rPr>
          <w:rStyle w:val="FontStyle50"/>
          <w:rFonts w:ascii="Times New Roman" w:hAnsi="Times New Roman" w:cs="Times New Roman"/>
          <w:sz w:val="24"/>
          <w:szCs w:val="24"/>
          <w:u w:val="single"/>
        </w:rPr>
        <w:t xml:space="preserve"> </w:t>
      </w:r>
      <w:proofErr w:type="spellStart"/>
      <w:r w:rsidRPr="00290263">
        <w:rPr>
          <w:rStyle w:val="FontStyle50"/>
          <w:rFonts w:ascii="Times New Roman" w:hAnsi="Times New Roman" w:cs="Times New Roman"/>
          <w:sz w:val="24"/>
          <w:szCs w:val="24"/>
          <w:u w:val="single"/>
        </w:rPr>
        <w:t>anexa</w:t>
      </w:r>
      <w:proofErr w:type="spellEnd"/>
      <w:r w:rsidRPr="00290263">
        <w:rPr>
          <w:rStyle w:val="FontStyle50"/>
          <w:rFonts w:ascii="Times New Roman" w:hAnsi="Times New Roman" w:cs="Times New Roman"/>
          <w:sz w:val="24"/>
          <w:szCs w:val="24"/>
          <w:u w:val="single"/>
        </w:rPr>
        <w:t xml:space="preserve"> C.</w:t>
      </w:r>
    </w:p>
    <w:p w14:paraId="56060462" w14:textId="77777777" w:rsidR="00651E2B" w:rsidRPr="00290263" w:rsidRDefault="00651E2B" w:rsidP="00651E2B">
      <w:pPr>
        <w:pStyle w:val="Style5"/>
        <w:widowControl/>
        <w:spacing w:before="34" w:line="240" w:lineRule="auto"/>
        <w:rPr>
          <w:rStyle w:val="FontStyle50"/>
          <w:rFonts w:ascii="Times New Roman" w:hAnsi="Times New Roman" w:cs="Times New Roman"/>
          <w:sz w:val="24"/>
          <w:szCs w:val="24"/>
          <w:u w:val="single"/>
        </w:rPr>
      </w:pPr>
    </w:p>
    <w:p w14:paraId="3FE30EC0" w14:textId="77777777" w:rsidR="00651E2B" w:rsidRPr="00290263" w:rsidRDefault="00651E2B" w:rsidP="00651E2B">
      <w:pPr>
        <w:widowControl/>
        <w:spacing w:after="5" w:line="1" w:lineRule="exact"/>
        <w:jc w:val="center"/>
        <w:rPr>
          <w:rFonts w:ascii="Times New Roman" w:hAnsi="Times New Roman" w:cs="Times New Roman"/>
          <w:sz w:val="24"/>
          <w:szCs w:val="24"/>
        </w:rPr>
      </w:pP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4550"/>
        <w:gridCol w:w="4733"/>
        <w:gridCol w:w="7"/>
        <w:gridCol w:w="4745"/>
      </w:tblGrid>
      <w:tr w:rsidR="00651E2B" w:rsidRPr="00290263" w14:paraId="1E57FBF6" w14:textId="77777777" w:rsidTr="004A220A">
        <w:tc>
          <w:tcPr>
            <w:tcW w:w="4550" w:type="dxa"/>
            <w:tcBorders>
              <w:top w:val="single" w:sz="6" w:space="0" w:color="auto"/>
              <w:left w:val="single" w:sz="6" w:space="0" w:color="auto"/>
              <w:bottom w:val="single" w:sz="6" w:space="0" w:color="auto"/>
              <w:right w:val="single" w:sz="4" w:space="0" w:color="auto"/>
            </w:tcBorders>
          </w:tcPr>
          <w:p w14:paraId="04B9ABDA" w14:textId="77777777" w:rsidR="00651E2B" w:rsidRPr="00290263" w:rsidRDefault="00651E2B" w:rsidP="004A220A">
            <w:pPr>
              <w:pStyle w:val="Style40"/>
              <w:widowControl/>
              <w:ind w:left="4598"/>
              <w:jc w:val="center"/>
              <w:rPr>
                <w:rStyle w:val="FontStyle55"/>
                <w:rFonts w:ascii="Times New Roman" w:hAnsi="Times New Roman" w:cs="Times New Roman"/>
                <w:sz w:val="24"/>
                <w:szCs w:val="24"/>
              </w:rPr>
            </w:pPr>
          </w:p>
        </w:tc>
        <w:tc>
          <w:tcPr>
            <w:tcW w:w="4740" w:type="dxa"/>
            <w:gridSpan w:val="2"/>
            <w:tcBorders>
              <w:top w:val="single" w:sz="6" w:space="0" w:color="auto"/>
              <w:left w:val="single" w:sz="6" w:space="0" w:color="auto"/>
              <w:right w:val="single" w:sz="24" w:space="0" w:color="auto"/>
            </w:tcBorders>
            <w:shd w:val="clear" w:color="auto" w:fill="FFFFFF" w:themeFill="background1"/>
          </w:tcPr>
          <w:p w14:paraId="62028457"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159BD5A6" w14:textId="77777777" w:rsidR="00651E2B" w:rsidRPr="00290263" w:rsidRDefault="00651E2B" w:rsidP="004A220A">
            <w:pPr>
              <w:pStyle w:val="Style11"/>
              <w:widowControl/>
              <w:spacing w:line="240" w:lineRule="auto"/>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2023</w:t>
            </w:r>
          </w:p>
        </w:tc>
        <w:tc>
          <w:tcPr>
            <w:tcW w:w="4745" w:type="dxa"/>
            <w:tcBorders>
              <w:top w:val="single" w:sz="6" w:space="0" w:color="auto"/>
              <w:left w:val="single" w:sz="24" w:space="0" w:color="auto"/>
              <w:right w:val="single" w:sz="6" w:space="0" w:color="auto"/>
            </w:tcBorders>
          </w:tcPr>
          <w:p w14:paraId="16600531"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7CB3F201" w14:textId="77777777" w:rsidR="00651E2B" w:rsidRPr="00290263" w:rsidRDefault="00651E2B" w:rsidP="004A220A">
            <w:pPr>
              <w:pStyle w:val="Style11"/>
              <w:widowControl/>
              <w:spacing w:line="240" w:lineRule="auto"/>
              <w:rPr>
                <w:rStyle w:val="FontStyle49"/>
                <w:sz w:val="24"/>
                <w:szCs w:val="24"/>
              </w:rPr>
            </w:pPr>
            <w:proofErr w:type="spellStart"/>
            <w:r w:rsidRPr="00290263">
              <w:rPr>
                <w:rStyle w:val="FontStyle48"/>
                <w:rFonts w:ascii="Times New Roman" w:hAnsi="Times New Roman" w:cs="Times New Roman"/>
              </w:rPr>
              <w:t>Consiliul</w:t>
            </w:r>
            <w:proofErr w:type="spellEnd"/>
            <w:r w:rsidRPr="00290263">
              <w:rPr>
                <w:rStyle w:val="FontStyle48"/>
                <w:rFonts w:ascii="Times New Roman" w:hAnsi="Times New Roman" w:cs="Times New Roman"/>
              </w:rPr>
              <w:t xml:space="preserve"> Local </w:t>
            </w:r>
            <w:proofErr w:type="spellStart"/>
            <w:r w:rsidRPr="00290263">
              <w:rPr>
                <w:rStyle w:val="FontStyle48"/>
                <w:rFonts w:ascii="Times New Roman" w:hAnsi="Times New Roman" w:cs="Times New Roman"/>
              </w:rPr>
              <w:t>pentru</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anul</w:t>
            </w:r>
            <w:proofErr w:type="spellEnd"/>
            <w:r w:rsidRPr="00290263">
              <w:rPr>
                <w:rStyle w:val="FontStyle48"/>
                <w:rFonts w:ascii="Times New Roman" w:hAnsi="Times New Roman" w:cs="Times New Roman"/>
              </w:rPr>
              <w:t xml:space="preserve"> 2024</w:t>
            </w:r>
          </w:p>
        </w:tc>
      </w:tr>
      <w:tr w:rsidR="00651E2B" w:rsidRPr="00290263" w14:paraId="6EC1E7F8" w14:textId="77777777" w:rsidTr="004A220A">
        <w:tc>
          <w:tcPr>
            <w:tcW w:w="4550" w:type="dxa"/>
            <w:tcBorders>
              <w:top w:val="single" w:sz="6" w:space="0" w:color="auto"/>
              <w:left w:val="single" w:sz="6" w:space="0" w:color="auto"/>
              <w:bottom w:val="single" w:sz="6" w:space="0" w:color="auto"/>
              <w:right w:val="single" w:sz="6" w:space="0" w:color="auto"/>
            </w:tcBorders>
          </w:tcPr>
          <w:p w14:paraId="3069DFEA" w14:textId="77777777" w:rsidR="00651E2B" w:rsidRPr="00290263" w:rsidRDefault="00651E2B" w:rsidP="004A220A">
            <w:pPr>
              <w:pStyle w:val="Style8"/>
              <w:widowControl/>
              <w:spacing w:line="216" w:lineRule="exact"/>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 xml:space="preserve">Art. 489 </w:t>
            </w:r>
            <w:proofErr w:type="spellStart"/>
            <w:r w:rsidRPr="00290263">
              <w:rPr>
                <w:rStyle w:val="FontStyle53"/>
                <w:rFonts w:ascii="Times New Roman" w:hAnsi="Times New Roman" w:cs="Times New Roman"/>
                <w:sz w:val="24"/>
                <w:szCs w:val="24"/>
              </w:rPr>
              <w:t>alin</w:t>
            </w:r>
            <w:proofErr w:type="spellEnd"/>
            <w:r w:rsidRPr="00290263">
              <w:rPr>
                <w:rStyle w:val="FontStyle53"/>
                <w:rFonts w:ascii="Times New Roman" w:hAnsi="Times New Roman" w:cs="Times New Roman"/>
                <w:sz w:val="24"/>
                <w:szCs w:val="24"/>
              </w:rPr>
              <w:t>. (2)</w:t>
            </w:r>
          </w:p>
          <w:p w14:paraId="68BFDBC9" w14:textId="77777777" w:rsidR="00651E2B" w:rsidRPr="00290263" w:rsidRDefault="00651E2B" w:rsidP="004A220A">
            <w:pPr>
              <w:pStyle w:val="Style38"/>
              <w:widowControl/>
              <w:ind w:firstLine="5"/>
              <w:jc w:val="center"/>
              <w:rPr>
                <w:rStyle w:val="FontStyle62"/>
                <w:rFonts w:ascii="Times New Roman" w:hAnsi="Times New Roman" w:cs="Times New Roman"/>
                <w:sz w:val="24"/>
                <w:szCs w:val="24"/>
              </w:rPr>
            </w:pPr>
            <w:proofErr w:type="gramStart"/>
            <w:r w:rsidRPr="00290263">
              <w:rPr>
                <w:rStyle w:val="FontStyle62"/>
                <w:rFonts w:ascii="Times New Roman" w:hAnsi="Times New Roman" w:cs="Times New Roman"/>
                <w:sz w:val="24"/>
                <w:szCs w:val="24"/>
              </w:rPr>
              <w:t>„(</w:t>
            </w:r>
            <w:proofErr w:type="gramEnd"/>
            <w:r w:rsidRPr="00290263">
              <w:rPr>
                <w:rStyle w:val="FontStyle62"/>
                <w:rFonts w:ascii="Times New Roman" w:hAnsi="Times New Roman" w:cs="Times New Roman"/>
                <w:sz w:val="24"/>
                <w:szCs w:val="24"/>
              </w:rPr>
              <w:t xml:space="preserve">2) </w:t>
            </w:r>
            <w:proofErr w:type="spellStart"/>
            <w:r w:rsidRPr="00290263">
              <w:rPr>
                <w:rStyle w:val="FontStyle62"/>
                <w:rFonts w:ascii="Times New Roman" w:hAnsi="Times New Roman" w:cs="Times New Roman"/>
                <w:sz w:val="24"/>
                <w:szCs w:val="24"/>
              </w:rPr>
              <w:t>Cotele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aditionale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stabilite</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Consiliu</w:t>
            </w:r>
            <w:proofErr w:type="spellEnd"/>
            <w:r w:rsidRPr="00290263">
              <w:rPr>
                <w:rStyle w:val="FontStyle62"/>
                <w:rFonts w:ascii="Times New Roman" w:hAnsi="Times New Roman" w:cs="Times New Roman"/>
                <w:sz w:val="24"/>
                <w:szCs w:val="24"/>
              </w:rPr>
              <w:t xml:space="preserve"> Local. (</w:t>
            </w:r>
            <w:proofErr w:type="gramStart"/>
            <w:r w:rsidRPr="00290263">
              <w:rPr>
                <w:rStyle w:val="FontStyle62"/>
                <w:rFonts w:ascii="Times New Roman" w:hAnsi="Times New Roman" w:cs="Times New Roman"/>
                <w:sz w:val="24"/>
                <w:szCs w:val="24"/>
              </w:rPr>
              <w:t>nu</w:t>
            </w:r>
            <w:proofErr w:type="gramEnd"/>
            <w:r w:rsidRPr="00290263">
              <w:rPr>
                <w:rStyle w:val="FontStyle62"/>
                <w:rFonts w:ascii="Times New Roman" w:hAnsi="Times New Roman" w:cs="Times New Roman"/>
                <w:sz w:val="24"/>
                <w:szCs w:val="24"/>
              </w:rPr>
              <w:t xml:space="preserve"> pot fi </w:t>
            </w:r>
            <w:proofErr w:type="spellStart"/>
            <w:r w:rsidRPr="00290263">
              <w:rPr>
                <w:rStyle w:val="FontStyle62"/>
                <w:rFonts w:ascii="Times New Roman" w:hAnsi="Times New Roman" w:cs="Times New Roman"/>
                <w:sz w:val="24"/>
                <w:szCs w:val="24"/>
              </w:rPr>
              <w:t>mai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mari</w:t>
            </w:r>
            <w:proofErr w:type="spellEnd"/>
            <w:r w:rsidRPr="00290263">
              <w:rPr>
                <w:rStyle w:val="FontStyle62"/>
                <w:rFonts w:ascii="Times New Roman" w:hAnsi="Times New Roman" w:cs="Times New Roman"/>
                <w:sz w:val="24"/>
                <w:szCs w:val="24"/>
              </w:rPr>
              <w:t xml:space="preserve"> de 50% fata de </w:t>
            </w:r>
            <w:proofErr w:type="spellStart"/>
            <w:r w:rsidRPr="00290263">
              <w:rPr>
                <w:rStyle w:val="FontStyle62"/>
                <w:rFonts w:ascii="Times New Roman" w:hAnsi="Times New Roman" w:cs="Times New Roman"/>
                <w:sz w:val="24"/>
                <w:szCs w:val="24"/>
              </w:rPr>
              <w:t>nivelurile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maxime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stabilite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prezentul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titlu</w:t>
            </w:r>
            <w:proofErr w:type="spellEnd"/>
            <w:r w:rsidRPr="00290263">
              <w:rPr>
                <w:rStyle w:val="FontStyle62"/>
                <w:rFonts w:ascii="Times New Roman" w:hAnsi="Times New Roman" w:cs="Times New Roman"/>
                <w:sz w:val="24"/>
                <w:szCs w:val="24"/>
              </w:rPr>
              <w:t>).</w:t>
            </w:r>
          </w:p>
        </w:tc>
        <w:tc>
          <w:tcPr>
            <w:tcW w:w="4733" w:type="dxa"/>
            <w:tcBorders>
              <w:top w:val="single" w:sz="6" w:space="0" w:color="auto"/>
              <w:left w:val="single" w:sz="6" w:space="0" w:color="auto"/>
              <w:bottom w:val="single" w:sz="6" w:space="0" w:color="auto"/>
              <w:right w:val="outset" w:sz="18" w:space="0" w:color="auto"/>
            </w:tcBorders>
          </w:tcPr>
          <w:p w14:paraId="235FAEAC" w14:textId="77777777" w:rsidR="00651E2B" w:rsidRPr="00290263" w:rsidRDefault="00651E2B" w:rsidP="004A220A">
            <w:pPr>
              <w:pStyle w:val="Style21"/>
              <w:widowControl/>
              <w:ind w:left="1771"/>
              <w:rPr>
                <w:rStyle w:val="FontStyle48"/>
                <w:rFonts w:ascii="Times New Roman" w:hAnsi="Times New Roman" w:cs="Times New Roman"/>
              </w:rPr>
            </w:pPr>
            <w:r w:rsidRPr="00290263">
              <w:rPr>
                <w:rStyle w:val="FontStyle48"/>
                <w:rFonts w:ascii="Times New Roman" w:hAnsi="Times New Roman" w:cs="Times New Roman"/>
              </w:rPr>
              <w:t>0</w:t>
            </w:r>
          </w:p>
        </w:tc>
        <w:tc>
          <w:tcPr>
            <w:tcW w:w="4752" w:type="dxa"/>
            <w:gridSpan w:val="2"/>
            <w:tcBorders>
              <w:top w:val="single" w:sz="6" w:space="0" w:color="auto"/>
              <w:left w:val="outset" w:sz="18" w:space="0" w:color="auto"/>
              <w:bottom w:val="single" w:sz="6" w:space="0" w:color="auto"/>
              <w:right w:val="single" w:sz="6" w:space="0" w:color="auto"/>
            </w:tcBorders>
          </w:tcPr>
          <w:p w14:paraId="28BCD19B" w14:textId="77777777" w:rsidR="00651E2B" w:rsidRPr="00290263" w:rsidRDefault="00651E2B" w:rsidP="004A220A">
            <w:pPr>
              <w:pStyle w:val="Style8"/>
              <w:widowControl/>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0</w:t>
            </w:r>
          </w:p>
        </w:tc>
      </w:tr>
      <w:tr w:rsidR="00651E2B" w:rsidRPr="00290263" w14:paraId="770B6CF3" w14:textId="77777777" w:rsidTr="004A220A">
        <w:tc>
          <w:tcPr>
            <w:tcW w:w="14035" w:type="dxa"/>
            <w:gridSpan w:val="4"/>
            <w:tcBorders>
              <w:top w:val="single" w:sz="6" w:space="0" w:color="auto"/>
              <w:left w:val="single" w:sz="6" w:space="0" w:color="auto"/>
              <w:bottom w:val="single" w:sz="6" w:space="0" w:color="auto"/>
              <w:right w:val="nil"/>
            </w:tcBorders>
          </w:tcPr>
          <w:p w14:paraId="1FED0BEF" w14:textId="77777777" w:rsidR="00651E2B" w:rsidRPr="00290263" w:rsidRDefault="00651E2B" w:rsidP="004A220A">
            <w:pPr>
              <w:pStyle w:val="Style11"/>
              <w:widowControl/>
              <w:spacing w:line="240" w:lineRule="auto"/>
              <w:rPr>
                <w:rStyle w:val="FontStyle49"/>
                <w:sz w:val="24"/>
                <w:szCs w:val="24"/>
              </w:rPr>
            </w:pPr>
            <w:r w:rsidRPr="00290263">
              <w:rPr>
                <w:rStyle w:val="FontStyle49"/>
                <w:sz w:val="24"/>
                <w:szCs w:val="24"/>
              </w:rPr>
              <w:t xml:space="preserve">*Se </w:t>
            </w:r>
            <w:proofErr w:type="spellStart"/>
            <w:r w:rsidRPr="00290263">
              <w:rPr>
                <w:rStyle w:val="FontStyle49"/>
                <w:sz w:val="24"/>
                <w:szCs w:val="24"/>
              </w:rPr>
              <w:t>insereaza</w:t>
            </w:r>
            <w:proofErr w:type="spellEnd"/>
            <w:r w:rsidRPr="00290263">
              <w:rPr>
                <w:rStyle w:val="FontStyle49"/>
                <w:sz w:val="24"/>
                <w:szCs w:val="24"/>
              </w:rPr>
              <w:t xml:space="preserve"> rand </w:t>
            </w:r>
            <w:proofErr w:type="spellStart"/>
            <w:r w:rsidRPr="00290263">
              <w:rPr>
                <w:rStyle w:val="FontStyle49"/>
                <w:sz w:val="24"/>
                <w:szCs w:val="24"/>
              </w:rPr>
              <w:t>pentru</w:t>
            </w:r>
            <w:proofErr w:type="spellEnd"/>
            <w:r w:rsidRPr="00290263">
              <w:rPr>
                <w:rStyle w:val="FontStyle49"/>
                <w:sz w:val="24"/>
                <w:szCs w:val="24"/>
              </w:rPr>
              <w:t xml:space="preserve"> </w:t>
            </w:r>
            <w:proofErr w:type="spellStart"/>
            <w:r w:rsidRPr="00290263">
              <w:rPr>
                <w:rStyle w:val="FontStyle49"/>
                <w:sz w:val="24"/>
                <w:szCs w:val="24"/>
              </w:rPr>
              <w:t>fiecare</w:t>
            </w:r>
            <w:proofErr w:type="spellEnd"/>
            <w:r w:rsidRPr="00290263">
              <w:rPr>
                <w:rStyle w:val="FontStyle49"/>
                <w:sz w:val="24"/>
                <w:szCs w:val="24"/>
              </w:rPr>
              <w:t xml:space="preserve"> </w:t>
            </w:r>
            <w:proofErr w:type="spellStart"/>
            <w:r w:rsidRPr="00290263">
              <w:rPr>
                <w:rStyle w:val="FontStyle49"/>
                <w:sz w:val="24"/>
                <w:szCs w:val="24"/>
              </w:rPr>
              <w:t>impozit</w:t>
            </w:r>
            <w:proofErr w:type="spellEnd"/>
            <w:r w:rsidRPr="00290263">
              <w:rPr>
                <w:rStyle w:val="FontStyle49"/>
                <w:sz w:val="24"/>
                <w:szCs w:val="24"/>
              </w:rPr>
              <w:t xml:space="preserve"> </w:t>
            </w:r>
            <w:proofErr w:type="spellStart"/>
            <w:r w:rsidRPr="00290263">
              <w:rPr>
                <w:rStyle w:val="FontStyle49"/>
                <w:sz w:val="24"/>
                <w:szCs w:val="24"/>
              </w:rPr>
              <w:t>si</w:t>
            </w:r>
            <w:proofErr w:type="spellEnd"/>
            <w:r w:rsidRPr="00290263">
              <w:rPr>
                <w:rStyle w:val="FontStyle49"/>
                <w:sz w:val="24"/>
                <w:szCs w:val="24"/>
              </w:rPr>
              <w:t xml:space="preserve"> taxa </w:t>
            </w:r>
            <w:proofErr w:type="spellStart"/>
            <w:r w:rsidRPr="00290263">
              <w:rPr>
                <w:rStyle w:val="FontStyle49"/>
                <w:sz w:val="24"/>
                <w:szCs w:val="24"/>
              </w:rPr>
              <w:t>locala</w:t>
            </w:r>
            <w:proofErr w:type="spellEnd"/>
            <w:r w:rsidRPr="00290263">
              <w:rPr>
                <w:rStyle w:val="FontStyle49"/>
                <w:sz w:val="24"/>
                <w:szCs w:val="24"/>
              </w:rPr>
              <w:t xml:space="preserve"> </w:t>
            </w:r>
            <w:proofErr w:type="spellStart"/>
            <w:r w:rsidRPr="00290263">
              <w:rPr>
                <w:rStyle w:val="FontStyle49"/>
                <w:sz w:val="24"/>
                <w:szCs w:val="24"/>
              </w:rPr>
              <w:t>asupra</w:t>
            </w:r>
            <w:proofErr w:type="spellEnd"/>
            <w:r w:rsidRPr="00290263">
              <w:rPr>
                <w:rStyle w:val="FontStyle49"/>
                <w:sz w:val="24"/>
                <w:szCs w:val="24"/>
              </w:rPr>
              <w:t xml:space="preserve"> </w:t>
            </w:r>
            <w:proofErr w:type="spellStart"/>
            <w:r w:rsidRPr="00290263">
              <w:rPr>
                <w:rStyle w:val="FontStyle49"/>
                <w:sz w:val="24"/>
                <w:szCs w:val="24"/>
              </w:rPr>
              <w:t>caruia</w:t>
            </w:r>
            <w:proofErr w:type="spellEnd"/>
            <w:r w:rsidRPr="00290263">
              <w:rPr>
                <w:rStyle w:val="FontStyle49"/>
                <w:sz w:val="24"/>
                <w:szCs w:val="24"/>
              </w:rPr>
              <w:t>/</w:t>
            </w:r>
            <w:proofErr w:type="spellStart"/>
            <w:r w:rsidRPr="00290263">
              <w:rPr>
                <w:rStyle w:val="FontStyle49"/>
                <w:sz w:val="24"/>
                <w:szCs w:val="24"/>
              </w:rPr>
              <w:t>careia</w:t>
            </w:r>
            <w:proofErr w:type="spellEnd"/>
            <w:r w:rsidRPr="00290263">
              <w:rPr>
                <w:rStyle w:val="FontStyle49"/>
                <w:sz w:val="24"/>
                <w:szCs w:val="24"/>
              </w:rPr>
              <w:t xml:space="preserve"> se </w:t>
            </w:r>
            <w:proofErr w:type="spellStart"/>
            <w:r w:rsidRPr="00290263">
              <w:rPr>
                <w:rStyle w:val="FontStyle49"/>
                <w:sz w:val="24"/>
                <w:szCs w:val="24"/>
              </w:rPr>
              <w:t>stabileste</w:t>
            </w:r>
            <w:proofErr w:type="spellEnd"/>
            <w:r w:rsidRPr="00290263">
              <w:rPr>
                <w:rStyle w:val="FontStyle49"/>
                <w:sz w:val="24"/>
                <w:szCs w:val="24"/>
              </w:rPr>
              <w:t xml:space="preserve"> </w:t>
            </w:r>
            <w:proofErr w:type="spellStart"/>
            <w:r w:rsidRPr="00290263">
              <w:rPr>
                <w:rStyle w:val="FontStyle49"/>
                <w:sz w:val="24"/>
                <w:szCs w:val="24"/>
              </w:rPr>
              <w:t>cota</w:t>
            </w:r>
            <w:proofErr w:type="spellEnd"/>
            <w:r w:rsidRPr="00290263">
              <w:rPr>
                <w:rStyle w:val="FontStyle49"/>
                <w:sz w:val="24"/>
                <w:szCs w:val="24"/>
              </w:rPr>
              <w:t xml:space="preserve"> </w:t>
            </w:r>
            <w:proofErr w:type="spellStart"/>
            <w:r w:rsidRPr="00290263">
              <w:rPr>
                <w:rStyle w:val="FontStyle49"/>
                <w:sz w:val="24"/>
                <w:szCs w:val="24"/>
              </w:rPr>
              <w:t>aditionala</w:t>
            </w:r>
            <w:proofErr w:type="spellEnd"/>
            <w:r w:rsidRPr="00290263">
              <w:rPr>
                <w:rStyle w:val="FontStyle49"/>
                <w:sz w:val="24"/>
                <w:szCs w:val="24"/>
              </w:rPr>
              <w:t>.</w:t>
            </w:r>
          </w:p>
          <w:p w14:paraId="63EF8698" w14:textId="77777777" w:rsidR="00651E2B" w:rsidRPr="00290263" w:rsidRDefault="00651E2B" w:rsidP="004A220A">
            <w:pPr>
              <w:pStyle w:val="Style15"/>
              <w:widowControl/>
              <w:jc w:val="center"/>
              <w:rPr>
                <w:rStyle w:val="FontStyle58"/>
                <w:rFonts w:ascii="Times New Roman" w:hAnsi="Times New Roman" w:cs="Times New Roman"/>
                <w:sz w:val="24"/>
                <w:szCs w:val="24"/>
              </w:rPr>
            </w:pPr>
            <w:r w:rsidRPr="00290263">
              <w:rPr>
                <w:rStyle w:val="FontStyle58"/>
                <w:rFonts w:ascii="Times New Roman" w:hAnsi="Times New Roman" w:cs="Times New Roman"/>
                <w:sz w:val="24"/>
                <w:szCs w:val="24"/>
              </w:rPr>
              <w:t xml:space="preserve">NOTA: </w:t>
            </w:r>
            <w:proofErr w:type="spellStart"/>
            <w:r w:rsidRPr="00290263">
              <w:rPr>
                <w:rStyle w:val="FontStyle58"/>
                <w:rFonts w:ascii="Times New Roman" w:hAnsi="Times New Roman" w:cs="Times New Roman"/>
                <w:sz w:val="24"/>
                <w:szCs w:val="24"/>
              </w:rPr>
              <w:t>Cotele</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aditionale</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stabilite</w:t>
            </w:r>
            <w:proofErr w:type="spellEnd"/>
            <w:r w:rsidRPr="00290263">
              <w:rPr>
                <w:rStyle w:val="FontStyle58"/>
                <w:rFonts w:ascii="Times New Roman" w:hAnsi="Times New Roman" w:cs="Times New Roman"/>
                <w:sz w:val="24"/>
                <w:szCs w:val="24"/>
              </w:rPr>
              <w:t xml:space="preserve"> se </w:t>
            </w:r>
            <w:proofErr w:type="spellStart"/>
            <w:r w:rsidRPr="00290263">
              <w:rPr>
                <w:rStyle w:val="FontStyle58"/>
                <w:rFonts w:ascii="Times New Roman" w:hAnsi="Times New Roman" w:cs="Times New Roman"/>
                <w:sz w:val="24"/>
                <w:szCs w:val="24"/>
              </w:rPr>
              <w:t>aplica</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asupra</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nivelurilor</w:t>
            </w:r>
            <w:proofErr w:type="spellEnd"/>
            <w:r w:rsidRPr="00290263">
              <w:rPr>
                <w:rStyle w:val="FontStyle58"/>
                <w:rFonts w:ascii="Times New Roman" w:hAnsi="Times New Roman" w:cs="Times New Roman"/>
                <w:sz w:val="24"/>
                <w:szCs w:val="24"/>
              </w:rPr>
              <w:t xml:space="preserve"> care </w:t>
            </w:r>
            <w:proofErr w:type="spellStart"/>
            <w:r w:rsidRPr="00290263">
              <w:rPr>
                <w:rStyle w:val="FontStyle58"/>
                <w:rFonts w:ascii="Times New Roman" w:hAnsi="Times New Roman" w:cs="Times New Roman"/>
                <w:sz w:val="24"/>
                <w:szCs w:val="24"/>
              </w:rPr>
              <w:t>stau</w:t>
            </w:r>
            <w:proofErr w:type="spellEnd"/>
            <w:r w:rsidRPr="00290263">
              <w:rPr>
                <w:rStyle w:val="FontStyle58"/>
                <w:rFonts w:ascii="Times New Roman" w:hAnsi="Times New Roman" w:cs="Times New Roman"/>
                <w:sz w:val="24"/>
                <w:szCs w:val="24"/>
              </w:rPr>
              <w:t xml:space="preserve"> la </w:t>
            </w:r>
            <w:proofErr w:type="spellStart"/>
            <w:r w:rsidRPr="00290263">
              <w:rPr>
                <w:rStyle w:val="FontStyle58"/>
                <w:rFonts w:ascii="Times New Roman" w:hAnsi="Times New Roman" w:cs="Times New Roman"/>
                <w:sz w:val="24"/>
                <w:szCs w:val="24"/>
              </w:rPr>
              <w:t>baza</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determinarii</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impozitelor</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si</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taxelor</w:t>
            </w:r>
            <w:proofErr w:type="spellEnd"/>
            <w:r w:rsidRPr="00290263">
              <w:rPr>
                <w:rStyle w:val="FontStyle58"/>
                <w:rFonts w:ascii="Times New Roman" w:hAnsi="Times New Roman" w:cs="Times New Roman"/>
                <w:sz w:val="24"/>
                <w:szCs w:val="24"/>
              </w:rPr>
              <w:t xml:space="preserve"> locale </w:t>
            </w:r>
            <w:proofErr w:type="spellStart"/>
            <w:r w:rsidRPr="00290263">
              <w:rPr>
                <w:rStyle w:val="FontStyle58"/>
                <w:rFonts w:ascii="Times New Roman" w:hAnsi="Times New Roman" w:cs="Times New Roman"/>
                <w:sz w:val="24"/>
                <w:szCs w:val="24"/>
              </w:rPr>
              <w:t>datorate</w:t>
            </w:r>
            <w:proofErr w:type="spellEnd"/>
            <w:r w:rsidRPr="00290263">
              <w:rPr>
                <w:rStyle w:val="FontStyle58"/>
                <w:rFonts w:ascii="Times New Roman" w:hAnsi="Times New Roman" w:cs="Times New Roman"/>
                <w:sz w:val="24"/>
                <w:szCs w:val="24"/>
              </w:rPr>
              <w:t xml:space="preserve">, fie ca </w:t>
            </w:r>
            <w:proofErr w:type="spellStart"/>
            <w:r w:rsidRPr="00290263">
              <w:rPr>
                <w:rStyle w:val="FontStyle58"/>
                <w:rFonts w:ascii="Times New Roman" w:hAnsi="Times New Roman" w:cs="Times New Roman"/>
                <w:sz w:val="24"/>
                <w:szCs w:val="24"/>
              </w:rPr>
              <w:t>nivelurile</w:t>
            </w:r>
            <w:proofErr w:type="spellEnd"/>
            <w:r w:rsidRPr="00290263">
              <w:rPr>
                <w:rStyle w:val="FontStyle58"/>
                <w:rFonts w:ascii="Times New Roman" w:hAnsi="Times New Roman" w:cs="Times New Roman"/>
                <w:sz w:val="24"/>
                <w:szCs w:val="24"/>
              </w:rPr>
              <w:t xml:space="preserve"> respective sunt </w:t>
            </w:r>
            <w:proofErr w:type="spellStart"/>
            <w:r w:rsidRPr="00290263">
              <w:rPr>
                <w:rStyle w:val="FontStyle58"/>
                <w:rFonts w:ascii="Times New Roman" w:hAnsi="Times New Roman" w:cs="Times New Roman"/>
                <w:sz w:val="24"/>
                <w:szCs w:val="24"/>
              </w:rPr>
              <w:t>exprimate</w:t>
            </w:r>
            <w:proofErr w:type="spellEnd"/>
            <w:r w:rsidRPr="00290263">
              <w:rPr>
                <w:rStyle w:val="FontStyle58"/>
                <w:rFonts w:ascii="Times New Roman" w:hAnsi="Times New Roman" w:cs="Times New Roman"/>
                <w:sz w:val="24"/>
                <w:szCs w:val="24"/>
              </w:rPr>
              <w:t xml:space="preserve"> Tn lei </w:t>
            </w:r>
            <w:proofErr w:type="spellStart"/>
            <w:r w:rsidRPr="00290263">
              <w:rPr>
                <w:rStyle w:val="FontStyle58"/>
                <w:rFonts w:ascii="Times New Roman" w:hAnsi="Times New Roman" w:cs="Times New Roman"/>
                <w:sz w:val="24"/>
                <w:szCs w:val="24"/>
              </w:rPr>
              <w:t>sau</w:t>
            </w:r>
            <w:proofErr w:type="spellEnd"/>
            <w:r w:rsidRPr="00290263">
              <w:rPr>
                <w:rStyle w:val="FontStyle58"/>
                <w:rFonts w:ascii="Times New Roman" w:hAnsi="Times New Roman" w:cs="Times New Roman"/>
                <w:sz w:val="24"/>
                <w:szCs w:val="24"/>
              </w:rPr>
              <w:t xml:space="preserve"> Tn cote </w:t>
            </w:r>
            <w:proofErr w:type="spellStart"/>
            <w:r w:rsidRPr="00290263">
              <w:rPr>
                <w:rStyle w:val="FontStyle58"/>
                <w:rFonts w:ascii="Times New Roman" w:hAnsi="Times New Roman" w:cs="Times New Roman"/>
                <w:sz w:val="24"/>
                <w:szCs w:val="24"/>
              </w:rPr>
              <w:t>procentuale</w:t>
            </w:r>
            <w:proofErr w:type="spellEnd"/>
            <w:r w:rsidRPr="00290263">
              <w:rPr>
                <w:rStyle w:val="FontStyle58"/>
                <w:rFonts w:ascii="Times New Roman" w:hAnsi="Times New Roman" w:cs="Times New Roman"/>
                <w:sz w:val="24"/>
                <w:szCs w:val="24"/>
              </w:rPr>
              <w:t>.</w:t>
            </w:r>
          </w:p>
        </w:tc>
      </w:tr>
      <w:tr w:rsidR="00651E2B" w:rsidRPr="00290263" w14:paraId="46C3C1C4" w14:textId="77777777" w:rsidTr="004A220A">
        <w:tc>
          <w:tcPr>
            <w:tcW w:w="4550" w:type="dxa"/>
            <w:tcBorders>
              <w:top w:val="single" w:sz="6" w:space="0" w:color="auto"/>
              <w:left w:val="single" w:sz="6" w:space="0" w:color="auto"/>
              <w:bottom w:val="single" w:sz="6" w:space="0" w:color="auto"/>
              <w:right w:val="single" w:sz="6" w:space="0" w:color="auto"/>
            </w:tcBorders>
          </w:tcPr>
          <w:p w14:paraId="0C5FB086" w14:textId="77777777" w:rsidR="00651E2B" w:rsidRPr="00290263" w:rsidRDefault="00651E2B" w:rsidP="004A220A">
            <w:pPr>
              <w:pStyle w:val="Style8"/>
              <w:widowControl/>
              <w:spacing w:line="216" w:lineRule="exact"/>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 xml:space="preserve">Art. 489 </w:t>
            </w:r>
            <w:proofErr w:type="spellStart"/>
            <w:r w:rsidRPr="00290263">
              <w:rPr>
                <w:rStyle w:val="FontStyle53"/>
                <w:rFonts w:ascii="Times New Roman" w:hAnsi="Times New Roman" w:cs="Times New Roman"/>
                <w:sz w:val="24"/>
                <w:szCs w:val="24"/>
              </w:rPr>
              <w:t>alin</w:t>
            </w:r>
            <w:proofErr w:type="spellEnd"/>
            <w:r w:rsidRPr="00290263">
              <w:rPr>
                <w:rStyle w:val="FontStyle53"/>
                <w:rFonts w:ascii="Times New Roman" w:hAnsi="Times New Roman" w:cs="Times New Roman"/>
                <w:sz w:val="24"/>
                <w:szCs w:val="24"/>
              </w:rPr>
              <w:t>. (4)</w:t>
            </w:r>
          </w:p>
          <w:p w14:paraId="4E03BD1A" w14:textId="77777777" w:rsidR="00651E2B" w:rsidRPr="00290263" w:rsidRDefault="00651E2B" w:rsidP="004A220A">
            <w:pPr>
              <w:pStyle w:val="Style38"/>
              <w:widowControl/>
              <w:ind w:firstLine="10"/>
              <w:jc w:val="center"/>
              <w:rPr>
                <w:rStyle w:val="FontStyle62"/>
                <w:rFonts w:ascii="Times New Roman" w:hAnsi="Times New Roman" w:cs="Times New Roman"/>
                <w:sz w:val="24"/>
                <w:szCs w:val="24"/>
              </w:rPr>
            </w:pPr>
            <w:proofErr w:type="spellStart"/>
            <w:r w:rsidRPr="00290263">
              <w:rPr>
                <w:rStyle w:val="FontStyle62"/>
                <w:rFonts w:ascii="Times New Roman" w:hAnsi="Times New Roman" w:cs="Times New Roman"/>
                <w:sz w:val="24"/>
                <w:szCs w:val="24"/>
              </w:rPr>
              <w:t>majorare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impozit</w:t>
            </w:r>
            <w:proofErr w:type="spellEnd"/>
            <w:r w:rsidRPr="00290263">
              <w:rPr>
                <w:rStyle w:val="FontStyle62"/>
                <w:rFonts w:ascii="Times New Roman" w:hAnsi="Times New Roman" w:cs="Times New Roman"/>
                <w:sz w:val="24"/>
                <w:szCs w:val="24"/>
              </w:rPr>
              <w:t xml:space="preserve"> pe </w:t>
            </w:r>
            <w:proofErr w:type="spellStart"/>
            <w:r w:rsidRPr="00290263">
              <w:rPr>
                <w:rStyle w:val="FontStyle62"/>
                <w:rFonts w:ascii="Times New Roman" w:hAnsi="Times New Roman" w:cs="Times New Roman"/>
                <w:sz w:val="24"/>
                <w:szCs w:val="24"/>
              </w:rPr>
              <w:t>teren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agricol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nelucrat</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timp</w:t>
            </w:r>
            <w:proofErr w:type="spellEnd"/>
            <w:r w:rsidRPr="00290263">
              <w:rPr>
                <w:rStyle w:val="FontStyle62"/>
                <w:rFonts w:ascii="Times New Roman" w:hAnsi="Times New Roman" w:cs="Times New Roman"/>
                <w:sz w:val="24"/>
                <w:szCs w:val="24"/>
              </w:rPr>
              <w:t xml:space="preserve"> de 2 ani </w:t>
            </w:r>
            <w:proofErr w:type="spellStart"/>
            <w:r w:rsidRPr="00290263">
              <w:rPr>
                <w:rStyle w:val="FontStyle62"/>
                <w:rFonts w:ascii="Times New Roman" w:hAnsi="Times New Roman" w:cs="Times New Roman"/>
                <w:sz w:val="24"/>
                <w:szCs w:val="24"/>
              </w:rPr>
              <w:t>consecutiv</w:t>
            </w:r>
            <w:proofErr w:type="spellEnd"/>
          </w:p>
        </w:tc>
        <w:tc>
          <w:tcPr>
            <w:tcW w:w="4733" w:type="dxa"/>
            <w:tcBorders>
              <w:top w:val="single" w:sz="6" w:space="0" w:color="auto"/>
              <w:left w:val="single" w:sz="6" w:space="0" w:color="auto"/>
              <w:bottom w:val="single" w:sz="6" w:space="0" w:color="auto"/>
              <w:right w:val="single" w:sz="6" w:space="0" w:color="auto"/>
            </w:tcBorders>
          </w:tcPr>
          <w:p w14:paraId="007A5FAC" w14:textId="77777777" w:rsidR="00651E2B" w:rsidRPr="00290263" w:rsidRDefault="00651E2B" w:rsidP="004A220A">
            <w:pPr>
              <w:pStyle w:val="Style21"/>
              <w:widowControl/>
              <w:ind w:left="1709"/>
              <w:rPr>
                <w:rStyle w:val="FontStyle48"/>
                <w:rFonts w:ascii="Times New Roman" w:hAnsi="Times New Roman" w:cs="Times New Roman"/>
              </w:rPr>
            </w:pPr>
            <w:r w:rsidRPr="00290263">
              <w:rPr>
                <w:rStyle w:val="FontStyle48"/>
                <w:rFonts w:ascii="Times New Roman" w:hAnsi="Times New Roman" w:cs="Times New Roman"/>
              </w:rPr>
              <w:t>0% - 500%</w:t>
            </w:r>
          </w:p>
        </w:tc>
        <w:tc>
          <w:tcPr>
            <w:tcW w:w="4752" w:type="dxa"/>
            <w:gridSpan w:val="2"/>
            <w:tcBorders>
              <w:top w:val="single" w:sz="6" w:space="0" w:color="auto"/>
              <w:left w:val="single" w:sz="6" w:space="0" w:color="auto"/>
              <w:bottom w:val="single" w:sz="6" w:space="0" w:color="auto"/>
              <w:right w:val="single" w:sz="6" w:space="0" w:color="auto"/>
            </w:tcBorders>
          </w:tcPr>
          <w:p w14:paraId="71B4F910" w14:textId="77777777" w:rsidR="00651E2B" w:rsidRPr="00290263" w:rsidRDefault="00651E2B" w:rsidP="004A220A">
            <w:pPr>
              <w:pStyle w:val="Style8"/>
              <w:widowControl/>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0</w:t>
            </w:r>
          </w:p>
        </w:tc>
      </w:tr>
      <w:tr w:rsidR="00651E2B" w:rsidRPr="00290263" w14:paraId="44602310" w14:textId="77777777" w:rsidTr="004A220A">
        <w:tc>
          <w:tcPr>
            <w:tcW w:w="4550" w:type="dxa"/>
            <w:tcBorders>
              <w:top w:val="single" w:sz="6" w:space="0" w:color="auto"/>
              <w:left w:val="single" w:sz="6" w:space="0" w:color="auto"/>
              <w:bottom w:val="single" w:sz="6" w:space="0" w:color="auto"/>
              <w:right w:val="single" w:sz="6" w:space="0" w:color="auto"/>
            </w:tcBorders>
          </w:tcPr>
          <w:p w14:paraId="5EED513F" w14:textId="77777777" w:rsidR="00651E2B" w:rsidRPr="00290263" w:rsidRDefault="00651E2B" w:rsidP="004A220A">
            <w:pPr>
              <w:pStyle w:val="Style8"/>
              <w:widowControl/>
              <w:spacing w:line="221" w:lineRule="exact"/>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 xml:space="preserve">Art. 489 </w:t>
            </w:r>
            <w:proofErr w:type="spellStart"/>
            <w:r w:rsidRPr="00290263">
              <w:rPr>
                <w:rStyle w:val="FontStyle53"/>
                <w:rFonts w:ascii="Times New Roman" w:hAnsi="Times New Roman" w:cs="Times New Roman"/>
                <w:sz w:val="24"/>
                <w:szCs w:val="24"/>
              </w:rPr>
              <w:t>alin</w:t>
            </w:r>
            <w:proofErr w:type="spellEnd"/>
            <w:r w:rsidRPr="00290263">
              <w:rPr>
                <w:rStyle w:val="FontStyle53"/>
                <w:rFonts w:ascii="Times New Roman" w:hAnsi="Times New Roman" w:cs="Times New Roman"/>
                <w:sz w:val="24"/>
                <w:szCs w:val="24"/>
              </w:rPr>
              <w:t>. (5)</w:t>
            </w:r>
          </w:p>
          <w:p w14:paraId="5152BDF2" w14:textId="77777777" w:rsidR="00651E2B" w:rsidRPr="00290263" w:rsidRDefault="00651E2B" w:rsidP="004A220A">
            <w:pPr>
              <w:pStyle w:val="Style38"/>
              <w:widowControl/>
              <w:spacing w:line="221" w:lineRule="exact"/>
              <w:ind w:firstLine="10"/>
              <w:jc w:val="center"/>
              <w:rPr>
                <w:rStyle w:val="FontStyle62"/>
                <w:rFonts w:ascii="Times New Roman" w:hAnsi="Times New Roman" w:cs="Times New Roman"/>
                <w:sz w:val="24"/>
                <w:szCs w:val="24"/>
              </w:rPr>
            </w:pPr>
            <w:proofErr w:type="spellStart"/>
            <w:r w:rsidRPr="00290263">
              <w:rPr>
                <w:rStyle w:val="FontStyle62"/>
                <w:rFonts w:ascii="Times New Roman" w:hAnsi="Times New Roman" w:cs="Times New Roman"/>
                <w:sz w:val="24"/>
                <w:szCs w:val="24"/>
              </w:rPr>
              <w:t>majorare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impozit</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clădirile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terenurile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neîngrijite</w:t>
            </w:r>
            <w:proofErr w:type="spellEnd"/>
            <w:r w:rsidRPr="00290263">
              <w:rPr>
                <w:rStyle w:val="FontStyle62"/>
                <w:rFonts w:ascii="Times New Roman" w:hAnsi="Times New Roman" w:cs="Times New Roman"/>
                <w:sz w:val="24"/>
                <w:szCs w:val="24"/>
              </w:rPr>
              <w:t xml:space="preserve">, situate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intravilan</w:t>
            </w:r>
            <w:proofErr w:type="spellEnd"/>
          </w:p>
        </w:tc>
        <w:tc>
          <w:tcPr>
            <w:tcW w:w="4733" w:type="dxa"/>
            <w:tcBorders>
              <w:top w:val="single" w:sz="6" w:space="0" w:color="auto"/>
              <w:left w:val="single" w:sz="6" w:space="0" w:color="auto"/>
              <w:bottom w:val="single" w:sz="6" w:space="0" w:color="auto"/>
              <w:right w:val="single" w:sz="6" w:space="0" w:color="auto"/>
            </w:tcBorders>
          </w:tcPr>
          <w:p w14:paraId="6E4DC181" w14:textId="77777777" w:rsidR="00651E2B" w:rsidRPr="00290263" w:rsidRDefault="00651E2B" w:rsidP="004A220A">
            <w:pPr>
              <w:pStyle w:val="Style21"/>
              <w:widowControl/>
              <w:ind w:left="1709"/>
              <w:rPr>
                <w:rStyle w:val="FontStyle48"/>
                <w:rFonts w:ascii="Times New Roman" w:hAnsi="Times New Roman" w:cs="Times New Roman"/>
              </w:rPr>
            </w:pPr>
            <w:r w:rsidRPr="00290263">
              <w:rPr>
                <w:rStyle w:val="FontStyle48"/>
                <w:rFonts w:ascii="Times New Roman" w:hAnsi="Times New Roman" w:cs="Times New Roman"/>
              </w:rPr>
              <w:t>0% - 500%</w:t>
            </w:r>
          </w:p>
        </w:tc>
        <w:tc>
          <w:tcPr>
            <w:tcW w:w="4752" w:type="dxa"/>
            <w:gridSpan w:val="2"/>
            <w:tcBorders>
              <w:top w:val="single" w:sz="6" w:space="0" w:color="auto"/>
              <w:left w:val="single" w:sz="6" w:space="0" w:color="auto"/>
              <w:bottom w:val="single" w:sz="6" w:space="0" w:color="auto"/>
              <w:right w:val="single" w:sz="6" w:space="0" w:color="auto"/>
            </w:tcBorders>
          </w:tcPr>
          <w:p w14:paraId="380574D7" w14:textId="77777777" w:rsidR="00651E2B" w:rsidRPr="00290263" w:rsidRDefault="00651E2B" w:rsidP="004A220A">
            <w:pPr>
              <w:pStyle w:val="Style21"/>
              <w:widowControl/>
              <w:spacing w:line="259" w:lineRule="exact"/>
              <w:ind w:left="235"/>
              <w:rPr>
                <w:rStyle w:val="FontStyle48"/>
                <w:rFonts w:ascii="Times New Roman" w:hAnsi="Times New Roman" w:cs="Times New Roman"/>
                <w:b/>
                <w:bCs/>
              </w:rPr>
            </w:pPr>
            <w:r w:rsidRPr="00290263">
              <w:rPr>
                <w:rStyle w:val="FontStyle48"/>
                <w:rFonts w:ascii="Times New Roman" w:hAnsi="Times New Roman" w:cs="Times New Roman"/>
                <w:b/>
                <w:bCs/>
              </w:rPr>
              <w:t>500%</w:t>
            </w:r>
          </w:p>
        </w:tc>
      </w:tr>
    </w:tbl>
    <w:p w14:paraId="372DF72D" w14:textId="77777777" w:rsidR="00651E2B" w:rsidRPr="00290263" w:rsidRDefault="00651E2B" w:rsidP="00651E2B">
      <w:pPr>
        <w:widowControl/>
        <w:spacing w:after="302" w:line="1" w:lineRule="exact"/>
        <w:jc w:val="center"/>
        <w:rPr>
          <w:rFonts w:ascii="Times New Roman" w:hAnsi="Times New Roman" w:cs="Times New Roman"/>
          <w:sz w:val="24"/>
          <w:szCs w:val="24"/>
        </w:rPr>
      </w:pPr>
      <w:r w:rsidRPr="00290263">
        <w:rPr>
          <w:rFonts w:ascii="Times New Roman" w:hAnsi="Times New Roman" w:cs="Times New Roman"/>
          <w:sz w:val="24"/>
          <w:szCs w:val="24"/>
        </w:rPr>
        <w:br w:type="textWrapping" w:clear="all"/>
      </w:r>
    </w:p>
    <w:p w14:paraId="7970556E" w14:textId="77777777" w:rsidR="00651E2B" w:rsidRDefault="00651E2B" w:rsidP="00651E2B">
      <w:pPr>
        <w:widowControl/>
        <w:spacing w:after="302" w:line="1" w:lineRule="exact"/>
        <w:jc w:val="center"/>
        <w:rPr>
          <w:rFonts w:ascii="Times New Roman" w:hAnsi="Times New Roman" w:cs="Times New Roman"/>
          <w:sz w:val="24"/>
          <w:szCs w:val="24"/>
        </w:rPr>
      </w:pPr>
    </w:p>
    <w:p w14:paraId="658A663A" w14:textId="77777777" w:rsidR="00651E2B" w:rsidRDefault="00651E2B" w:rsidP="00651E2B">
      <w:pPr>
        <w:widowControl/>
        <w:spacing w:after="302" w:line="1" w:lineRule="exact"/>
        <w:jc w:val="center"/>
        <w:rPr>
          <w:rFonts w:ascii="Times New Roman" w:hAnsi="Times New Roman" w:cs="Times New Roman"/>
          <w:sz w:val="24"/>
          <w:szCs w:val="24"/>
        </w:rPr>
      </w:pPr>
    </w:p>
    <w:p w14:paraId="0980B649" w14:textId="77777777" w:rsidR="00651E2B" w:rsidRPr="00290263" w:rsidRDefault="00651E2B" w:rsidP="00651E2B">
      <w:pPr>
        <w:widowControl/>
        <w:spacing w:after="302" w:line="1" w:lineRule="exact"/>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
        <w:gridCol w:w="560"/>
        <w:gridCol w:w="4118"/>
        <w:gridCol w:w="2087"/>
        <w:gridCol w:w="1201"/>
        <w:gridCol w:w="2045"/>
        <w:gridCol w:w="474"/>
        <w:gridCol w:w="1657"/>
        <w:gridCol w:w="75"/>
        <w:gridCol w:w="731"/>
        <w:gridCol w:w="1281"/>
        <w:gridCol w:w="59"/>
      </w:tblGrid>
      <w:tr w:rsidR="00651E2B" w:rsidRPr="00290263" w14:paraId="7BE5BAB7" w14:textId="77777777" w:rsidTr="004A220A">
        <w:trPr>
          <w:gridBefore w:val="1"/>
          <w:wBefore w:w="8" w:type="dxa"/>
        </w:trPr>
        <w:tc>
          <w:tcPr>
            <w:tcW w:w="12948" w:type="dxa"/>
            <w:gridSpan w:val="9"/>
            <w:tcBorders>
              <w:top w:val="nil"/>
              <w:bottom w:val="single" w:sz="6" w:space="0" w:color="auto"/>
              <w:right w:val="single" w:sz="6" w:space="0" w:color="auto"/>
            </w:tcBorders>
          </w:tcPr>
          <w:p w14:paraId="29DDC19F" w14:textId="77777777" w:rsidR="00651E2B" w:rsidRPr="00290263" w:rsidRDefault="00651E2B" w:rsidP="004A220A">
            <w:pPr>
              <w:pStyle w:val="Style8"/>
              <w:widowControl/>
              <w:ind w:left="4406"/>
              <w:jc w:val="center"/>
              <w:rPr>
                <w:rStyle w:val="FontStyle53"/>
                <w:rFonts w:ascii="Times New Roman" w:hAnsi="Times New Roman" w:cs="Times New Roman"/>
                <w:sz w:val="24"/>
                <w:szCs w:val="24"/>
              </w:rPr>
            </w:pPr>
          </w:p>
          <w:p w14:paraId="3B59C5F5" w14:textId="77777777" w:rsidR="00651E2B" w:rsidRDefault="00651E2B" w:rsidP="004A220A">
            <w:pPr>
              <w:pStyle w:val="Style8"/>
              <w:widowControl/>
              <w:ind w:left="4406"/>
              <w:rPr>
                <w:rStyle w:val="FontStyle53"/>
                <w:rFonts w:ascii="Times New Roman" w:hAnsi="Times New Roman" w:cs="Times New Roman"/>
                <w:sz w:val="24"/>
                <w:szCs w:val="24"/>
              </w:rPr>
            </w:pPr>
          </w:p>
          <w:p w14:paraId="7E0C0FA2" w14:textId="77777777" w:rsidR="00651E2B" w:rsidRPr="00290263" w:rsidRDefault="00651E2B" w:rsidP="004A220A">
            <w:pPr>
              <w:pStyle w:val="Style8"/>
              <w:widowControl/>
              <w:ind w:left="4406"/>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CAPITOLUL IX - TAXE SPECIALE</w:t>
            </w:r>
          </w:p>
          <w:p w14:paraId="2FC0AC91" w14:textId="77777777" w:rsidR="00651E2B" w:rsidRPr="00290263" w:rsidRDefault="00651E2B" w:rsidP="004A220A">
            <w:pPr>
              <w:pStyle w:val="Style8"/>
              <w:widowControl/>
              <w:ind w:left="4406"/>
              <w:jc w:val="center"/>
              <w:rPr>
                <w:rStyle w:val="FontStyle53"/>
                <w:rFonts w:ascii="Times New Roman" w:hAnsi="Times New Roman" w:cs="Times New Roman"/>
                <w:sz w:val="24"/>
                <w:szCs w:val="24"/>
              </w:rPr>
            </w:pPr>
          </w:p>
        </w:tc>
        <w:tc>
          <w:tcPr>
            <w:tcW w:w="1340" w:type="dxa"/>
            <w:gridSpan w:val="2"/>
            <w:vMerge w:val="restart"/>
            <w:tcBorders>
              <w:top w:val="single" w:sz="6" w:space="0" w:color="auto"/>
              <w:left w:val="single" w:sz="6" w:space="0" w:color="auto"/>
              <w:bottom w:val="nil"/>
              <w:right w:val="single" w:sz="6" w:space="0" w:color="auto"/>
            </w:tcBorders>
          </w:tcPr>
          <w:p w14:paraId="0DA9141D" w14:textId="77777777" w:rsidR="00651E2B" w:rsidRPr="00290263" w:rsidRDefault="00651E2B" w:rsidP="004A220A">
            <w:pPr>
              <w:pStyle w:val="Style8"/>
              <w:widowControl/>
              <w:jc w:val="center"/>
              <w:rPr>
                <w:rStyle w:val="FontStyle53"/>
                <w:rFonts w:ascii="Times New Roman" w:hAnsi="Times New Roman" w:cs="Times New Roman"/>
                <w:sz w:val="24"/>
                <w:szCs w:val="24"/>
              </w:rPr>
            </w:pPr>
            <w:proofErr w:type="spellStart"/>
            <w:r w:rsidRPr="00290263">
              <w:rPr>
                <w:rStyle w:val="FontStyle53"/>
                <w:rFonts w:ascii="Times New Roman" w:hAnsi="Times New Roman" w:cs="Times New Roman"/>
                <w:sz w:val="24"/>
                <w:szCs w:val="24"/>
              </w:rPr>
              <w:t>Anexa</w:t>
            </w:r>
            <w:proofErr w:type="spellEnd"/>
            <w:r w:rsidRPr="00290263">
              <w:rPr>
                <w:rStyle w:val="FontStyle53"/>
                <w:rFonts w:ascii="Times New Roman" w:hAnsi="Times New Roman" w:cs="Times New Roman"/>
                <w:sz w:val="24"/>
                <w:szCs w:val="24"/>
              </w:rPr>
              <w:t xml:space="preserve"> A</w:t>
            </w:r>
          </w:p>
          <w:p w14:paraId="2A75636B" w14:textId="77777777" w:rsidR="00651E2B" w:rsidRPr="00290263" w:rsidRDefault="00651E2B" w:rsidP="004A220A">
            <w:pPr>
              <w:jc w:val="center"/>
              <w:rPr>
                <w:rFonts w:ascii="Times New Roman" w:hAnsi="Times New Roman" w:cs="Times New Roman"/>
                <w:sz w:val="24"/>
                <w:szCs w:val="24"/>
              </w:rPr>
            </w:pPr>
          </w:p>
          <w:p w14:paraId="7473D343" w14:textId="77777777" w:rsidR="00651E2B" w:rsidRPr="00290263" w:rsidRDefault="00651E2B" w:rsidP="004A220A">
            <w:pPr>
              <w:jc w:val="center"/>
              <w:rPr>
                <w:rFonts w:ascii="Times New Roman" w:hAnsi="Times New Roman" w:cs="Times New Roman"/>
                <w:sz w:val="24"/>
                <w:szCs w:val="24"/>
              </w:rPr>
            </w:pPr>
          </w:p>
          <w:p w14:paraId="1A7CB7EA" w14:textId="77777777" w:rsidR="00651E2B" w:rsidRPr="00290263" w:rsidRDefault="00651E2B" w:rsidP="004A220A">
            <w:pPr>
              <w:jc w:val="center"/>
              <w:rPr>
                <w:rStyle w:val="FontStyle53"/>
                <w:rFonts w:ascii="Times New Roman" w:hAnsi="Times New Roman" w:cs="Times New Roman"/>
                <w:sz w:val="24"/>
                <w:szCs w:val="24"/>
              </w:rPr>
            </w:pPr>
          </w:p>
          <w:p w14:paraId="3DA8482D" w14:textId="77777777" w:rsidR="00651E2B" w:rsidRPr="00290263" w:rsidRDefault="00651E2B" w:rsidP="004A220A">
            <w:pPr>
              <w:jc w:val="center"/>
              <w:rPr>
                <w:rFonts w:ascii="Times New Roman" w:hAnsi="Times New Roman" w:cs="Times New Roman"/>
                <w:sz w:val="24"/>
                <w:szCs w:val="24"/>
              </w:rPr>
            </w:pPr>
          </w:p>
        </w:tc>
      </w:tr>
      <w:tr w:rsidR="00651E2B" w:rsidRPr="00290263" w14:paraId="5FA285D6" w14:textId="77777777" w:rsidTr="004A220A">
        <w:trPr>
          <w:gridBefore w:val="1"/>
          <w:wBefore w:w="8" w:type="dxa"/>
          <w:trHeight w:val="829"/>
        </w:trPr>
        <w:tc>
          <w:tcPr>
            <w:tcW w:w="12948" w:type="dxa"/>
            <w:gridSpan w:val="9"/>
            <w:tcBorders>
              <w:top w:val="single" w:sz="6" w:space="0" w:color="auto"/>
              <w:left w:val="single" w:sz="6" w:space="0" w:color="auto"/>
              <w:bottom w:val="single" w:sz="6" w:space="0" w:color="auto"/>
              <w:right w:val="single" w:sz="6" w:space="0" w:color="auto"/>
            </w:tcBorders>
          </w:tcPr>
          <w:p w14:paraId="3738EC8D"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30 alin. (3) din Legea nr. 273/2006 privind </w:t>
            </w:r>
            <w:proofErr w:type="spellStart"/>
            <w:r w:rsidRPr="00290263">
              <w:rPr>
                <w:rStyle w:val="FontStyle55"/>
                <w:rFonts w:ascii="Times New Roman" w:hAnsi="Times New Roman" w:cs="Times New Roman"/>
                <w:sz w:val="24"/>
                <w:szCs w:val="24"/>
              </w:rPr>
              <w:t>finanṭele</w:t>
            </w:r>
            <w:proofErr w:type="spellEnd"/>
            <w:r w:rsidRPr="00290263">
              <w:rPr>
                <w:rStyle w:val="FontStyle55"/>
                <w:rFonts w:ascii="Times New Roman" w:hAnsi="Times New Roman" w:cs="Times New Roman"/>
                <w:sz w:val="24"/>
                <w:szCs w:val="24"/>
              </w:rPr>
              <w:t xml:space="preserve"> publice locale, cu modificările </w:t>
            </w:r>
            <w:proofErr w:type="spellStart"/>
            <w:r w:rsidRPr="00290263">
              <w:rPr>
                <w:rStyle w:val="FontStyle55"/>
                <w:rFonts w:ascii="Times New Roman" w:hAnsi="Times New Roman" w:cs="Times New Roman"/>
                <w:sz w:val="24"/>
                <w:szCs w:val="24"/>
              </w:rPr>
              <w:t>ṣi</w:t>
            </w:r>
            <w:proofErr w:type="spellEnd"/>
            <w:r w:rsidRPr="00290263">
              <w:rPr>
                <w:rStyle w:val="FontStyle55"/>
                <w:rFonts w:ascii="Times New Roman" w:hAnsi="Times New Roman" w:cs="Times New Roman"/>
                <w:sz w:val="24"/>
                <w:szCs w:val="24"/>
              </w:rPr>
              <w:t xml:space="preserve"> completările ulterioare &gt; </w:t>
            </w:r>
            <w:r w:rsidRPr="00290263">
              <w:rPr>
                <w:rStyle w:val="FontStyle58"/>
                <w:rFonts w:ascii="Times New Roman" w:hAnsi="Times New Roman" w:cs="Times New Roman"/>
                <w:sz w:val="24"/>
                <w:szCs w:val="24"/>
              </w:rPr>
              <w:t xml:space="preserve">Regulamentul pentru stabilirea domeniilor de activitate </w:t>
            </w:r>
            <w:proofErr w:type="spellStart"/>
            <w:r w:rsidRPr="00290263">
              <w:rPr>
                <w:rStyle w:val="FontStyle58"/>
                <w:rFonts w:ascii="Times New Roman" w:hAnsi="Times New Roman" w:cs="Times New Roman"/>
                <w:sz w:val="24"/>
                <w:szCs w:val="24"/>
              </w:rPr>
              <w:t>ṣi</w:t>
            </w:r>
            <w:proofErr w:type="spellEnd"/>
            <w:r w:rsidRPr="00290263">
              <w:rPr>
                <w:rStyle w:val="FontStyle58"/>
                <w:rFonts w:ascii="Times New Roman" w:hAnsi="Times New Roman" w:cs="Times New Roman"/>
                <w:sz w:val="24"/>
                <w:szCs w:val="24"/>
              </w:rPr>
              <w:t xml:space="preserve"> </w:t>
            </w:r>
            <w:proofErr w:type="spellStart"/>
            <w:r w:rsidRPr="00290263">
              <w:rPr>
                <w:rStyle w:val="FontStyle58"/>
                <w:rFonts w:ascii="Times New Roman" w:hAnsi="Times New Roman" w:cs="Times New Roman"/>
                <w:sz w:val="24"/>
                <w:szCs w:val="24"/>
              </w:rPr>
              <w:t>condiṭiile</w:t>
            </w:r>
            <w:proofErr w:type="spellEnd"/>
            <w:r w:rsidRPr="00290263">
              <w:rPr>
                <w:rStyle w:val="FontStyle58"/>
                <w:rFonts w:ascii="Times New Roman" w:hAnsi="Times New Roman" w:cs="Times New Roman"/>
                <w:sz w:val="24"/>
                <w:szCs w:val="24"/>
              </w:rPr>
              <w:t xml:space="preserve"> în care se pot institui taxe speciale, modul de organizare </w:t>
            </w:r>
            <w:proofErr w:type="spellStart"/>
            <w:r w:rsidRPr="00290263">
              <w:rPr>
                <w:rStyle w:val="FontStyle58"/>
                <w:rFonts w:ascii="Times New Roman" w:hAnsi="Times New Roman" w:cs="Times New Roman"/>
                <w:sz w:val="24"/>
                <w:szCs w:val="24"/>
              </w:rPr>
              <w:t>ṣi</w:t>
            </w:r>
            <w:proofErr w:type="spellEnd"/>
            <w:r w:rsidRPr="00290263">
              <w:rPr>
                <w:rStyle w:val="FontStyle58"/>
                <w:rFonts w:ascii="Times New Roman" w:hAnsi="Times New Roman" w:cs="Times New Roman"/>
                <w:sz w:val="24"/>
                <w:szCs w:val="24"/>
              </w:rPr>
              <w:t xml:space="preserve"> de </w:t>
            </w:r>
            <w:proofErr w:type="spellStart"/>
            <w:r w:rsidRPr="00290263">
              <w:rPr>
                <w:rStyle w:val="FontStyle58"/>
                <w:rFonts w:ascii="Times New Roman" w:hAnsi="Times New Roman" w:cs="Times New Roman"/>
                <w:sz w:val="24"/>
                <w:szCs w:val="24"/>
              </w:rPr>
              <w:t>funcṭionate</w:t>
            </w:r>
            <w:proofErr w:type="spellEnd"/>
            <w:r w:rsidRPr="00290263">
              <w:rPr>
                <w:rStyle w:val="FontStyle58"/>
                <w:rFonts w:ascii="Times New Roman" w:hAnsi="Times New Roman" w:cs="Times New Roman"/>
                <w:sz w:val="24"/>
                <w:szCs w:val="24"/>
              </w:rPr>
              <w:t xml:space="preserve"> a serviciilor de interes public local este </w:t>
            </w:r>
            <w:proofErr w:type="spellStart"/>
            <w:r w:rsidRPr="00290263">
              <w:rPr>
                <w:rStyle w:val="FontStyle58"/>
                <w:rFonts w:ascii="Times New Roman" w:hAnsi="Times New Roman" w:cs="Times New Roman"/>
                <w:sz w:val="24"/>
                <w:szCs w:val="24"/>
              </w:rPr>
              <w:t>prevazut</w:t>
            </w:r>
            <w:proofErr w:type="spellEnd"/>
            <w:r w:rsidRPr="00290263">
              <w:rPr>
                <w:rStyle w:val="FontStyle58"/>
                <w:rFonts w:ascii="Times New Roman" w:hAnsi="Times New Roman" w:cs="Times New Roman"/>
                <w:sz w:val="24"/>
                <w:szCs w:val="24"/>
              </w:rPr>
              <w:t xml:space="preserve"> în anexa A</w:t>
            </w:r>
          </w:p>
        </w:tc>
        <w:tc>
          <w:tcPr>
            <w:tcW w:w="1340" w:type="dxa"/>
            <w:gridSpan w:val="2"/>
            <w:vMerge/>
            <w:tcBorders>
              <w:top w:val="nil"/>
              <w:left w:val="single" w:sz="6" w:space="0" w:color="auto"/>
              <w:bottom w:val="single" w:sz="6" w:space="0" w:color="auto"/>
              <w:right w:val="single" w:sz="6" w:space="0" w:color="auto"/>
            </w:tcBorders>
          </w:tcPr>
          <w:p w14:paraId="1DD7B09F" w14:textId="77777777" w:rsidR="00651E2B" w:rsidRPr="00290263" w:rsidRDefault="00651E2B" w:rsidP="004A220A">
            <w:pPr>
              <w:pStyle w:val="Style34"/>
              <w:widowControl/>
              <w:spacing w:line="168" w:lineRule="exact"/>
              <w:ind w:left="5" w:hanging="5"/>
              <w:jc w:val="center"/>
              <w:rPr>
                <w:rStyle w:val="FontStyle55"/>
                <w:rFonts w:ascii="Times New Roman" w:hAnsi="Times New Roman" w:cs="Times New Roman"/>
                <w:sz w:val="24"/>
                <w:szCs w:val="24"/>
              </w:rPr>
            </w:pPr>
          </w:p>
          <w:p w14:paraId="769F7D9A" w14:textId="77777777" w:rsidR="00651E2B" w:rsidRPr="00290263" w:rsidRDefault="00651E2B" w:rsidP="004A220A">
            <w:pPr>
              <w:pStyle w:val="Style34"/>
              <w:widowControl/>
              <w:spacing w:line="168" w:lineRule="exact"/>
              <w:ind w:left="5" w:hanging="5"/>
              <w:jc w:val="center"/>
              <w:rPr>
                <w:rStyle w:val="FontStyle55"/>
                <w:rFonts w:ascii="Times New Roman" w:hAnsi="Times New Roman" w:cs="Times New Roman"/>
                <w:sz w:val="24"/>
                <w:szCs w:val="24"/>
              </w:rPr>
            </w:pPr>
          </w:p>
        </w:tc>
      </w:tr>
      <w:tr w:rsidR="00651E2B" w:rsidRPr="00290263" w14:paraId="1DB3FD40" w14:textId="77777777" w:rsidTr="004A220A">
        <w:trPr>
          <w:gridBefore w:val="1"/>
          <w:wBefore w:w="8" w:type="dxa"/>
          <w:trHeight w:val="827"/>
        </w:trPr>
        <w:tc>
          <w:tcPr>
            <w:tcW w:w="10011" w:type="dxa"/>
            <w:gridSpan w:val="5"/>
            <w:tcBorders>
              <w:top w:val="single" w:sz="6" w:space="0" w:color="auto"/>
              <w:left w:val="single" w:sz="6" w:space="0" w:color="auto"/>
              <w:bottom w:val="single" w:sz="6" w:space="0" w:color="auto"/>
              <w:right w:val="single" w:sz="6" w:space="0" w:color="auto"/>
            </w:tcBorders>
          </w:tcPr>
          <w:p w14:paraId="78F55D8C" w14:textId="77777777" w:rsidR="00651E2B" w:rsidRPr="00290263" w:rsidRDefault="00651E2B" w:rsidP="004A220A">
            <w:pPr>
              <w:jc w:val="center"/>
              <w:rPr>
                <w:rStyle w:val="FontStyle55"/>
                <w:rFonts w:ascii="Times New Roman" w:hAnsi="Times New Roman" w:cs="Times New Roman"/>
                <w:sz w:val="24"/>
                <w:szCs w:val="24"/>
              </w:rPr>
            </w:pPr>
            <w:proofErr w:type="spellStart"/>
            <w:r w:rsidRPr="00290263">
              <w:rPr>
                <w:rStyle w:val="FontStyle50"/>
                <w:rFonts w:ascii="Times New Roman" w:hAnsi="Times New Roman" w:cs="Times New Roman"/>
                <w:sz w:val="24"/>
                <w:szCs w:val="24"/>
              </w:rPr>
              <w:lastRenderedPageBreak/>
              <w:t>Art</w:t>
            </w:r>
            <w:proofErr w:type="spellEnd"/>
            <w:r w:rsidRPr="00290263">
              <w:rPr>
                <w:rStyle w:val="FontStyle50"/>
                <w:rFonts w:ascii="Times New Roman" w:hAnsi="Times New Roman" w:cs="Times New Roman"/>
                <w:sz w:val="24"/>
                <w:szCs w:val="24"/>
              </w:rPr>
              <w:t xml:space="preserve"> 484  </w:t>
            </w:r>
            <w:r w:rsidRPr="00290263">
              <w:rPr>
                <w:rStyle w:val="FontStyle55"/>
                <w:rFonts w:ascii="Times New Roman" w:hAnsi="Times New Roman" w:cs="Times New Roman"/>
                <w:sz w:val="24"/>
                <w:szCs w:val="24"/>
              </w:rPr>
              <w:t xml:space="preserve">(2) Domeniile în care consiliile locale, </w:t>
            </w:r>
            <w:proofErr w:type="spellStart"/>
            <w:r w:rsidRPr="00290263">
              <w:rPr>
                <w:rStyle w:val="FontStyle55"/>
                <w:rFonts w:ascii="Times New Roman" w:hAnsi="Times New Roman" w:cs="Times New Roman"/>
                <w:sz w:val="24"/>
                <w:szCs w:val="24"/>
              </w:rPr>
              <w:t>judeṭene</w:t>
            </w:r>
            <w:proofErr w:type="spellEnd"/>
            <w:r w:rsidRPr="00290263">
              <w:rPr>
                <w:rStyle w:val="FontStyle55"/>
                <w:rFonts w:ascii="Times New Roman" w:hAnsi="Times New Roman" w:cs="Times New Roman"/>
                <w:sz w:val="24"/>
                <w:szCs w:val="24"/>
              </w:rPr>
              <w:t xml:space="preserve"> </w:t>
            </w:r>
            <w:proofErr w:type="spellStart"/>
            <w:r w:rsidRPr="00290263">
              <w:rPr>
                <w:rStyle w:val="FontStyle55"/>
                <w:rFonts w:ascii="Times New Roman" w:hAnsi="Times New Roman" w:cs="Times New Roman"/>
                <w:sz w:val="24"/>
                <w:szCs w:val="24"/>
              </w:rPr>
              <w:t>ṣi</w:t>
            </w:r>
            <w:proofErr w:type="spellEnd"/>
            <w:r w:rsidRPr="00290263">
              <w:rPr>
                <w:rStyle w:val="FontStyle55"/>
                <w:rFonts w:ascii="Times New Roman" w:hAnsi="Times New Roman" w:cs="Times New Roman"/>
                <w:sz w:val="24"/>
                <w:szCs w:val="24"/>
              </w:rPr>
              <w:t xml:space="preserve"> Consiliul General al Municipiului </w:t>
            </w:r>
            <w:proofErr w:type="spellStart"/>
            <w:r w:rsidRPr="00290263">
              <w:rPr>
                <w:rStyle w:val="FontStyle55"/>
                <w:rFonts w:ascii="Times New Roman" w:hAnsi="Times New Roman" w:cs="Times New Roman"/>
                <w:sz w:val="24"/>
                <w:szCs w:val="24"/>
              </w:rPr>
              <w:t>Bucureṣti</w:t>
            </w:r>
            <w:proofErr w:type="spellEnd"/>
            <w:r w:rsidRPr="00290263">
              <w:rPr>
                <w:rStyle w:val="FontStyle55"/>
                <w:rFonts w:ascii="Times New Roman" w:hAnsi="Times New Roman" w:cs="Times New Roman"/>
                <w:sz w:val="24"/>
                <w:szCs w:val="24"/>
              </w:rPr>
              <w:t xml:space="preserve">, după caz, pot adopta taxe speciale pentru serviciile publice locale, precum </w:t>
            </w:r>
            <w:proofErr w:type="spellStart"/>
            <w:r w:rsidRPr="00290263">
              <w:rPr>
                <w:rStyle w:val="FontStyle55"/>
                <w:rFonts w:ascii="Times New Roman" w:hAnsi="Times New Roman" w:cs="Times New Roman"/>
                <w:sz w:val="24"/>
                <w:szCs w:val="24"/>
              </w:rPr>
              <w:t>ṣi</w:t>
            </w:r>
            <w:proofErr w:type="spellEnd"/>
            <w:r w:rsidRPr="00290263">
              <w:rPr>
                <w:rStyle w:val="FontStyle55"/>
                <w:rFonts w:ascii="Times New Roman" w:hAnsi="Times New Roman" w:cs="Times New Roman"/>
                <w:sz w:val="24"/>
                <w:szCs w:val="24"/>
              </w:rPr>
              <w:t xml:space="preserve"> cuantumul acestora se stabilesc în conformitate cu prevederile Legii nr. 273/2006 privind </w:t>
            </w:r>
            <w:proofErr w:type="spellStart"/>
            <w:r w:rsidRPr="00290263">
              <w:rPr>
                <w:rStyle w:val="FontStyle55"/>
                <w:rFonts w:ascii="Times New Roman" w:hAnsi="Times New Roman" w:cs="Times New Roman"/>
                <w:sz w:val="24"/>
                <w:szCs w:val="24"/>
              </w:rPr>
              <w:t>finanṭele</w:t>
            </w:r>
            <w:proofErr w:type="spellEnd"/>
            <w:r w:rsidRPr="00290263">
              <w:rPr>
                <w:rStyle w:val="FontStyle55"/>
                <w:rFonts w:ascii="Times New Roman" w:hAnsi="Times New Roman" w:cs="Times New Roman"/>
                <w:sz w:val="24"/>
                <w:szCs w:val="24"/>
              </w:rPr>
              <w:t xml:space="preserve"> publice locale, cu modificările si completările ulterioare."</w:t>
            </w:r>
          </w:p>
        </w:tc>
        <w:tc>
          <w:tcPr>
            <w:tcW w:w="2131" w:type="dxa"/>
            <w:gridSpan w:val="2"/>
            <w:vMerge w:val="restart"/>
            <w:tcBorders>
              <w:top w:val="single" w:sz="6" w:space="0" w:color="auto"/>
              <w:left w:val="single" w:sz="6" w:space="0" w:color="auto"/>
              <w:right w:val="single" w:sz="24" w:space="0" w:color="auto"/>
            </w:tcBorders>
            <w:shd w:val="clear" w:color="auto" w:fill="FFFFFF" w:themeFill="background1"/>
          </w:tcPr>
          <w:p w14:paraId="7812B8E5"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014C1EE8" w14:textId="77777777" w:rsidR="00651E2B" w:rsidRPr="00290263" w:rsidRDefault="00651E2B" w:rsidP="004A220A">
            <w:pPr>
              <w:jc w:val="center"/>
              <w:rPr>
                <w:rStyle w:val="FontStyle48"/>
                <w:rFonts w:ascii="Times New Roman" w:hAnsi="Times New Roman" w:cs="Times New Roman"/>
                <w:sz w:val="24"/>
                <w:szCs w:val="24"/>
              </w:rPr>
            </w:pPr>
            <w:r w:rsidRPr="00290263">
              <w:rPr>
                <w:rStyle w:val="FontStyle48"/>
                <w:rFonts w:ascii="Times New Roman" w:hAnsi="Times New Roman" w:cs="Times New Roman"/>
                <w:sz w:val="24"/>
                <w:szCs w:val="24"/>
              </w:rPr>
              <w:t>Consiliul Local pentru anul 202</w:t>
            </w:r>
            <w:r>
              <w:rPr>
                <w:rStyle w:val="FontStyle48"/>
                <w:rFonts w:ascii="Times New Roman" w:hAnsi="Times New Roman" w:cs="Times New Roman"/>
                <w:sz w:val="24"/>
                <w:szCs w:val="24"/>
              </w:rPr>
              <w:t>4</w:t>
            </w:r>
          </w:p>
          <w:p w14:paraId="604A6B8B"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48"/>
                <w:rFonts w:ascii="Times New Roman" w:hAnsi="Times New Roman" w:cs="Times New Roman"/>
                <w:sz w:val="24"/>
                <w:szCs w:val="24"/>
              </w:rPr>
              <w:t>lei</w:t>
            </w:r>
          </w:p>
        </w:tc>
        <w:tc>
          <w:tcPr>
            <w:tcW w:w="2146" w:type="dxa"/>
            <w:gridSpan w:val="4"/>
            <w:vMerge w:val="restart"/>
            <w:tcBorders>
              <w:top w:val="single" w:sz="6" w:space="0" w:color="auto"/>
              <w:left w:val="single" w:sz="24" w:space="0" w:color="auto"/>
              <w:right w:val="single" w:sz="6" w:space="0" w:color="auto"/>
            </w:tcBorders>
          </w:tcPr>
          <w:p w14:paraId="220C955B"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57CA8B8A" w14:textId="77777777" w:rsidR="00651E2B" w:rsidRPr="00290263" w:rsidRDefault="00651E2B" w:rsidP="004A220A">
            <w:pPr>
              <w:jc w:val="center"/>
              <w:rPr>
                <w:rStyle w:val="FontStyle48"/>
                <w:rFonts w:ascii="Times New Roman" w:hAnsi="Times New Roman" w:cs="Times New Roman"/>
                <w:sz w:val="24"/>
                <w:szCs w:val="24"/>
              </w:rPr>
            </w:pPr>
            <w:r w:rsidRPr="00290263">
              <w:rPr>
                <w:rStyle w:val="FontStyle48"/>
                <w:rFonts w:ascii="Times New Roman" w:hAnsi="Times New Roman" w:cs="Times New Roman"/>
                <w:sz w:val="24"/>
                <w:szCs w:val="24"/>
              </w:rPr>
              <w:t>Consiliul Local pentru anul 202</w:t>
            </w:r>
            <w:r>
              <w:rPr>
                <w:rStyle w:val="FontStyle48"/>
                <w:rFonts w:ascii="Times New Roman" w:hAnsi="Times New Roman" w:cs="Times New Roman"/>
                <w:sz w:val="24"/>
                <w:szCs w:val="24"/>
              </w:rPr>
              <w:t>5</w:t>
            </w:r>
          </w:p>
          <w:p w14:paraId="105811EA"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48"/>
                <w:rFonts w:ascii="Times New Roman" w:hAnsi="Times New Roman" w:cs="Times New Roman"/>
                <w:sz w:val="24"/>
                <w:szCs w:val="24"/>
              </w:rPr>
              <w:t>lei</w:t>
            </w:r>
          </w:p>
        </w:tc>
      </w:tr>
      <w:tr w:rsidR="00651E2B" w:rsidRPr="00290263" w14:paraId="1D7D44DD" w14:textId="77777777" w:rsidTr="004A220A">
        <w:trPr>
          <w:gridBefore w:val="1"/>
          <w:wBefore w:w="8" w:type="dxa"/>
          <w:trHeight w:val="839"/>
        </w:trPr>
        <w:tc>
          <w:tcPr>
            <w:tcW w:w="560" w:type="dxa"/>
            <w:vMerge w:val="restart"/>
            <w:tcBorders>
              <w:top w:val="single" w:sz="6" w:space="0" w:color="auto"/>
              <w:left w:val="single" w:sz="6" w:space="0" w:color="auto"/>
              <w:bottom w:val="nil"/>
              <w:right w:val="single" w:sz="6" w:space="0" w:color="auto"/>
            </w:tcBorders>
          </w:tcPr>
          <w:p w14:paraId="1D073F6B"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Nr. crt.</w:t>
            </w:r>
          </w:p>
          <w:p w14:paraId="3A18A411"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1. 2.</w:t>
            </w:r>
          </w:p>
        </w:tc>
        <w:tc>
          <w:tcPr>
            <w:tcW w:w="4118" w:type="dxa"/>
            <w:tcBorders>
              <w:top w:val="single" w:sz="6" w:space="0" w:color="auto"/>
              <w:left w:val="single" w:sz="6" w:space="0" w:color="auto"/>
              <w:bottom w:val="single" w:sz="6" w:space="0" w:color="auto"/>
              <w:right w:val="single" w:sz="6" w:space="0" w:color="auto"/>
            </w:tcBorders>
          </w:tcPr>
          <w:p w14:paraId="5E5B02DB"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Temeiurile juridice, inclusiv </w:t>
            </w:r>
            <w:proofErr w:type="spellStart"/>
            <w:r w:rsidRPr="00290263">
              <w:rPr>
                <w:rStyle w:val="FontStyle55"/>
                <w:rFonts w:ascii="Times New Roman" w:hAnsi="Times New Roman" w:cs="Times New Roman"/>
                <w:sz w:val="24"/>
                <w:szCs w:val="24"/>
              </w:rPr>
              <w:t>hotararile</w:t>
            </w:r>
            <w:proofErr w:type="spellEnd"/>
            <w:r w:rsidRPr="00290263">
              <w:rPr>
                <w:rStyle w:val="FontStyle55"/>
                <w:rFonts w:ascii="Times New Roman" w:hAnsi="Times New Roman" w:cs="Times New Roman"/>
                <w:sz w:val="24"/>
                <w:szCs w:val="24"/>
              </w:rPr>
              <w:t xml:space="preserve"> Consiliului Local prin care s-au instituit aceste taxe speciale</w:t>
            </w:r>
          </w:p>
        </w:tc>
        <w:tc>
          <w:tcPr>
            <w:tcW w:w="5333" w:type="dxa"/>
            <w:gridSpan w:val="3"/>
            <w:tcBorders>
              <w:top w:val="single" w:sz="6" w:space="0" w:color="auto"/>
              <w:left w:val="single" w:sz="6" w:space="0" w:color="auto"/>
              <w:bottom w:val="single" w:sz="6" w:space="0" w:color="auto"/>
              <w:right w:val="single" w:sz="6" w:space="0" w:color="auto"/>
            </w:tcBorders>
          </w:tcPr>
          <w:p w14:paraId="64896DDD" w14:textId="77777777" w:rsidR="00651E2B" w:rsidRPr="00290263" w:rsidRDefault="00651E2B" w:rsidP="004A220A">
            <w:pPr>
              <w:jc w:val="center"/>
              <w:rPr>
                <w:rStyle w:val="FontStyle49"/>
                <w:sz w:val="24"/>
                <w:szCs w:val="24"/>
              </w:rPr>
            </w:pPr>
            <w:r w:rsidRPr="00290263">
              <w:rPr>
                <w:rStyle w:val="FontStyle49"/>
                <w:sz w:val="24"/>
                <w:szCs w:val="24"/>
              </w:rPr>
              <w:t>DENUMIRILE TAXELOR SPECIALE SI DOMENIILE DE ACTIVITATE ÎN CARE S-AU INSTITUIT ACESTEA</w:t>
            </w:r>
          </w:p>
        </w:tc>
        <w:tc>
          <w:tcPr>
            <w:tcW w:w="2131" w:type="dxa"/>
            <w:gridSpan w:val="2"/>
            <w:vMerge/>
            <w:tcBorders>
              <w:top w:val="nil"/>
              <w:left w:val="single" w:sz="6" w:space="0" w:color="auto"/>
              <w:bottom w:val="single" w:sz="6" w:space="0" w:color="auto"/>
              <w:right w:val="single" w:sz="6" w:space="0" w:color="auto"/>
            </w:tcBorders>
          </w:tcPr>
          <w:p w14:paraId="07489D1E" w14:textId="77777777" w:rsidR="00651E2B" w:rsidRPr="00290263" w:rsidRDefault="00651E2B" w:rsidP="004A220A">
            <w:pPr>
              <w:jc w:val="center"/>
              <w:rPr>
                <w:rStyle w:val="FontStyle49"/>
                <w:sz w:val="24"/>
                <w:szCs w:val="24"/>
              </w:rPr>
            </w:pPr>
          </w:p>
          <w:p w14:paraId="07C0359C" w14:textId="77777777" w:rsidR="00651E2B" w:rsidRPr="00290263" w:rsidRDefault="00651E2B" w:rsidP="004A220A">
            <w:pPr>
              <w:jc w:val="center"/>
              <w:rPr>
                <w:rStyle w:val="FontStyle49"/>
                <w:sz w:val="24"/>
                <w:szCs w:val="24"/>
              </w:rPr>
            </w:pPr>
          </w:p>
        </w:tc>
        <w:tc>
          <w:tcPr>
            <w:tcW w:w="2146" w:type="dxa"/>
            <w:gridSpan w:val="4"/>
            <w:vMerge/>
            <w:tcBorders>
              <w:top w:val="nil"/>
              <w:left w:val="single" w:sz="6" w:space="0" w:color="auto"/>
              <w:bottom w:val="single" w:sz="6" w:space="0" w:color="auto"/>
              <w:right w:val="single" w:sz="6" w:space="0" w:color="auto"/>
            </w:tcBorders>
          </w:tcPr>
          <w:p w14:paraId="73D54D81" w14:textId="77777777" w:rsidR="00651E2B" w:rsidRPr="00290263" w:rsidRDefault="00651E2B" w:rsidP="004A220A">
            <w:pPr>
              <w:jc w:val="center"/>
              <w:rPr>
                <w:rStyle w:val="FontStyle49"/>
                <w:sz w:val="24"/>
                <w:szCs w:val="24"/>
              </w:rPr>
            </w:pPr>
          </w:p>
          <w:p w14:paraId="590B31AB" w14:textId="77777777" w:rsidR="00651E2B" w:rsidRPr="00290263" w:rsidRDefault="00651E2B" w:rsidP="004A220A">
            <w:pPr>
              <w:jc w:val="center"/>
              <w:rPr>
                <w:rStyle w:val="FontStyle49"/>
                <w:sz w:val="24"/>
                <w:szCs w:val="24"/>
              </w:rPr>
            </w:pPr>
          </w:p>
        </w:tc>
      </w:tr>
      <w:tr w:rsidR="00651E2B" w:rsidRPr="00290263" w14:paraId="07AC69C8" w14:textId="77777777" w:rsidTr="004A220A">
        <w:trPr>
          <w:gridBefore w:val="1"/>
          <w:wBefore w:w="8" w:type="dxa"/>
        </w:trPr>
        <w:tc>
          <w:tcPr>
            <w:tcW w:w="560" w:type="dxa"/>
            <w:vMerge/>
            <w:tcBorders>
              <w:top w:val="nil"/>
              <w:left w:val="single" w:sz="6" w:space="0" w:color="auto"/>
              <w:bottom w:val="nil"/>
              <w:right w:val="single" w:sz="6" w:space="0" w:color="auto"/>
            </w:tcBorders>
          </w:tcPr>
          <w:p w14:paraId="69C7A0A8" w14:textId="77777777" w:rsidR="00651E2B" w:rsidRPr="00290263" w:rsidRDefault="00651E2B" w:rsidP="004A220A">
            <w:pPr>
              <w:jc w:val="center"/>
              <w:rPr>
                <w:rStyle w:val="FontStyle49"/>
                <w:sz w:val="24"/>
                <w:szCs w:val="24"/>
              </w:rPr>
            </w:pPr>
          </w:p>
          <w:p w14:paraId="2A6B4D16" w14:textId="77777777" w:rsidR="00651E2B" w:rsidRPr="00290263" w:rsidRDefault="00651E2B" w:rsidP="004A220A">
            <w:pPr>
              <w:jc w:val="center"/>
              <w:rPr>
                <w:rStyle w:val="FontStyle49"/>
                <w:sz w:val="24"/>
                <w:szCs w:val="24"/>
              </w:rPr>
            </w:pPr>
          </w:p>
        </w:tc>
        <w:tc>
          <w:tcPr>
            <w:tcW w:w="4118" w:type="dxa"/>
            <w:tcBorders>
              <w:top w:val="single" w:sz="6" w:space="0" w:color="auto"/>
              <w:left w:val="single" w:sz="6" w:space="0" w:color="auto"/>
              <w:bottom w:val="single" w:sz="6" w:space="0" w:color="auto"/>
              <w:right w:val="single" w:sz="6" w:space="0" w:color="auto"/>
            </w:tcBorders>
          </w:tcPr>
          <w:p w14:paraId="717908BA"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6 alin. (2) din </w:t>
            </w:r>
            <w:proofErr w:type="spellStart"/>
            <w:r w:rsidRPr="00290263">
              <w:rPr>
                <w:rStyle w:val="FontStyle55"/>
                <w:rFonts w:ascii="Times New Roman" w:hAnsi="Times New Roman" w:cs="Times New Roman"/>
                <w:sz w:val="24"/>
                <w:szCs w:val="24"/>
              </w:rPr>
              <w:t>Ordonanta</w:t>
            </w:r>
            <w:proofErr w:type="spellEnd"/>
            <w:r w:rsidRPr="00290263">
              <w:rPr>
                <w:rStyle w:val="FontStyle55"/>
                <w:rFonts w:ascii="Times New Roman" w:hAnsi="Times New Roman" w:cs="Times New Roman"/>
                <w:sz w:val="24"/>
                <w:szCs w:val="24"/>
              </w:rPr>
              <w:t xml:space="preserve"> Guvernului nr. 99/2000 ...</w:t>
            </w:r>
          </w:p>
        </w:tc>
        <w:tc>
          <w:tcPr>
            <w:tcW w:w="5333" w:type="dxa"/>
            <w:gridSpan w:val="3"/>
            <w:tcBorders>
              <w:top w:val="single" w:sz="6" w:space="0" w:color="auto"/>
              <w:left w:val="single" w:sz="6" w:space="0" w:color="auto"/>
              <w:bottom w:val="single" w:sz="6" w:space="0" w:color="auto"/>
              <w:right w:val="single" w:sz="6" w:space="0" w:color="auto"/>
            </w:tcBorders>
          </w:tcPr>
          <w:p w14:paraId="4B50A934"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eliberarea acordului privind exercitarea </w:t>
            </w:r>
            <w:proofErr w:type="spellStart"/>
            <w:r w:rsidRPr="00290263">
              <w:rPr>
                <w:rStyle w:val="FontStyle55"/>
                <w:rFonts w:ascii="Times New Roman" w:hAnsi="Times New Roman" w:cs="Times New Roman"/>
                <w:sz w:val="24"/>
                <w:szCs w:val="24"/>
              </w:rPr>
              <w:t>activităṭii</w:t>
            </w:r>
            <w:proofErr w:type="spellEnd"/>
            <w:r w:rsidRPr="00290263">
              <w:rPr>
                <w:rStyle w:val="FontStyle55"/>
                <w:rFonts w:ascii="Times New Roman" w:hAnsi="Times New Roman" w:cs="Times New Roman"/>
                <w:sz w:val="24"/>
                <w:szCs w:val="24"/>
              </w:rPr>
              <w:t xml:space="preserve"> de comercializare în zone publice</w:t>
            </w:r>
          </w:p>
        </w:tc>
        <w:tc>
          <w:tcPr>
            <w:tcW w:w="2131" w:type="dxa"/>
            <w:gridSpan w:val="2"/>
            <w:tcBorders>
              <w:top w:val="single" w:sz="6" w:space="0" w:color="auto"/>
              <w:left w:val="single" w:sz="6" w:space="0" w:color="auto"/>
              <w:bottom w:val="single" w:sz="6" w:space="0" w:color="auto"/>
              <w:right w:val="single" w:sz="6" w:space="0" w:color="auto"/>
            </w:tcBorders>
          </w:tcPr>
          <w:p w14:paraId="7077FD70"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4642B1D1"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0</w:t>
            </w:r>
          </w:p>
        </w:tc>
      </w:tr>
      <w:tr w:rsidR="00651E2B" w:rsidRPr="00290263" w14:paraId="45FFAA66" w14:textId="77777777" w:rsidTr="004A220A">
        <w:trPr>
          <w:gridBefore w:val="1"/>
          <w:wBefore w:w="8" w:type="dxa"/>
        </w:trPr>
        <w:tc>
          <w:tcPr>
            <w:tcW w:w="560" w:type="dxa"/>
            <w:vMerge/>
            <w:tcBorders>
              <w:top w:val="nil"/>
              <w:left w:val="single" w:sz="6" w:space="0" w:color="auto"/>
              <w:bottom w:val="single" w:sz="6" w:space="0" w:color="auto"/>
              <w:right w:val="single" w:sz="6" w:space="0" w:color="auto"/>
            </w:tcBorders>
          </w:tcPr>
          <w:p w14:paraId="7C62E2BD" w14:textId="77777777" w:rsidR="00651E2B" w:rsidRPr="00290263" w:rsidRDefault="00651E2B" w:rsidP="004A220A">
            <w:pPr>
              <w:jc w:val="center"/>
              <w:rPr>
                <w:rStyle w:val="FontStyle55"/>
                <w:rFonts w:ascii="Times New Roman" w:hAnsi="Times New Roman" w:cs="Times New Roman"/>
                <w:sz w:val="24"/>
                <w:szCs w:val="24"/>
              </w:rPr>
            </w:pPr>
          </w:p>
          <w:p w14:paraId="78A158A1" w14:textId="77777777" w:rsidR="00651E2B" w:rsidRPr="00290263" w:rsidRDefault="00651E2B" w:rsidP="004A220A">
            <w:pPr>
              <w:jc w:val="center"/>
              <w:rPr>
                <w:rStyle w:val="FontStyle55"/>
                <w:rFonts w:ascii="Times New Roman" w:hAnsi="Times New Roman" w:cs="Times New Roman"/>
                <w:sz w:val="24"/>
                <w:szCs w:val="24"/>
              </w:rPr>
            </w:pPr>
          </w:p>
        </w:tc>
        <w:tc>
          <w:tcPr>
            <w:tcW w:w="4118" w:type="dxa"/>
            <w:tcBorders>
              <w:top w:val="single" w:sz="6" w:space="0" w:color="auto"/>
              <w:left w:val="single" w:sz="6" w:space="0" w:color="auto"/>
              <w:bottom w:val="single" w:sz="6" w:space="0" w:color="auto"/>
              <w:right w:val="single" w:sz="6" w:space="0" w:color="auto"/>
            </w:tcBorders>
          </w:tcPr>
          <w:p w14:paraId="60D20EF3"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2 si 3 din </w:t>
            </w:r>
            <w:proofErr w:type="spellStart"/>
            <w:r w:rsidRPr="00290263">
              <w:rPr>
                <w:rStyle w:val="FontStyle55"/>
                <w:rFonts w:ascii="Times New Roman" w:hAnsi="Times New Roman" w:cs="Times New Roman"/>
                <w:sz w:val="24"/>
                <w:szCs w:val="24"/>
              </w:rPr>
              <w:t>Ordonanta</w:t>
            </w:r>
            <w:proofErr w:type="spellEnd"/>
            <w:r w:rsidRPr="00290263">
              <w:rPr>
                <w:rStyle w:val="FontStyle55"/>
                <w:rFonts w:ascii="Times New Roman" w:hAnsi="Times New Roman" w:cs="Times New Roman"/>
                <w:sz w:val="24"/>
                <w:szCs w:val="24"/>
              </w:rPr>
              <w:t xml:space="preserve"> Guvernului nr. 13/2001 ...</w:t>
            </w:r>
          </w:p>
        </w:tc>
        <w:tc>
          <w:tcPr>
            <w:tcW w:w="5333" w:type="dxa"/>
            <w:gridSpan w:val="3"/>
            <w:tcBorders>
              <w:top w:val="single" w:sz="6" w:space="0" w:color="auto"/>
              <w:left w:val="single" w:sz="6" w:space="0" w:color="auto"/>
              <w:bottom w:val="single" w:sz="6" w:space="0" w:color="auto"/>
              <w:right w:val="single" w:sz="6" w:space="0" w:color="auto"/>
            </w:tcBorders>
            <w:vAlign w:val="center"/>
          </w:tcPr>
          <w:p w14:paraId="759460DB"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w:t>
            </w:r>
            <w:proofErr w:type="spellStart"/>
            <w:r w:rsidRPr="00290263">
              <w:rPr>
                <w:rStyle w:val="FontStyle55"/>
                <w:rFonts w:ascii="Times New Roman" w:hAnsi="Times New Roman" w:cs="Times New Roman"/>
                <w:sz w:val="24"/>
                <w:szCs w:val="24"/>
              </w:rPr>
              <w:t>prestari</w:t>
            </w:r>
            <w:proofErr w:type="spellEnd"/>
            <w:r w:rsidRPr="00290263">
              <w:rPr>
                <w:rStyle w:val="FontStyle55"/>
                <w:rFonts w:ascii="Times New Roman" w:hAnsi="Times New Roman" w:cs="Times New Roman"/>
                <w:sz w:val="24"/>
                <w:szCs w:val="24"/>
              </w:rPr>
              <w:t xml:space="preserve"> de servicii specifice în domeniul cadastrului si agriculturii, </w:t>
            </w:r>
            <w:proofErr w:type="spellStart"/>
            <w:r w:rsidRPr="00290263">
              <w:rPr>
                <w:rStyle w:val="FontStyle55"/>
                <w:rFonts w:ascii="Times New Roman" w:hAnsi="Times New Roman" w:cs="Times New Roman"/>
                <w:sz w:val="24"/>
                <w:szCs w:val="24"/>
              </w:rPr>
              <w:t>ieṣiri</w:t>
            </w:r>
            <w:proofErr w:type="spellEnd"/>
            <w:r w:rsidRPr="00290263">
              <w:rPr>
                <w:rStyle w:val="FontStyle55"/>
                <w:rFonts w:ascii="Times New Roman" w:hAnsi="Times New Roman" w:cs="Times New Roman"/>
                <w:sz w:val="24"/>
                <w:szCs w:val="24"/>
              </w:rPr>
              <w:t xml:space="preserve"> în teren</w:t>
            </w:r>
          </w:p>
        </w:tc>
        <w:tc>
          <w:tcPr>
            <w:tcW w:w="2131" w:type="dxa"/>
            <w:gridSpan w:val="2"/>
            <w:tcBorders>
              <w:top w:val="single" w:sz="6" w:space="0" w:color="auto"/>
              <w:left w:val="single" w:sz="6" w:space="0" w:color="auto"/>
              <w:bottom w:val="single" w:sz="6" w:space="0" w:color="auto"/>
              <w:right w:val="single" w:sz="6" w:space="0" w:color="auto"/>
            </w:tcBorders>
          </w:tcPr>
          <w:p w14:paraId="5854B6EE"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26</w:t>
            </w:r>
          </w:p>
          <w:p w14:paraId="44FAAE97"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b/>
                <w:bCs/>
                <w:sz w:val="24"/>
                <w:szCs w:val="24"/>
              </w:rPr>
              <w:t>51</w:t>
            </w:r>
          </w:p>
        </w:tc>
        <w:tc>
          <w:tcPr>
            <w:tcW w:w="2146" w:type="dxa"/>
            <w:gridSpan w:val="4"/>
            <w:tcBorders>
              <w:top w:val="single" w:sz="6" w:space="0" w:color="auto"/>
              <w:left w:val="single" w:sz="6" w:space="0" w:color="auto"/>
              <w:bottom w:val="single" w:sz="6" w:space="0" w:color="auto"/>
              <w:right w:val="single" w:sz="6" w:space="0" w:color="auto"/>
            </w:tcBorders>
          </w:tcPr>
          <w:p w14:paraId="6008A06F" w14:textId="77777777" w:rsidR="00651E2B" w:rsidRPr="00290263" w:rsidRDefault="00651E2B" w:rsidP="004A220A">
            <w:pPr>
              <w:jc w:val="center"/>
              <w:rPr>
                <w:rStyle w:val="FontStyle55"/>
                <w:rFonts w:ascii="Times New Roman" w:hAnsi="Times New Roman" w:cs="Times New Roman"/>
                <w:b/>
                <w:bCs/>
                <w:sz w:val="24"/>
                <w:szCs w:val="24"/>
              </w:rPr>
            </w:pPr>
            <w:r>
              <w:rPr>
                <w:rStyle w:val="FontStyle55"/>
                <w:rFonts w:ascii="Times New Roman" w:hAnsi="Times New Roman" w:cs="Times New Roman"/>
                <w:b/>
                <w:bCs/>
                <w:sz w:val="24"/>
                <w:szCs w:val="24"/>
              </w:rPr>
              <w:t>270</w:t>
            </w:r>
          </w:p>
        </w:tc>
      </w:tr>
      <w:tr w:rsidR="00651E2B" w:rsidRPr="00290263" w14:paraId="273055E6" w14:textId="77777777" w:rsidTr="004A220A">
        <w:trPr>
          <w:gridBefore w:val="1"/>
          <w:wBefore w:w="8" w:type="dxa"/>
        </w:trPr>
        <w:tc>
          <w:tcPr>
            <w:tcW w:w="560" w:type="dxa"/>
            <w:vMerge w:val="restart"/>
            <w:tcBorders>
              <w:top w:val="single" w:sz="6" w:space="0" w:color="auto"/>
              <w:left w:val="single" w:sz="6" w:space="0" w:color="auto"/>
              <w:bottom w:val="nil"/>
              <w:right w:val="single" w:sz="6" w:space="0" w:color="auto"/>
            </w:tcBorders>
          </w:tcPr>
          <w:p w14:paraId="7C38F05B"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3. 4. 5. ~6</w:t>
            </w:r>
          </w:p>
        </w:tc>
        <w:tc>
          <w:tcPr>
            <w:tcW w:w="4118" w:type="dxa"/>
            <w:tcBorders>
              <w:top w:val="single" w:sz="6" w:space="0" w:color="auto"/>
              <w:left w:val="single" w:sz="6" w:space="0" w:color="auto"/>
              <w:bottom w:val="single" w:sz="6" w:space="0" w:color="auto"/>
              <w:right w:val="single" w:sz="6" w:space="0" w:color="auto"/>
            </w:tcBorders>
          </w:tcPr>
          <w:p w14:paraId="2F69C314"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Art. 9 alin. (1) Legea nr. 544/2001 ...</w:t>
            </w:r>
          </w:p>
        </w:tc>
        <w:tc>
          <w:tcPr>
            <w:tcW w:w="5333" w:type="dxa"/>
            <w:gridSpan w:val="3"/>
            <w:tcBorders>
              <w:top w:val="single" w:sz="6" w:space="0" w:color="auto"/>
              <w:left w:val="single" w:sz="6" w:space="0" w:color="auto"/>
              <w:bottom w:val="single" w:sz="6" w:space="0" w:color="auto"/>
              <w:right w:val="single" w:sz="6" w:space="0" w:color="auto"/>
            </w:tcBorders>
          </w:tcPr>
          <w:p w14:paraId="076D9F06"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Taxe  speciale  pentru   recuperarea  costurilor  serviciilor  de  copiere   a documentelor</w:t>
            </w:r>
          </w:p>
        </w:tc>
        <w:tc>
          <w:tcPr>
            <w:tcW w:w="2131" w:type="dxa"/>
            <w:gridSpan w:val="2"/>
            <w:tcBorders>
              <w:top w:val="single" w:sz="6" w:space="0" w:color="auto"/>
              <w:left w:val="single" w:sz="6" w:space="0" w:color="auto"/>
              <w:bottom w:val="single" w:sz="6" w:space="0" w:color="auto"/>
              <w:right w:val="single" w:sz="6" w:space="0" w:color="auto"/>
            </w:tcBorders>
          </w:tcPr>
          <w:p w14:paraId="137A6AF8"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62"/>
                <w:rFonts w:ascii="Times New Roman" w:hAnsi="Times New Roman" w:cs="Times New Roman"/>
                <w:sz w:val="24"/>
                <w:szCs w:val="24"/>
              </w:rPr>
              <w:t xml:space="preserve">Sunt </w:t>
            </w:r>
            <w:proofErr w:type="spellStart"/>
            <w:r w:rsidRPr="00290263">
              <w:rPr>
                <w:rStyle w:val="FontStyle62"/>
                <w:rFonts w:ascii="Times New Roman" w:hAnsi="Times New Roman" w:cs="Times New Roman"/>
                <w:sz w:val="24"/>
                <w:szCs w:val="24"/>
              </w:rPr>
              <w:t>prevazute</w:t>
            </w:r>
            <w:proofErr w:type="spellEnd"/>
            <w:r w:rsidRPr="00290263">
              <w:rPr>
                <w:rStyle w:val="FontStyle62"/>
                <w:rFonts w:ascii="Times New Roman" w:hAnsi="Times New Roman" w:cs="Times New Roman"/>
                <w:sz w:val="24"/>
                <w:szCs w:val="24"/>
              </w:rPr>
              <w:t xml:space="preserve"> în anexa B</w:t>
            </w:r>
          </w:p>
        </w:tc>
        <w:tc>
          <w:tcPr>
            <w:tcW w:w="2146" w:type="dxa"/>
            <w:gridSpan w:val="4"/>
            <w:tcBorders>
              <w:top w:val="single" w:sz="6" w:space="0" w:color="auto"/>
              <w:left w:val="single" w:sz="6" w:space="0" w:color="auto"/>
              <w:bottom w:val="single" w:sz="6" w:space="0" w:color="auto"/>
              <w:right w:val="single" w:sz="6" w:space="0" w:color="auto"/>
            </w:tcBorders>
            <w:vAlign w:val="center"/>
          </w:tcPr>
          <w:p w14:paraId="5A667200" w14:textId="77777777" w:rsidR="00651E2B" w:rsidRPr="00290263" w:rsidRDefault="00651E2B" w:rsidP="004A220A">
            <w:pPr>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 xml:space="preserve">Sunt </w:t>
            </w:r>
            <w:proofErr w:type="spellStart"/>
            <w:r w:rsidRPr="00290263">
              <w:rPr>
                <w:rStyle w:val="FontStyle62"/>
                <w:rFonts w:ascii="Times New Roman" w:hAnsi="Times New Roman" w:cs="Times New Roman"/>
                <w:b/>
                <w:bCs/>
                <w:sz w:val="24"/>
                <w:szCs w:val="24"/>
              </w:rPr>
              <w:t>prevazute</w:t>
            </w:r>
            <w:proofErr w:type="spellEnd"/>
            <w:r w:rsidRPr="00290263">
              <w:rPr>
                <w:rStyle w:val="FontStyle62"/>
                <w:rFonts w:ascii="Times New Roman" w:hAnsi="Times New Roman" w:cs="Times New Roman"/>
                <w:b/>
                <w:bCs/>
                <w:sz w:val="24"/>
                <w:szCs w:val="24"/>
              </w:rPr>
              <w:t xml:space="preserve"> în anexa B</w:t>
            </w:r>
          </w:p>
        </w:tc>
      </w:tr>
      <w:tr w:rsidR="00651E2B" w:rsidRPr="00290263" w14:paraId="7A16E1A8" w14:textId="77777777" w:rsidTr="004A220A">
        <w:trPr>
          <w:gridBefore w:val="1"/>
          <w:wBefore w:w="8" w:type="dxa"/>
        </w:trPr>
        <w:tc>
          <w:tcPr>
            <w:tcW w:w="560" w:type="dxa"/>
            <w:vMerge/>
            <w:tcBorders>
              <w:top w:val="nil"/>
              <w:left w:val="single" w:sz="6" w:space="0" w:color="auto"/>
              <w:bottom w:val="nil"/>
              <w:right w:val="single" w:sz="6" w:space="0" w:color="auto"/>
            </w:tcBorders>
          </w:tcPr>
          <w:p w14:paraId="045C219D" w14:textId="77777777" w:rsidR="00651E2B" w:rsidRPr="00290263" w:rsidRDefault="00651E2B" w:rsidP="004A220A">
            <w:pPr>
              <w:jc w:val="center"/>
              <w:rPr>
                <w:rStyle w:val="FontStyle62"/>
                <w:rFonts w:ascii="Times New Roman" w:hAnsi="Times New Roman" w:cs="Times New Roman"/>
                <w:sz w:val="24"/>
                <w:szCs w:val="24"/>
              </w:rPr>
            </w:pPr>
          </w:p>
          <w:p w14:paraId="5D823B55" w14:textId="77777777" w:rsidR="00651E2B" w:rsidRPr="00290263" w:rsidRDefault="00651E2B" w:rsidP="004A220A">
            <w:pPr>
              <w:jc w:val="center"/>
              <w:rPr>
                <w:rStyle w:val="FontStyle62"/>
                <w:rFonts w:ascii="Times New Roman" w:hAnsi="Times New Roman" w:cs="Times New Roman"/>
                <w:sz w:val="24"/>
                <w:szCs w:val="24"/>
              </w:rPr>
            </w:pPr>
          </w:p>
        </w:tc>
        <w:tc>
          <w:tcPr>
            <w:tcW w:w="4118" w:type="dxa"/>
            <w:tcBorders>
              <w:top w:val="single" w:sz="6" w:space="0" w:color="auto"/>
              <w:left w:val="single" w:sz="6" w:space="0" w:color="auto"/>
              <w:bottom w:val="single" w:sz="6" w:space="0" w:color="auto"/>
              <w:right w:val="single" w:sz="6" w:space="0" w:color="auto"/>
            </w:tcBorders>
          </w:tcPr>
          <w:p w14:paraId="682B07AA"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14 din </w:t>
            </w:r>
            <w:proofErr w:type="spellStart"/>
            <w:r w:rsidRPr="00290263">
              <w:rPr>
                <w:rStyle w:val="FontStyle55"/>
                <w:rFonts w:ascii="Times New Roman" w:hAnsi="Times New Roman" w:cs="Times New Roman"/>
                <w:sz w:val="24"/>
                <w:szCs w:val="24"/>
              </w:rPr>
              <w:t>Ordonanta</w:t>
            </w:r>
            <w:proofErr w:type="spellEnd"/>
            <w:r w:rsidRPr="00290263">
              <w:rPr>
                <w:rStyle w:val="FontStyle55"/>
                <w:rFonts w:ascii="Times New Roman" w:hAnsi="Times New Roman" w:cs="Times New Roman"/>
                <w:sz w:val="24"/>
                <w:szCs w:val="24"/>
              </w:rPr>
              <w:t xml:space="preserve"> Guvernului nr. 21/2002 ...</w:t>
            </w:r>
          </w:p>
        </w:tc>
        <w:tc>
          <w:tcPr>
            <w:tcW w:w="5333" w:type="dxa"/>
            <w:gridSpan w:val="3"/>
            <w:tcBorders>
              <w:top w:val="single" w:sz="6" w:space="0" w:color="auto"/>
              <w:left w:val="single" w:sz="6" w:space="0" w:color="auto"/>
              <w:bottom w:val="single" w:sz="6" w:space="0" w:color="auto"/>
              <w:right w:val="single" w:sz="6" w:space="0" w:color="auto"/>
            </w:tcBorders>
          </w:tcPr>
          <w:p w14:paraId="55D1F227"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w:t>
            </w:r>
            <w:proofErr w:type="spellStart"/>
            <w:r w:rsidRPr="00290263">
              <w:rPr>
                <w:rStyle w:val="FontStyle55"/>
                <w:rFonts w:ascii="Times New Roman" w:hAnsi="Times New Roman" w:cs="Times New Roman"/>
                <w:sz w:val="24"/>
                <w:szCs w:val="24"/>
              </w:rPr>
              <w:t>finantarea</w:t>
            </w:r>
            <w:proofErr w:type="spellEnd"/>
            <w:r w:rsidRPr="00290263">
              <w:rPr>
                <w:rStyle w:val="FontStyle55"/>
                <w:rFonts w:ascii="Times New Roman" w:hAnsi="Times New Roman" w:cs="Times New Roman"/>
                <w:sz w:val="24"/>
                <w:szCs w:val="24"/>
              </w:rPr>
              <w:t xml:space="preserve"> obiectivelor aprobate prin referendum</w:t>
            </w:r>
          </w:p>
        </w:tc>
        <w:tc>
          <w:tcPr>
            <w:tcW w:w="2131" w:type="dxa"/>
            <w:gridSpan w:val="2"/>
            <w:tcBorders>
              <w:top w:val="single" w:sz="6" w:space="0" w:color="auto"/>
              <w:left w:val="single" w:sz="6" w:space="0" w:color="auto"/>
              <w:bottom w:val="single" w:sz="6" w:space="0" w:color="auto"/>
              <w:right w:val="single" w:sz="6" w:space="0" w:color="auto"/>
            </w:tcBorders>
          </w:tcPr>
          <w:p w14:paraId="7243A37F"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27E43D78"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0</w:t>
            </w:r>
          </w:p>
        </w:tc>
      </w:tr>
      <w:tr w:rsidR="00651E2B" w:rsidRPr="00290263" w14:paraId="6E2070DA" w14:textId="77777777" w:rsidTr="004A220A">
        <w:trPr>
          <w:gridBefore w:val="1"/>
          <w:wBefore w:w="8" w:type="dxa"/>
        </w:trPr>
        <w:tc>
          <w:tcPr>
            <w:tcW w:w="560" w:type="dxa"/>
            <w:vMerge/>
            <w:tcBorders>
              <w:top w:val="nil"/>
              <w:left w:val="single" w:sz="6" w:space="0" w:color="auto"/>
              <w:bottom w:val="nil"/>
              <w:right w:val="single" w:sz="6" w:space="0" w:color="auto"/>
            </w:tcBorders>
          </w:tcPr>
          <w:p w14:paraId="5ADBEBA8" w14:textId="77777777" w:rsidR="00651E2B" w:rsidRPr="00290263" w:rsidRDefault="00651E2B" w:rsidP="004A220A">
            <w:pPr>
              <w:jc w:val="center"/>
              <w:rPr>
                <w:rStyle w:val="FontStyle55"/>
                <w:rFonts w:ascii="Times New Roman" w:hAnsi="Times New Roman" w:cs="Times New Roman"/>
                <w:sz w:val="24"/>
                <w:szCs w:val="24"/>
              </w:rPr>
            </w:pPr>
          </w:p>
          <w:p w14:paraId="41EC6F29" w14:textId="77777777" w:rsidR="00651E2B" w:rsidRPr="00290263" w:rsidRDefault="00651E2B" w:rsidP="004A220A">
            <w:pPr>
              <w:jc w:val="center"/>
              <w:rPr>
                <w:rStyle w:val="FontStyle55"/>
                <w:rFonts w:ascii="Times New Roman" w:hAnsi="Times New Roman" w:cs="Times New Roman"/>
                <w:sz w:val="24"/>
                <w:szCs w:val="24"/>
              </w:rPr>
            </w:pPr>
          </w:p>
        </w:tc>
        <w:tc>
          <w:tcPr>
            <w:tcW w:w="4118" w:type="dxa"/>
            <w:tcBorders>
              <w:top w:val="single" w:sz="6" w:space="0" w:color="auto"/>
              <w:left w:val="single" w:sz="6" w:space="0" w:color="auto"/>
              <w:bottom w:val="single" w:sz="6" w:space="0" w:color="auto"/>
              <w:right w:val="single" w:sz="6" w:space="0" w:color="auto"/>
            </w:tcBorders>
          </w:tcPr>
          <w:p w14:paraId="26715DA6"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19 si art. 20 din </w:t>
            </w:r>
            <w:proofErr w:type="spellStart"/>
            <w:r w:rsidRPr="00290263">
              <w:rPr>
                <w:rStyle w:val="FontStyle55"/>
                <w:rFonts w:ascii="Times New Roman" w:hAnsi="Times New Roman" w:cs="Times New Roman"/>
                <w:sz w:val="24"/>
                <w:szCs w:val="24"/>
              </w:rPr>
              <w:t>Ordonanta</w:t>
            </w:r>
            <w:proofErr w:type="spellEnd"/>
            <w:r w:rsidRPr="00290263">
              <w:rPr>
                <w:rStyle w:val="FontStyle55"/>
                <w:rFonts w:ascii="Times New Roman" w:hAnsi="Times New Roman" w:cs="Times New Roman"/>
                <w:sz w:val="24"/>
                <w:szCs w:val="24"/>
              </w:rPr>
              <w:t xml:space="preserve"> Guvernului nr. 71/2002 ...</w:t>
            </w:r>
          </w:p>
        </w:tc>
        <w:tc>
          <w:tcPr>
            <w:tcW w:w="5333" w:type="dxa"/>
            <w:gridSpan w:val="3"/>
            <w:tcBorders>
              <w:top w:val="single" w:sz="6" w:space="0" w:color="auto"/>
              <w:left w:val="single" w:sz="6" w:space="0" w:color="auto"/>
              <w:bottom w:val="single" w:sz="6" w:space="0" w:color="auto"/>
              <w:right w:val="single" w:sz="6" w:space="0" w:color="auto"/>
            </w:tcBorders>
          </w:tcPr>
          <w:p w14:paraId="66227667"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w:t>
            </w:r>
            <w:proofErr w:type="spellStart"/>
            <w:r w:rsidRPr="00290263">
              <w:rPr>
                <w:rStyle w:val="FontStyle55"/>
                <w:rFonts w:ascii="Times New Roman" w:hAnsi="Times New Roman" w:cs="Times New Roman"/>
                <w:sz w:val="24"/>
                <w:szCs w:val="24"/>
              </w:rPr>
              <w:t>functionarea</w:t>
            </w:r>
            <w:proofErr w:type="spellEnd"/>
            <w:r w:rsidRPr="00290263">
              <w:rPr>
                <w:rStyle w:val="FontStyle55"/>
                <w:rFonts w:ascii="Times New Roman" w:hAnsi="Times New Roman" w:cs="Times New Roman"/>
                <w:sz w:val="24"/>
                <w:szCs w:val="24"/>
              </w:rPr>
              <w:t xml:space="preserve"> serviciilor de administrare a domeniului public si privat</w:t>
            </w:r>
          </w:p>
        </w:tc>
        <w:tc>
          <w:tcPr>
            <w:tcW w:w="2131" w:type="dxa"/>
            <w:gridSpan w:val="2"/>
            <w:tcBorders>
              <w:top w:val="single" w:sz="6" w:space="0" w:color="auto"/>
              <w:left w:val="single" w:sz="6" w:space="0" w:color="auto"/>
              <w:bottom w:val="single" w:sz="6" w:space="0" w:color="auto"/>
              <w:right w:val="single" w:sz="6" w:space="0" w:color="auto"/>
            </w:tcBorders>
          </w:tcPr>
          <w:p w14:paraId="53254A19"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58988483"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0</w:t>
            </w:r>
          </w:p>
        </w:tc>
      </w:tr>
      <w:tr w:rsidR="00651E2B" w:rsidRPr="00290263" w14:paraId="1B30131E" w14:textId="77777777" w:rsidTr="004A220A">
        <w:trPr>
          <w:gridBefore w:val="1"/>
          <w:wBefore w:w="8" w:type="dxa"/>
        </w:trPr>
        <w:tc>
          <w:tcPr>
            <w:tcW w:w="560" w:type="dxa"/>
            <w:vMerge/>
            <w:tcBorders>
              <w:top w:val="nil"/>
              <w:left w:val="single" w:sz="6" w:space="0" w:color="auto"/>
              <w:bottom w:val="single" w:sz="6" w:space="0" w:color="auto"/>
              <w:right w:val="single" w:sz="6" w:space="0" w:color="auto"/>
            </w:tcBorders>
          </w:tcPr>
          <w:p w14:paraId="6D963E2C" w14:textId="77777777" w:rsidR="00651E2B" w:rsidRPr="00290263" w:rsidRDefault="00651E2B" w:rsidP="004A220A">
            <w:pPr>
              <w:jc w:val="center"/>
              <w:rPr>
                <w:rStyle w:val="FontStyle55"/>
                <w:rFonts w:ascii="Times New Roman" w:hAnsi="Times New Roman" w:cs="Times New Roman"/>
                <w:sz w:val="24"/>
                <w:szCs w:val="24"/>
              </w:rPr>
            </w:pPr>
          </w:p>
          <w:p w14:paraId="37DC1C3D" w14:textId="77777777" w:rsidR="00651E2B" w:rsidRPr="00290263" w:rsidRDefault="00651E2B" w:rsidP="004A220A">
            <w:pPr>
              <w:jc w:val="center"/>
              <w:rPr>
                <w:rStyle w:val="FontStyle55"/>
                <w:rFonts w:ascii="Times New Roman" w:hAnsi="Times New Roman" w:cs="Times New Roman"/>
                <w:sz w:val="24"/>
                <w:szCs w:val="24"/>
              </w:rPr>
            </w:pPr>
          </w:p>
        </w:tc>
        <w:tc>
          <w:tcPr>
            <w:tcW w:w="4118" w:type="dxa"/>
            <w:tcBorders>
              <w:top w:val="single" w:sz="6" w:space="0" w:color="auto"/>
              <w:left w:val="single" w:sz="6" w:space="0" w:color="auto"/>
              <w:bottom w:val="single" w:sz="6" w:space="0" w:color="auto"/>
              <w:right w:val="single" w:sz="6" w:space="0" w:color="auto"/>
            </w:tcBorders>
          </w:tcPr>
          <w:p w14:paraId="12342C8D"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Art. 18 din Legea nr. 333/2003 ...</w:t>
            </w:r>
          </w:p>
        </w:tc>
        <w:tc>
          <w:tcPr>
            <w:tcW w:w="5333" w:type="dxa"/>
            <w:gridSpan w:val="3"/>
            <w:tcBorders>
              <w:top w:val="single" w:sz="6" w:space="0" w:color="auto"/>
              <w:left w:val="single" w:sz="6" w:space="0" w:color="auto"/>
              <w:bottom w:val="single" w:sz="6" w:space="0" w:color="auto"/>
              <w:right w:val="single" w:sz="6" w:space="0" w:color="auto"/>
            </w:tcBorders>
          </w:tcPr>
          <w:p w14:paraId="769DCF46"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Taxe speciale pentru plata serviciilor de paza</w:t>
            </w:r>
          </w:p>
        </w:tc>
        <w:tc>
          <w:tcPr>
            <w:tcW w:w="2131" w:type="dxa"/>
            <w:gridSpan w:val="2"/>
            <w:tcBorders>
              <w:top w:val="single" w:sz="6" w:space="0" w:color="auto"/>
              <w:left w:val="single" w:sz="6" w:space="0" w:color="auto"/>
              <w:bottom w:val="single" w:sz="6" w:space="0" w:color="auto"/>
              <w:right w:val="single" w:sz="6" w:space="0" w:color="auto"/>
            </w:tcBorders>
          </w:tcPr>
          <w:p w14:paraId="1F259729"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0024B493"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0</w:t>
            </w:r>
          </w:p>
        </w:tc>
      </w:tr>
      <w:tr w:rsidR="00651E2B" w:rsidRPr="00290263" w14:paraId="43DEE2FC" w14:textId="77777777" w:rsidTr="004A220A">
        <w:trPr>
          <w:gridBefore w:val="1"/>
          <w:wBefore w:w="8" w:type="dxa"/>
        </w:trPr>
        <w:tc>
          <w:tcPr>
            <w:tcW w:w="560" w:type="dxa"/>
            <w:tcBorders>
              <w:top w:val="single" w:sz="6" w:space="0" w:color="auto"/>
              <w:left w:val="single" w:sz="6" w:space="0" w:color="auto"/>
              <w:bottom w:val="single" w:sz="6" w:space="0" w:color="auto"/>
              <w:right w:val="single" w:sz="6" w:space="0" w:color="auto"/>
            </w:tcBorders>
          </w:tcPr>
          <w:p w14:paraId="1E5A23B8"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_7</w:t>
            </w:r>
          </w:p>
        </w:tc>
        <w:tc>
          <w:tcPr>
            <w:tcW w:w="4118" w:type="dxa"/>
            <w:tcBorders>
              <w:top w:val="single" w:sz="6" w:space="0" w:color="auto"/>
              <w:left w:val="single" w:sz="6" w:space="0" w:color="auto"/>
              <w:bottom w:val="single" w:sz="6" w:space="0" w:color="auto"/>
              <w:right w:val="single" w:sz="6" w:space="0" w:color="auto"/>
            </w:tcBorders>
          </w:tcPr>
          <w:p w14:paraId="03190617"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Art. 25 lit. d) din Legea nr. 481/2004 ...</w:t>
            </w:r>
          </w:p>
        </w:tc>
        <w:tc>
          <w:tcPr>
            <w:tcW w:w="5333" w:type="dxa"/>
            <w:gridSpan w:val="3"/>
            <w:tcBorders>
              <w:top w:val="single" w:sz="6" w:space="0" w:color="auto"/>
              <w:left w:val="single" w:sz="6" w:space="0" w:color="auto"/>
              <w:bottom w:val="single" w:sz="6" w:space="0" w:color="auto"/>
              <w:right w:val="single" w:sz="6" w:space="0" w:color="auto"/>
            </w:tcBorders>
          </w:tcPr>
          <w:p w14:paraId="720B5554"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 linia </w:t>
            </w:r>
            <w:proofErr w:type="spellStart"/>
            <w:r w:rsidRPr="00290263">
              <w:rPr>
                <w:rStyle w:val="FontStyle55"/>
                <w:rFonts w:ascii="Times New Roman" w:hAnsi="Times New Roman" w:cs="Times New Roman"/>
                <w:sz w:val="24"/>
                <w:szCs w:val="24"/>
              </w:rPr>
              <w:t>protectiei</w:t>
            </w:r>
            <w:proofErr w:type="spellEnd"/>
            <w:r w:rsidRPr="00290263">
              <w:rPr>
                <w:rStyle w:val="FontStyle55"/>
                <w:rFonts w:ascii="Times New Roman" w:hAnsi="Times New Roman" w:cs="Times New Roman"/>
                <w:sz w:val="24"/>
                <w:szCs w:val="24"/>
              </w:rPr>
              <w:t xml:space="preserve"> civile</w:t>
            </w:r>
          </w:p>
        </w:tc>
        <w:tc>
          <w:tcPr>
            <w:tcW w:w="2131" w:type="dxa"/>
            <w:gridSpan w:val="2"/>
            <w:tcBorders>
              <w:top w:val="single" w:sz="6" w:space="0" w:color="auto"/>
              <w:left w:val="single" w:sz="6" w:space="0" w:color="auto"/>
              <w:bottom w:val="single" w:sz="6" w:space="0" w:color="auto"/>
              <w:right w:val="single" w:sz="6" w:space="0" w:color="auto"/>
            </w:tcBorders>
          </w:tcPr>
          <w:p w14:paraId="37D56178"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1008FD02"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0</w:t>
            </w:r>
          </w:p>
        </w:tc>
      </w:tr>
      <w:tr w:rsidR="00651E2B" w:rsidRPr="00290263" w14:paraId="08A22B66" w14:textId="77777777" w:rsidTr="004A220A">
        <w:trPr>
          <w:gridBefore w:val="1"/>
          <w:wBefore w:w="8" w:type="dxa"/>
        </w:trPr>
        <w:tc>
          <w:tcPr>
            <w:tcW w:w="560" w:type="dxa"/>
            <w:tcBorders>
              <w:top w:val="single" w:sz="6" w:space="0" w:color="auto"/>
              <w:left w:val="single" w:sz="6" w:space="0" w:color="auto"/>
              <w:bottom w:val="single" w:sz="6" w:space="0" w:color="auto"/>
              <w:right w:val="single" w:sz="6" w:space="0" w:color="auto"/>
            </w:tcBorders>
          </w:tcPr>
          <w:p w14:paraId="58B6AC4C"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8.</w:t>
            </w:r>
          </w:p>
        </w:tc>
        <w:tc>
          <w:tcPr>
            <w:tcW w:w="4118" w:type="dxa"/>
            <w:tcBorders>
              <w:top w:val="single" w:sz="6" w:space="0" w:color="auto"/>
              <w:left w:val="single" w:sz="6" w:space="0" w:color="auto"/>
              <w:bottom w:val="single" w:sz="6" w:space="0" w:color="auto"/>
              <w:right w:val="single" w:sz="6" w:space="0" w:color="auto"/>
            </w:tcBorders>
          </w:tcPr>
          <w:p w14:paraId="72FCB5C6"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43 alin. (7) din Legea ... nr. 51/2006, republicata, cu </w:t>
            </w:r>
            <w:proofErr w:type="spellStart"/>
            <w:r w:rsidRPr="00290263">
              <w:rPr>
                <w:rStyle w:val="FontStyle55"/>
                <w:rFonts w:ascii="Times New Roman" w:hAnsi="Times New Roman" w:cs="Times New Roman"/>
                <w:sz w:val="24"/>
                <w:szCs w:val="24"/>
              </w:rPr>
              <w:t>modificarile</w:t>
            </w:r>
            <w:proofErr w:type="spellEnd"/>
            <w:r w:rsidRPr="00290263">
              <w:rPr>
                <w:rStyle w:val="FontStyle55"/>
                <w:rFonts w:ascii="Times New Roman" w:hAnsi="Times New Roman" w:cs="Times New Roman"/>
                <w:sz w:val="24"/>
                <w:szCs w:val="24"/>
              </w:rPr>
              <w:t xml:space="preserve"> si </w:t>
            </w:r>
            <w:proofErr w:type="spellStart"/>
            <w:r w:rsidRPr="00290263">
              <w:rPr>
                <w:rStyle w:val="FontStyle55"/>
                <w:rFonts w:ascii="Times New Roman" w:hAnsi="Times New Roman" w:cs="Times New Roman"/>
                <w:sz w:val="24"/>
                <w:szCs w:val="24"/>
              </w:rPr>
              <w:t>completarile</w:t>
            </w:r>
            <w:proofErr w:type="spellEnd"/>
            <w:r w:rsidRPr="00290263">
              <w:rPr>
                <w:rStyle w:val="FontStyle55"/>
                <w:rFonts w:ascii="Times New Roman" w:hAnsi="Times New Roman" w:cs="Times New Roman"/>
                <w:sz w:val="24"/>
                <w:szCs w:val="24"/>
              </w:rPr>
              <w:t xml:space="preserve"> ulterioare;</w:t>
            </w:r>
          </w:p>
        </w:tc>
        <w:tc>
          <w:tcPr>
            <w:tcW w:w="5333" w:type="dxa"/>
            <w:gridSpan w:val="3"/>
            <w:tcBorders>
              <w:top w:val="single" w:sz="6" w:space="0" w:color="auto"/>
              <w:left w:val="single" w:sz="6" w:space="0" w:color="auto"/>
              <w:bottom w:val="single" w:sz="6" w:space="0" w:color="auto"/>
              <w:right w:val="single" w:sz="6" w:space="0" w:color="auto"/>
            </w:tcBorders>
          </w:tcPr>
          <w:p w14:paraId="63D668C9"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recuperarea costurilor de exploatare ori de </w:t>
            </w:r>
            <w:proofErr w:type="spellStart"/>
            <w:r w:rsidRPr="00290263">
              <w:rPr>
                <w:rStyle w:val="FontStyle55"/>
                <w:rFonts w:ascii="Times New Roman" w:hAnsi="Times New Roman" w:cs="Times New Roman"/>
                <w:sz w:val="24"/>
                <w:szCs w:val="24"/>
              </w:rPr>
              <w:t>investitii</w:t>
            </w:r>
            <w:proofErr w:type="spellEnd"/>
            <w:r w:rsidRPr="00290263">
              <w:rPr>
                <w:rStyle w:val="FontStyle55"/>
                <w:rFonts w:ascii="Times New Roman" w:hAnsi="Times New Roman" w:cs="Times New Roman"/>
                <w:sz w:val="24"/>
                <w:szCs w:val="24"/>
              </w:rPr>
              <w:t xml:space="preserve">. Taxe speciale pentru furnizarea/prestarea unui serviciu de </w:t>
            </w:r>
            <w:proofErr w:type="spellStart"/>
            <w:r w:rsidRPr="00290263">
              <w:rPr>
                <w:rStyle w:val="FontStyle55"/>
                <w:rFonts w:ascii="Times New Roman" w:hAnsi="Times New Roman" w:cs="Times New Roman"/>
                <w:sz w:val="24"/>
                <w:szCs w:val="24"/>
              </w:rPr>
              <w:t>utilitati</w:t>
            </w:r>
            <w:proofErr w:type="spellEnd"/>
            <w:r w:rsidRPr="00290263">
              <w:rPr>
                <w:rStyle w:val="FontStyle55"/>
                <w:rFonts w:ascii="Times New Roman" w:hAnsi="Times New Roman" w:cs="Times New Roman"/>
                <w:sz w:val="24"/>
                <w:szCs w:val="24"/>
              </w:rPr>
              <w:t xml:space="preserve"> publice.</w:t>
            </w:r>
          </w:p>
        </w:tc>
        <w:tc>
          <w:tcPr>
            <w:tcW w:w="2131" w:type="dxa"/>
            <w:gridSpan w:val="2"/>
            <w:tcBorders>
              <w:top w:val="single" w:sz="6" w:space="0" w:color="auto"/>
              <w:left w:val="single" w:sz="6" w:space="0" w:color="auto"/>
              <w:bottom w:val="single" w:sz="6" w:space="0" w:color="auto"/>
              <w:right w:val="single" w:sz="6" w:space="0" w:color="auto"/>
            </w:tcBorders>
          </w:tcPr>
          <w:p w14:paraId="337ECA9A"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222F38C9" w14:textId="77777777" w:rsidR="00651E2B" w:rsidRPr="00290263" w:rsidRDefault="00651E2B" w:rsidP="004A220A">
            <w:pPr>
              <w:jc w:val="center"/>
              <w:rPr>
                <w:rStyle w:val="FontStyle55"/>
                <w:rFonts w:ascii="Times New Roman" w:hAnsi="Times New Roman" w:cs="Times New Roman"/>
                <w:b/>
                <w:bCs/>
                <w:sz w:val="24"/>
                <w:szCs w:val="24"/>
              </w:rPr>
            </w:pPr>
            <w:r w:rsidRPr="00290263">
              <w:rPr>
                <w:rStyle w:val="FontStyle55"/>
                <w:rFonts w:ascii="Times New Roman" w:hAnsi="Times New Roman" w:cs="Times New Roman"/>
                <w:b/>
                <w:bCs/>
                <w:sz w:val="24"/>
                <w:szCs w:val="24"/>
              </w:rPr>
              <w:t>0</w:t>
            </w:r>
          </w:p>
        </w:tc>
      </w:tr>
      <w:tr w:rsidR="00651E2B" w:rsidRPr="00290263" w14:paraId="3399C247" w14:textId="77777777" w:rsidTr="004A220A">
        <w:trPr>
          <w:gridBefore w:val="1"/>
          <w:wBefore w:w="8" w:type="dxa"/>
        </w:trPr>
        <w:tc>
          <w:tcPr>
            <w:tcW w:w="560" w:type="dxa"/>
            <w:tcBorders>
              <w:top w:val="single" w:sz="6" w:space="0" w:color="auto"/>
              <w:left w:val="single" w:sz="6" w:space="0" w:color="auto"/>
              <w:bottom w:val="nil"/>
              <w:right w:val="single" w:sz="6" w:space="0" w:color="auto"/>
            </w:tcBorders>
          </w:tcPr>
          <w:p w14:paraId="50679A42" w14:textId="77777777" w:rsidR="00651E2B" w:rsidRPr="00290263" w:rsidRDefault="00651E2B" w:rsidP="004A220A">
            <w:pPr>
              <w:jc w:val="center"/>
              <w:rPr>
                <w:rFonts w:ascii="Times New Roman" w:hAnsi="Times New Roman" w:cs="Times New Roman"/>
                <w:sz w:val="24"/>
                <w:szCs w:val="24"/>
              </w:rPr>
            </w:pPr>
          </w:p>
        </w:tc>
        <w:tc>
          <w:tcPr>
            <w:tcW w:w="4118" w:type="dxa"/>
            <w:vMerge w:val="restart"/>
            <w:tcBorders>
              <w:top w:val="single" w:sz="6" w:space="0" w:color="auto"/>
              <w:left w:val="single" w:sz="6" w:space="0" w:color="auto"/>
              <w:bottom w:val="nil"/>
              <w:right w:val="single" w:sz="6" w:space="0" w:color="auto"/>
            </w:tcBorders>
          </w:tcPr>
          <w:p w14:paraId="3195A447" w14:textId="77777777" w:rsidR="00651E2B" w:rsidRPr="00290263" w:rsidRDefault="00651E2B" w:rsidP="004A220A">
            <w:pPr>
              <w:jc w:val="center"/>
              <w:rPr>
                <w:rStyle w:val="FontStyle49"/>
                <w:sz w:val="24"/>
                <w:szCs w:val="24"/>
              </w:rPr>
            </w:pPr>
            <w:r w:rsidRPr="00290263">
              <w:rPr>
                <w:rStyle w:val="FontStyle49"/>
                <w:sz w:val="24"/>
                <w:szCs w:val="24"/>
              </w:rPr>
              <w:t>Legea nr. 101/2006, republicata si HCL nr.71/2018. Sau a altor reglementari stabilite de Consiliu Local privind taxele speciale.</w:t>
            </w:r>
          </w:p>
        </w:tc>
        <w:tc>
          <w:tcPr>
            <w:tcW w:w="3288" w:type="dxa"/>
            <w:gridSpan w:val="2"/>
            <w:vMerge w:val="restart"/>
            <w:tcBorders>
              <w:top w:val="single" w:sz="6" w:space="0" w:color="auto"/>
              <w:left w:val="single" w:sz="6" w:space="0" w:color="auto"/>
              <w:bottom w:val="nil"/>
              <w:right w:val="single" w:sz="6" w:space="0" w:color="auto"/>
            </w:tcBorders>
          </w:tcPr>
          <w:p w14:paraId="54CC0A83" w14:textId="77777777" w:rsidR="00651E2B" w:rsidRPr="00290263" w:rsidRDefault="00651E2B" w:rsidP="004A220A">
            <w:pPr>
              <w:jc w:val="center"/>
              <w:rPr>
                <w:rStyle w:val="FontStyle49"/>
                <w:sz w:val="24"/>
                <w:szCs w:val="24"/>
              </w:rPr>
            </w:pPr>
            <w:r w:rsidRPr="00290263">
              <w:rPr>
                <w:rStyle w:val="FontStyle49"/>
                <w:sz w:val="24"/>
                <w:szCs w:val="24"/>
              </w:rPr>
              <w:t>Taxe   speciale    pentru   servicii   de salubrizare, pentru utilizatorii serviciului public de salubrizare, persoane fizice, persoane fizice autorizate si asimilate acestora si pentru persoanele juridice care nu au încheiat, refuza să încheie contractul de salubrizare cu operatorul serviciului.</w:t>
            </w:r>
          </w:p>
        </w:tc>
        <w:tc>
          <w:tcPr>
            <w:tcW w:w="2045" w:type="dxa"/>
            <w:tcBorders>
              <w:top w:val="single" w:sz="6" w:space="0" w:color="auto"/>
              <w:left w:val="single" w:sz="6" w:space="0" w:color="auto"/>
              <w:bottom w:val="single" w:sz="6" w:space="0" w:color="auto"/>
              <w:right w:val="single" w:sz="6" w:space="0" w:color="auto"/>
            </w:tcBorders>
          </w:tcPr>
          <w:p w14:paraId="32BC31CF" w14:textId="77777777" w:rsidR="00651E2B" w:rsidRPr="00290263" w:rsidRDefault="00651E2B" w:rsidP="004A220A">
            <w:pPr>
              <w:jc w:val="center"/>
              <w:rPr>
                <w:rStyle w:val="FontStyle49"/>
                <w:sz w:val="24"/>
                <w:szCs w:val="24"/>
              </w:rPr>
            </w:pPr>
            <w:r w:rsidRPr="00290263">
              <w:rPr>
                <w:rStyle w:val="FontStyle49"/>
                <w:sz w:val="24"/>
                <w:szCs w:val="24"/>
              </w:rPr>
              <w:t>Persoane fizice (lei / persoana / an,)</w:t>
            </w:r>
          </w:p>
        </w:tc>
        <w:tc>
          <w:tcPr>
            <w:tcW w:w="2131" w:type="dxa"/>
            <w:gridSpan w:val="2"/>
            <w:tcBorders>
              <w:top w:val="single" w:sz="6" w:space="0" w:color="auto"/>
              <w:left w:val="single" w:sz="6" w:space="0" w:color="auto"/>
              <w:bottom w:val="single" w:sz="6" w:space="0" w:color="auto"/>
              <w:right w:val="single" w:sz="6" w:space="0" w:color="auto"/>
            </w:tcBorders>
          </w:tcPr>
          <w:p w14:paraId="78CFB374" w14:textId="77777777" w:rsidR="00651E2B" w:rsidRPr="00290263" w:rsidRDefault="00651E2B" w:rsidP="004A220A">
            <w:pPr>
              <w:jc w:val="center"/>
              <w:rPr>
                <w:rStyle w:val="FontStyle55"/>
                <w:rFonts w:ascii="Times New Roman" w:hAnsi="Times New Roman" w:cs="Times New Roman"/>
                <w:bCs/>
                <w:sz w:val="24"/>
                <w:szCs w:val="24"/>
              </w:rPr>
            </w:pPr>
            <w:r w:rsidRPr="00290263">
              <w:rPr>
                <w:rStyle w:val="FontStyle55"/>
                <w:rFonts w:ascii="Times New Roman" w:hAnsi="Times New Roman" w:cs="Times New Roman"/>
                <w:bCs/>
                <w:sz w:val="24"/>
                <w:szCs w:val="24"/>
              </w:rPr>
              <w:t>60 lei / persoana/an</w:t>
            </w:r>
          </w:p>
          <w:p w14:paraId="53246080"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bCs/>
                <w:sz w:val="24"/>
                <w:szCs w:val="24"/>
              </w:rPr>
              <w:t>130 lei / familie &gt;2 persoane/an</w:t>
            </w:r>
          </w:p>
        </w:tc>
        <w:tc>
          <w:tcPr>
            <w:tcW w:w="2146" w:type="dxa"/>
            <w:gridSpan w:val="4"/>
            <w:tcBorders>
              <w:top w:val="single" w:sz="6" w:space="0" w:color="auto"/>
              <w:left w:val="single" w:sz="6" w:space="0" w:color="auto"/>
              <w:bottom w:val="single" w:sz="6" w:space="0" w:color="auto"/>
              <w:right w:val="single" w:sz="6" w:space="0" w:color="auto"/>
            </w:tcBorders>
          </w:tcPr>
          <w:p w14:paraId="3596F5FA"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5 lei/persoana/lună</w:t>
            </w:r>
          </w:p>
          <w:p w14:paraId="7B674BBD"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(înainte de </w:t>
            </w:r>
            <w:proofErr w:type="spellStart"/>
            <w:r w:rsidRPr="00290263">
              <w:rPr>
                <w:rStyle w:val="FontStyle55"/>
                <w:rFonts w:ascii="Times New Roman" w:hAnsi="Times New Roman" w:cs="Times New Roman"/>
                <w:sz w:val="24"/>
                <w:szCs w:val="24"/>
              </w:rPr>
              <w:t>îceperea</w:t>
            </w:r>
            <w:proofErr w:type="spellEnd"/>
            <w:r w:rsidRPr="00290263">
              <w:rPr>
                <w:rStyle w:val="FontStyle55"/>
                <w:rFonts w:ascii="Times New Roman" w:hAnsi="Times New Roman" w:cs="Times New Roman"/>
                <w:sz w:val="24"/>
                <w:szCs w:val="24"/>
              </w:rPr>
              <w:t xml:space="preserve"> activității operatorului desemnat prin licitație publică)</w:t>
            </w:r>
          </w:p>
          <w:p w14:paraId="44D17C48" w14:textId="77777777" w:rsidR="00651E2B" w:rsidRPr="00290263" w:rsidRDefault="00651E2B" w:rsidP="004A220A">
            <w:pPr>
              <w:jc w:val="center"/>
              <w:rPr>
                <w:rStyle w:val="FontStyle55"/>
                <w:rFonts w:ascii="Times New Roman" w:hAnsi="Times New Roman" w:cs="Times New Roman"/>
                <w:b/>
                <w:sz w:val="24"/>
                <w:szCs w:val="24"/>
              </w:rPr>
            </w:pPr>
            <w:r w:rsidRPr="00290263">
              <w:rPr>
                <w:rStyle w:val="FontStyle55"/>
                <w:rFonts w:ascii="Times New Roman" w:hAnsi="Times New Roman" w:cs="Times New Roman"/>
                <w:sz w:val="24"/>
                <w:szCs w:val="24"/>
              </w:rPr>
              <w:t>100 lei /familie/lună</w:t>
            </w:r>
          </w:p>
        </w:tc>
      </w:tr>
      <w:tr w:rsidR="00651E2B" w:rsidRPr="00290263" w14:paraId="3E3DC19F" w14:textId="77777777" w:rsidTr="004A220A">
        <w:trPr>
          <w:gridBefore w:val="1"/>
          <w:wBefore w:w="8" w:type="dxa"/>
        </w:trPr>
        <w:tc>
          <w:tcPr>
            <w:tcW w:w="560" w:type="dxa"/>
            <w:tcBorders>
              <w:top w:val="nil"/>
              <w:left w:val="single" w:sz="6" w:space="0" w:color="auto"/>
              <w:bottom w:val="single" w:sz="6" w:space="0" w:color="auto"/>
              <w:right w:val="single" w:sz="6" w:space="0" w:color="auto"/>
            </w:tcBorders>
          </w:tcPr>
          <w:p w14:paraId="2CBEFBC1"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9.</w:t>
            </w:r>
          </w:p>
        </w:tc>
        <w:tc>
          <w:tcPr>
            <w:tcW w:w="4118" w:type="dxa"/>
            <w:vMerge/>
            <w:tcBorders>
              <w:top w:val="nil"/>
              <w:left w:val="single" w:sz="6" w:space="0" w:color="auto"/>
              <w:bottom w:val="single" w:sz="6" w:space="0" w:color="auto"/>
              <w:right w:val="single" w:sz="6" w:space="0" w:color="auto"/>
            </w:tcBorders>
          </w:tcPr>
          <w:p w14:paraId="35CCEC69" w14:textId="77777777" w:rsidR="00651E2B" w:rsidRPr="00290263" w:rsidRDefault="00651E2B" w:rsidP="004A220A">
            <w:pPr>
              <w:jc w:val="center"/>
              <w:rPr>
                <w:rStyle w:val="FontStyle55"/>
                <w:rFonts w:ascii="Times New Roman" w:hAnsi="Times New Roman" w:cs="Times New Roman"/>
                <w:sz w:val="24"/>
                <w:szCs w:val="24"/>
              </w:rPr>
            </w:pPr>
          </w:p>
          <w:p w14:paraId="1196550F" w14:textId="77777777" w:rsidR="00651E2B" w:rsidRPr="00290263" w:rsidRDefault="00651E2B" w:rsidP="004A220A">
            <w:pPr>
              <w:jc w:val="center"/>
              <w:rPr>
                <w:rStyle w:val="FontStyle55"/>
                <w:rFonts w:ascii="Times New Roman" w:hAnsi="Times New Roman" w:cs="Times New Roman"/>
                <w:sz w:val="24"/>
                <w:szCs w:val="24"/>
              </w:rPr>
            </w:pPr>
          </w:p>
        </w:tc>
        <w:tc>
          <w:tcPr>
            <w:tcW w:w="3288" w:type="dxa"/>
            <w:gridSpan w:val="2"/>
            <w:vMerge/>
            <w:tcBorders>
              <w:top w:val="nil"/>
              <w:left w:val="single" w:sz="6" w:space="0" w:color="auto"/>
              <w:bottom w:val="single" w:sz="6" w:space="0" w:color="auto"/>
              <w:right w:val="single" w:sz="6" w:space="0" w:color="auto"/>
            </w:tcBorders>
          </w:tcPr>
          <w:p w14:paraId="4F49DCEA" w14:textId="77777777" w:rsidR="00651E2B" w:rsidRPr="00290263" w:rsidRDefault="00651E2B" w:rsidP="004A220A">
            <w:pPr>
              <w:jc w:val="center"/>
              <w:rPr>
                <w:rStyle w:val="FontStyle55"/>
                <w:rFonts w:ascii="Times New Roman" w:hAnsi="Times New Roman" w:cs="Times New Roman"/>
                <w:sz w:val="24"/>
                <w:szCs w:val="24"/>
              </w:rPr>
            </w:pPr>
          </w:p>
          <w:p w14:paraId="5FACED40" w14:textId="77777777" w:rsidR="00651E2B" w:rsidRPr="00290263" w:rsidRDefault="00651E2B" w:rsidP="004A220A">
            <w:pPr>
              <w:jc w:val="center"/>
              <w:rPr>
                <w:rStyle w:val="FontStyle55"/>
                <w:rFonts w:ascii="Times New Roman" w:hAnsi="Times New Roman" w:cs="Times New Roman"/>
                <w:sz w:val="24"/>
                <w:szCs w:val="24"/>
              </w:rPr>
            </w:pPr>
          </w:p>
        </w:tc>
        <w:tc>
          <w:tcPr>
            <w:tcW w:w="2045" w:type="dxa"/>
            <w:tcBorders>
              <w:top w:val="single" w:sz="6" w:space="0" w:color="auto"/>
              <w:left w:val="single" w:sz="6" w:space="0" w:color="auto"/>
              <w:bottom w:val="single" w:sz="6" w:space="0" w:color="auto"/>
              <w:right w:val="single" w:sz="6" w:space="0" w:color="auto"/>
            </w:tcBorders>
          </w:tcPr>
          <w:p w14:paraId="08168DD7" w14:textId="77777777" w:rsidR="00651E2B" w:rsidRPr="00290263" w:rsidRDefault="00651E2B" w:rsidP="004A220A">
            <w:pPr>
              <w:jc w:val="center"/>
              <w:rPr>
                <w:rStyle w:val="FontStyle49"/>
                <w:sz w:val="24"/>
                <w:szCs w:val="24"/>
              </w:rPr>
            </w:pPr>
            <w:r w:rsidRPr="00290263">
              <w:rPr>
                <w:rStyle w:val="FontStyle49"/>
                <w:sz w:val="24"/>
                <w:szCs w:val="24"/>
              </w:rPr>
              <w:t>Persoanelor fizice autorizate si asimilate</w:t>
            </w:r>
          </w:p>
          <w:p w14:paraId="644C1F8F" w14:textId="77777777" w:rsidR="00651E2B" w:rsidRPr="00290263" w:rsidRDefault="00651E2B" w:rsidP="004A220A">
            <w:pPr>
              <w:jc w:val="center"/>
              <w:rPr>
                <w:rStyle w:val="FontStyle49"/>
                <w:sz w:val="24"/>
                <w:szCs w:val="24"/>
              </w:rPr>
            </w:pPr>
            <w:r w:rsidRPr="00290263">
              <w:rPr>
                <w:rStyle w:val="FontStyle49"/>
                <w:sz w:val="24"/>
                <w:szCs w:val="24"/>
              </w:rPr>
              <w:t xml:space="preserve">acestora si pentru persoanele juridice </w:t>
            </w:r>
            <w:proofErr w:type="spellStart"/>
            <w:r w:rsidRPr="00290263">
              <w:rPr>
                <w:rStyle w:val="FontStyle49"/>
                <w:sz w:val="24"/>
                <w:szCs w:val="24"/>
              </w:rPr>
              <w:t>fara</w:t>
            </w:r>
            <w:proofErr w:type="spellEnd"/>
            <w:r w:rsidRPr="00290263">
              <w:rPr>
                <w:rStyle w:val="FontStyle49"/>
                <w:sz w:val="24"/>
                <w:szCs w:val="24"/>
              </w:rPr>
              <w:t xml:space="preserve"> contract de </w:t>
            </w:r>
            <w:r w:rsidRPr="00290263">
              <w:rPr>
                <w:rStyle w:val="FontStyle49"/>
                <w:sz w:val="24"/>
                <w:szCs w:val="24"/>
              </w:rPr>
              <w:lastRenderedPageBreak/>
              <w:t>salubrizare,</w:t>
            </w:r>
          </w:p>
          <w:p w14:paraId="5763A277" w14:textId="77777777" w:rsidR="00651E2B" w:rsidRPr="00290263" w:rsidRDefault="00651E2B" w:rsidP="004A220A">
            <w:pPr>
              <w:jc w:val="center"/>
              <w:rPr>
                <w:rStyle w:val="FontStyle49"/>
                <w:sz w:val="24"/>
                <w:szCs w:val="24"/>
              </w:rPr>
            </w:pPr>
            <w:r w:rsidRPr="00290263">
              <w:rPr>
                <w:rStyle w:val="FontStyle49"/>
                <w:sz w:val="24"/>
                <w:szCs w:val="24"/>
              </w:rPr>
              <w:t>lei/tona sau lei/mc</w:t>
            </w:r>
          </w:p>
        </w:tc>
        <w:tc>
          <w:tcPr>
            <w:tcW w:w="2131" w:type="dxa"/>
            <w:gridSpan w:val="2"/>
            <w:tcBorders>
              <w:top w:val="single" w:sz="6" w:space="0" w:color="auto"/>
              <w:left w:val="single" w:sz="6" w:space="0" w:color="auto"/>
              <w:bottom w:val="single" w:sz="6" w:space="0" w:color="auto"/>
              <w:right w:val="single" w:sz="6" w:space="0" w:color="auto"/>
            </w:tcBorders>
          </w:tcPr>
          <w:p w14:paraId="245C9031"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lastRenderedPageBreak/>
              <w:t>0</w:t>
            </w:r>
          </w:p>
        </w:tc>
        <w:tc>
          <w:tcPr>
            <w:tcW w:w="2146" w:type="dxa"/>
            <w:gridSpan w:val="4"/>
            <w:tcBorders>
              <w:top w:val="single" w:sz="6" w:space="0" w:color="auto"/>
              <w:left w:val="single" w:sz="6" w:space="0" w:color="auto"/>
              <w:bottom w:val="single" w:sz="6" w:space="0" w:color="auto"/>
              <w:right w:val="single" w:sz="6" w:space="0" w:color="auto"/>
            </w:tcBorders>
          </w:tcPr>
          <w:p w14:paraId="0E145CEE" w14:textId="77777777" w:rsidR="00651E2B" w:rsidRPr="00290263" w:rsidRDefault="00651E2B" w:rsidP="004A220A">
            <w:pPr>
              <w:jc w:val="center"/>
              <w:rPr>
                <w:rStyle w:val="FontStyle49"/>
                <w:b/>
                <w:bCs/>
                <w:sz w:val="24"/>
                <w:szCs w:val="24"/>
              </w:rPr>
            </w:pPr>
            <w:r w:rsidRPr="00290263">
              <w:rPr>
                <w:rStyle w:val="FontStyle49"/>
                <w:b/>
                <w:bCs/>
                <w:sz w:val="24"/>
                <w:szCs w:val="24"/>
              </w:rPr>
              <w:t>0</w:t>
            </w:r>
          </w:p>
        </w:tc>
      </w:tr>
      <w:tr w:rsidR="00651E2B" w:rsidRPr="00290263" w14:paraId="3F9F6F8A" w14:textId="77777777" w:rsidTr="004A220A">
        <w:trPr>
          <w:gridBefore w:val="1"/>
          <w:wBefore w:w="8" w:type="dxa"/>
        </w:trPr>
        <w:tc>
          <w:tcPr>
            <w:tcW w:w="560" w:type="dxa"/>
            <w:tcBorders>
              <w:top w:val="single" w:sz="6" w:space="0" w:color="auto"/>
              <w:left w:val="single" w:sz="6" w:space="0" w:color="auto"/>
              <w:bottom w:val="single" w:sz="6" w:space="0" w:color="auto"/>
              <w:right w:val="single" w:sz="6" w:space="0" w:color="auto"/>
            </w:tcBorders>
          </w:tcPr>
          <w:p w14:paraId="6239BC36"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10.</w:t>
            </w:r>
          </w:p>
        </w:tc>
        <w:tc>
          <w:tcPr>
            <w:tcW w:w="4118" w:type="dxa"/>
            <w:tcBorders>
              <w:top w:val="single" w:sz="6" w:space="0" w:color="auto"/>
              <w:left w:val="single" w:sz="6" w:space="0" w:color="auto"/>
              <w:bottom w:val="single" w:sz="6" w:space="0" w:color="auto"/>
              <w:right w:val="single" w:sz="6" w:space="0" w:color="auto"/>
            </w:tcBorders>
          </w:tcPr>
          <w:p w14:paraId="5BF66072"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Art. 10 lit. g) si art. 34 alin. (2) si (3) din Legea ... nr. 230/2006        '                          '</w:t>
            </w:r>
          </w:p>
        </w:tc>
        <w:tc>
          <w:tcPr>
            <w:tcW w:w="5333" w:type="dxa"/>
            <w:gridSpan w:val="3"/>
            <w:tcBorders>
              <w:top w:val="single" w:sz="6" w:space="0" w:color="auto"/>
              <w:left w:val="single" w:sz="6" w:space="0" w:color="auto"/>
              <w:bottom w:val="single" w:sz="6" w:space="0" w:color="auto"/>
              <w:right w:val="single" w:sz="6" w:space="0" w:color="auto"/>
            </w:tcBorders>
          </w:tcPr>
          <w:p w14:paraId="15DEE6C9"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Taxe speciale pentru prestarea serviciului de iluminat public</w:t>
            </w:r>
          </w:p>
        </w:tc>
        <w:tc>
          <w:tcPr>
            <w:tcW w:w="2131" w:type="dxa"/>
            <w:gridSpan w:val="2"/>
            <w:tcBorders>
              <w:top w:val="single" w:sz="6" w:space="0" w:color="auto"/>
              <w:left w:val="single" w:sz="6" w:space="0" w:color="auto"/>
              <w:bottom w:val="single" w:sz="6" w:space="0" w:color="auto"/>
              <w:right w:val="single" w:sz="6" w:space="0" w:color="auto"/>
            </w:tcBorders>
          </w:tcPr>
          <w:p w14:paraId="234859AE"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29A52594" w14:textId="77777777" w:rsidR="00651E2B" w:rsidRPr="00290263" w:rsidRDefault="00651E2B" w:rsidP="004A220A">
            <w:pPr>
              <w:jc w:val="center"/>
              <w:rPr>
                <w:rFonts w:ascii="Times New Roman" w:hAnsi="Times New Roman" w:cs="Times New Roman"/>
                <w:sz w:val="24"/>
                <w:szCs w:val="24"/>
              </w:rPr>
            </w:pPr>
            <w:r w:rsidRPr="00290263">
              <w:rPr>
                <w:rFonts w:ascii="Times New Roman" w:hAnsi="Times New Roman" w:cs="Times New Roman"/>
                <w:sz w:val="24"/>
                <w:szCs w:val="24"/>
              </w:rPr>
              <w:t>0</w:t>
            </w:r>
          </w:p>
        </w:tc>
      </w:tr>
      <w:tr w:rsidR="00651E2B" w:rsidRPr="00290263" w14:paraId="741BECB1" w14:textId="77777777" w:rsidTr="004A220A">
        <w:trPr>
          <w:gridBefore w:val="1"/>
          <w:wBefore w:w="8" w:type="dxa"/>
        </w:trPr>
        <w:tc>
          <w:tcPr>
            <w:tcW w:w="560" w:type="dxa"/>
            <w:tcBorders>
              <w:top w:val="single" w:sz="6" w:space="0" w:color="auto"/>
              <w:left w:val="single" w:sz="6" w:space="0" w:color="auto"/>
              <w:bottom w:val="single" w:sz="6" w:space="0" w:color="auto"/>
              <w:right w:val="single" w:sz="6" w:space="0" w:color="auto"/>
            </w:tcBorders>
          </w:tcPr>
          <w:p w14:paraId="6286D3A1"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11.</w:t>
            </w:r>
          </w:p>
        </w:tc>
        <w:tc>
          <w:tcPr>
            <w:tcW w:w="4118" w:type="dxa"/>
            <w:tcBorders>
              <w:top w:val="single" w:sz="6" w:space="0" w:color="auto"/>
              <w:left w:val="single" w:sz="6" w:space="0" w:color="auto"/>
              <w:bottom w:val="single" w:sz="6" w:space="0" w:color="auto"/>
              <w:right w:val="single" w:sz="6" w:space="0" w:color="auto"/>
            </w:tcBorders>
          </w:tcPr>
          <w:p w14:paraId="6971A0CD"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Art. 14 lit. f) din Legea ... nr. 241/2006, republicata</w:t>
            </w:r>
          </w:p>
        </w:tc>
        <w:tc>
          <w:tcPr>
            <w:tcW w:w="5333" w:type="dxa"/>
            <w:gridSpan w:val="3"/>
            <w:tcBorders>
              <w:top w:val="single" w:sz="6" w:space="0" w:color="auto"/>
              <w:left w:val="single" w:sz="6" w:space="0" w:color="auto"/>
              <w:bottom w:val="single" w:sz="6" w:space="0" w:color="auto"/>
              <w:right w:val="single" w:sz="6" w:space="0" w:color="auto"/>
            </w:tcBorders>
          </w:tcPr>
          <w:p w14:paraId="4732C618"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Taxe speciale privind serviciul de alimentare cu apa si canalizare</w:t>
            </w:r>
          </w:p>
        </w:tc>
        <w:tc>
          <w:tcPr>
            <w:tcW w:w="2131" w:type="dxa"/>
            <w:gridSpan w:val="2"/>
            <w:tcBorders>
              <w:top w:val="single" w:sz="6" w:space="0" w:color="auto"/>
              <w:left w:val="single" w:sz="6" w:space="0" w:color="auto"/>
              <w:bottom w:val="single" w:sz="6" w:space="0" w:color="auto"/>
              <w:right w:val="single" w:sz="6" w:space="0" w:color="auto"/>
            </w:tcBorders>
          </w:tcPr>
          <w:p w14:paraId="01E65699"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7C94D0D1"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r>
      <w:tr w:rsidR="00651E2B" w:rsidRPr="00290263" w14:paraId="60CF6A00" w14:textId="77777777" w:rsidTr="004A220A">
        <w:trPr>
          <w:gridBefore w:val="1"/>
          <w:wBefore w:w="8" w:type="dxa"/>
        </w:trPr>
        <w:tc>
          <w:tcPr>
            <w:tcW w:w="560" w:type="dxa"/>
            <w:tcBorders>
              <w:top w:val="single" w:sz="6" w:space="0" w:color="auto"/>
              <w:left w:val="single" w:sz="6" w:space="0" w:color="auto"/>
              <w:bottom w:val="single" w:sz="6" w:space="0" w:color="auto"/>
              <w:right w:val="single" w:sz="6" w:space="0" w:color="auto"/>
            </w:tcBorders>
          </w:tcPr>
          <w:p w14:paraId="6E544280"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12.</w:t>
            </w:r>
          </w:p>
        </w:tc>
        <w:tc>
          <w:tcPr>
            <w:tcW w:w="4118" w:type="dxa"/>
            <w:tcBorders>
              <w:top w:val="single" w:sz="6" w:space="0" w:color="auto"/>
              <w:left w:val="single" w:sz="6" w:space="0" w:color="auto"/>
              <w:bottom w:val="single" w:sz="6" w:space="0" w:color="auto"/>
              <w:right w:val="single" w:sz="6" w:space="0" w:color="auto"/>
            </w:tcBorders>
            <w:vAlign w:val="center"/>
          </w:tcPr>
          <w:p w14:paraId="3188209C"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Art. 35 alin. (5) din </w:t>
            </w:r>
            <w:proofErr w:type="spellStart"/>
            <w:r w:rsidRPr="00290263">
              <w:rPr>
                <w:rStyle w:val="FontStyle55"/>
                <w:rFonts w:ascii="Times New Roman" w:hAnsi="Times New Roman" w:cs="Times New Roman"/>
                <w:sz w:val="24"/>
                <w:szCs w:val="24"/>
              </w:rPr>
              <w:t>Ordonanta</w:t>
            </w:r>
            <w:proofErr w:type="spellEnd"/>
            <w:r w:rsidRPr="00290263">
              <w:rPr>
                <w:rStyle w:val="FontStyle55"/>
                <w:rFonts w:ascii="Times New Roman" w:hAnsi="Times New Roman" w:cs="Times New Roman"/>
                <w:sz w:val="24"/>
                <w:szCs w:val="24"/>
              </w:rPr>
              <w:t xml:space="preserve"> de urgenta a Guvernului nr. 44/2008 ...</w:t>
            </w:r>
          </w:p>
        </w:tc>
        <w:tc>
          <w:tcPr>
            <w:tcW w:w="5333" w:type="dxa"/>
            <w:gridSpan w:val="3"/>
            <w:tcBorders>
              <w:top w:val="single" w:sz="6" w:space="0" w:color="auto"/>
              <w:left w:val="single" w:sz="6" w:space="0" w:color="auto"/>
              <w:bottom w:val="single" w:sz="6" w:space="0" w:color="auto"/>
              <w:right w:val="single" w:sz="6" w:space="0" w:color="auto"/>
            </w:tcBorders>
          </w:tcPr>
          <w:p w14:paraId="4E57E11B"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Taxe speciale pentru servicii de asistenta si reprezentare</w:t>
            </w:r>
          </w:p>
        </w:tc>
        <w:tc>
          <w:tcPr>
            <w:tcW w:w="2131" w:type="dxa"/>
            <w:gridSpan w:val="2"/>
            <w:tcBorders>
              <w:top w:val="single" w:sz="6" w:space="0" w:color="auto"/>
              <w:left w:val="single" w:sz="6" w:space="0" w:color="auto"/>
              <w:bottom w:val="single" w:sz="6" w:space="0" w:color="auto"/>
              <w:right w:val="single" w:sz="6" w:space="0" w:color="auto"/>
            </w:tcBorders>
          </w:tcPr>
          <w:p w14:paraId="1C6399E2"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34133B1C"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r>
      <w:tr w:rsidR="00651E2B" w:rsidRPr="00290263" w14:paraId="3F87BBFA" w14:textId="77777777" w:rsidTr="004A220A">
        <w:trPr>
          <w:gridBefore w:val="1"/>
          <w:wBefore w:w="8" w:type="dxa"/>
        </w:trPr>
        <w:tc>
          <w:tcPr>
            <w:tcW w:w="560" w:type="dxa"/>
            <w:tcBorders>
              <w:top w:val="single" w:sz="6" w:space="0" w:color="auto"/>
              <w:left w:val="single" w:sz="6" w:space="0" w:color="auto"/>
              <w:bottom w:val="nil"/>
              <w:right w:val="single" w:sz="6" w:space="0" w:color="auto"/>
            </w:tcBorders>
          </w:tcPr>
          <w:p w14:paraId="1022711F" w14:textId="77777777" w:rsidR="00651E2B" w:rsidRPr="00290263" w:rsidRDefault="00651E2B" w:rsidP="004A220A">
            <w:pPr>
              <w:jc w:val="center"/>
              <w:rPr>
                <w:rFonts w:ascii="Times New Roman" w:hAnsi="Times New Roman" w:cs="Times New Roman"/>
                <w:sz w:val="24"/>
                <w:szCs w:val="24"/>
              </w:rPr>
            </w:pPr>
          </w:p>
        </w:tc>
        <w:tc>
          <w:tcPr>
            <w:tcW w:w="4118" w:type="dxa"/>
            <w:vMerge w:val="restart"/>
            <w:tcBorders>
              <w:top w:val="single" w:sz="6" w:space="0" w:color="auto"/>
              <w:left w:val="single" w:sz="6" w:space="0" w:color="auto"/>
              <w:bottom w:val="nil"/>
              <w:right w:val="single" w:sz="6" w:space="0" w:color="auto"/>
            </w:tcBorders>
          </w:tcPr>
          <w:p w14:paraId="145A740D"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1.</w:t>
            </w:r>
            <w:r w:rsidRPr="00290263">
              <w:rPr>
                <w:rStyle w:val="FontStyle55"/>
                <w:rFonts w:ascii="Times New Roman" w:hAnsi="Times New Roman" w:cs="Times New Roman"/>
                <w:sz w:val="24"/>
                <w:szCs w:val="24"/>
              </w:rPr>
              <w:tab/>
              <w:t xml:space="preserve">Art. 23 alin. (3) din Ordinul ministrului </w:t>
            </w:r>
            <w:proofErr w:type="spellStart"/>
            <w:r w:rsidRPr="00290263">
              <w:rPr>
                <w:rStyle w:val="FontStyle55"/>
                <w:rFonts w:ascii="Times New Roman" w:hAnsi="Times New Roman" w:cs="Times New Roman"/>
                <w:sz w:val="24"/>
                <w:szCs w:val="24"/>
              </w:rPr>
              <w:t>administratiei</w:t>
            </w:r>
            <w:proofErr w:type="spellEnd"/>
            <w:r w:rsidRPr="00290263">
              <w:rPr>
                <w:rStyle w:val="FontStyle55"/>
                <w:rFonts w:ascii="Times New Roman" w:hAnsi="Times New Roman" w:cs="Times New Roman"/>
                <w:sz w:val="24"/>
                <w:szCs w:val="24"/>
              </w:rPr>
              <w:t xml:space="preserve"> si</w:t>
            </w:r>
            <w:r w:rsidRPr="00290263">
              <w:rPr>
                <w:rStyle w:val="FontStyle55"/>
                <w:rFonts w:ascii="Times New Roman" w:hAnsi="Times New Roman" w:cs="Times New Roman"/>
                <w:sz w:val="24"/>
                <w:szCs w:val="24"/>
              </w:rPr>
              <w:br/>
              <w:t>internelor nr. 1501/2006</w:t>
            </w:r>
          </w:p>
          <w:p w14:paraId="6D22DCA1" w14:textId="77777777" w:rsidR="00651E2B" w:rsidRPr="00290263" w:rsidRDefault="00651E2B" w:rsidP="004A220A">
            <w:pPr>
              <w:jc w:val="center"/>
              <w:rPr>
                <w:rStyle w:val="FontStyle55"/>
                <w:rFonts w:ascii="Times New Roman" w:hAnsi="Times New Roman" w:cs="Times New Roman"/>
                <w:sz w:val="24"/>
                <w:szCs w:val="24"/>
              </w:rPr>
            </w:pPr>
          </w:p>
        </w:tc>
        <w:tc>
          <w:tcPr>
            <w:tcW w:w="5333" w:type="dxa"/>
            <w:gridSpan w:val="3"/>
            <w:tcBorders>
              <w:top w:val="single" w:sz="6" w:space="0" w:color="auto"/>
              <w:left w:val="single" w:sz="6" w:space="0" w:color="auto"/>
              <w:bottom w:val="single" w:sz="6" w:space="0" w:color="auto"/>
              <w:right w:val="single" w:sz="6" w:space="0" w:color="auto"/>
            </w:tcBorders>
          </w:tcPr>
          <w:p w14:paraId="6D76F862"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Taxe speciale pentru recuperarea contravalorii certificatului de înregistrare</w:t>
            </w:r>
          </w:p>
        </w:tc>
        <w:tc>
          <w:tcPr>
            <w:tcW w:w="2131" w:type="dxa"/>
            <w:gridSpan w:val="2"/>
            <w:tcBorders>
              <w:top w:val="single" w:sz="6" w:space="0" w:color="auto"/>
              <w:left w:val="single" w:sz="6" w:space="0" w:color="auto"/>
              <w:bottom w:val="single" w:sz="6" w:space="0" w:color="auto"/>
              <w:right w:val="single" w:sz="6" w:space="0" w:color="auto"/>
            </w:tcBorders>
          </w:tcPr>
          <w:p w14:paraId="0823B706"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5D31188D"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r>
      <w:tr w:rsidR="00651E2B" w:rsidRPr="00290263" w14:paraId="492A0359" w14:textId="77777777" w:rsidTr="004A220A">
        <w:trPr>
          <w:gridBefore w:val="1"/>
          <w:wBefore w:w="8" w:type="dxa"/>
        </w:trPr>
        <w:tc>
          <w:tcPr>
            <w:tcW w:w="560" w:type="dxa"/>
            <w:tcBorders>
              <w:top w:val="nil"/>
              <w:left w:val="single" w:sz="6" w:space="0" w:color="auto"/>
              <w:bottom w:val="nil"/>
              <w:right w:val="single" w:sz="6" w:space="0" w:color="auto"/>
            </w:tcBorders>
          </w:tcPr>
          <w:p w14:paraId="55434F18"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13.</w:t>
            </w:r>
          </w:p>
        </w:tc>
        <w:tc>
          <w:tcPr>
            <w:tcW w:w="4118" w:type="dxa"/>
            <w:vMerge/>
            <w:tcBorders>
              <w:top w:val="nil"/>
              <w:left w:val="single" w:sz="6" w:space="0" w:color="auto"/>
              <w:bottom w:val="nil"/>
              <w:right w:val="single" w:sz="6" w:space="0" w:color="auto"/>
            </w:tcBorders>
          </w:tcPr>
          <w:p w14:paraId="123E2D6E" w14:textId="77777777" w:rsidR="00651E2B" w:rsidRPr="00290263" w:rsidRDefault="00651E2B" w:rsidP="004A220A">
            <w:pPr>
              <w:jc w:val="center"/>
              <w:rPr>
                <w:rStyle w:val="FontStyle55"/>
                <w:rFonts w:ascii="Times New Roman" w:hAnsi="Times New Roman" w:cs="Times New Roman"/>
                <w:sz w:val="24"/>
                <w:szCs w:val="24"/>
              </w:rPr>
            </w:pPr>
          </w:p>
          <w:p w14:paraId="7661830A" w14:textId="77777777" w:rsidR="00651E2B" w:rsidRPr="00290263" w:rsidRDefault="00651E2B" w:rsidP="004A220A">
            <w:pPr>
              <w:jc w:val="center"/>
              <w:rPr>
                <w:rStyle w:val="FontStyle55"/>
                <w:rFonts w:ascii="Times New Roman" w:hAnsi="Times New Roman" w:cs="Times New Roman"/>
                <w:sz w:val="24"/>
                <w:szCs w:val="24"/>
              </w:rPr>
            </w:pPr>
          </w:p>
        </w:tc>
        <w:tc>
          <w:tcPr>
            <w:tcW w:w="5333" w:type="dxa"/>
            <w:gridSpan w:val="3"/>
            <w:tcBorders>
              <w:top w:val="single" w:sz="6" w:space="0" w:color="auto"/>
              <w:left w:val="single" w:sz="6" w:space="0" w:color="auto"/>
              <w:bottom w:val="single" w:sz="6" w:space="0" w:color="auto"/>
              <w:right w:val="single" w:sz="6" w:space="0" w:color="auto"/>
            </w:tcBorders>
          </w:tcPr>
          <w:p w14:paraId="15ED0BAC"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recuperarea contravalorii </w:t>
            </w:r>
            <w:proofErr w:type="spellStart"/>
            <w:r w:rsidRPr="00290263">
              <w:rPr>
                <w:rStyle w:val="FontStyle55"/>
                <w:rFonts w:ascii="Times New Roman" w:hAnsi="Times New Roman" w:cs="Times New Roman"/>
                <w:sz w:val="24"/>
                <w:szCs w:val="24"/>
              </w:rPr>
              <w:t>placuṭelor</w:t>
            </w:r>
            <w:proofErr w:type="spellEnd"/>
            <w:r w:rsidRPr="00290263">
              <w:rPr>
                <w:rStyle w:val="FontStyle55"/>
                <w:rFonts w:ascii="Times New Roman" w:hAnsi="Times New Roman" w:cs="Times New Roman"/>
                <w:sz w:val="24"/>
                <w:szCs w:val="24"/>
              </w:rPr>
              <w:t xml:space="preserve"> cu număr de înregistrare pentru </w:t>
            </w:r>
            <w:proofErr w:type="spellStart"/>
            <w:r w:rsidRPr="00290263">
              <w:rPr>
                <w:rStyle w:val="FontStyle55"/>
                <w:rFonts w:ascii="Times New Roman" w:hAnsi="Times New Roman" w:cs="Times New Roman"/>
                <w:sz w:val="24"/>
                <w:szCs w:val="24"/>
              </w:rPr>
              <w:t>mopede</w:t>
            </w:r>
            <w:proofErr w:type="spellEnd"/>
          </w:p>
        </w:tc>
        <w:tc>
          <w:tcPr>
            <w:tcW w:w="2131" w:type="dxa"/>
            <w:gridSpan w:val="2"/>
            <w:tcBorders>
              <w:top w:val="single" w:sz="6" w:space="0" w:color="auto"/>
              <w:left w:val="single" w:sz="6" w:space="0" w:color="auto"/>
              <w:bottom w:val="single" w:sz="6" w:space="0" w:color="auto"/>
              <w:right w:val="single" w:sz="6" w:space="0" w:color="auto"/>
            </w:tcBorders>
          </w:tcPr>
          <w:p w14:paraId="41E594D5"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1F8B96EF"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r>
      <w:tr w:rsidR="00651E2B" w:rsidRPr="00290263" w14:paraId="6E146D03" w14:textId="77777777" w:rsidTr="004A220A">
        <w:trPr>
          <w:gridBefore w:val="1"/>
          <w:wBefore w:w="8" w:type="dxa"/>
        </w:trPr>
        <w:tc>
          <w:tcPr>
            <w:tcW w:w="560" w:type="dxa"/>
            <w:tcBorders>
              <w:top w:val="nil"/>
              <w:left w:val="single" w:sz="6" w:space="0" w:color="auto"/>
              <w:bottom w:val="single" w:sz="6" w:space="0" w:color="auto"/>
              <w:right w:val="single" w:sz="6" w:space="0" w:color="auto"/>
            </w:tcBorders>
          </w:tcPr>
          <w:p w14:paraId="6BCF53D5" w14:textId="77777777" w:rsidR="00651E2B" w:rsidRPr="00290263" w:rsidRDefault="00651E2B" w:rsidP="004A220A">
            <w:pPr>
              <w:jc w:val="center"/>
              <w:rPr>
                <w:rFonts w:ascii="Times New Roman" w:hAnsi="Times New Roman" w:cs="Times New Roman"/>
                <w:sz w:val="24"/>
                <w:szCs w:val="24"/>
              </w:rPr>
            </w:pPr>
          </w:p>
        </w:tc>
        <w:tc>
          <w:tcPr>
            <w:tcW w:w="4118" w:type="dxa"/>
            <w:vMerge/>
            <w:tcBorders>
              <w:top w:val="nil"/>
              <w:left w:val="single" w:sz="6" w:space="0" w:color="auto"/>
              <w:bottom w:val="single" w:sz="6" w:space="0" w:color="auto"/>
              <w:right w:val="single" w:sz="6" w:space="0" w:color="auto"/>
            </w:tcBorders>
          </w:tcPr>
          <w:p w14:paraId="0BCFFECE" w14:textId="77777777" w:rsidR="00651E2B" w:rsidRPr="00290263" w:rsidRDefault="00651E2B" w:rsidP="004A220A">
            <w:pPr>
              <w:jc w:val="center"/>
              <w:rPr>
                <w:rFonts w:ascii="Times New Roman" w:hAnsi="Times New Roman" w:cs="Times New Roman"/>
                <w:sz w:val="24"/>
                <w:szCs w:val="24"/>
              </w:rPr>
            </w:pPr>
          </w:p>
          <w:p w14:paraId="456ED205" w14:textId="77777777" w:rsidR="00651E2B" w:rsidRPr="00290263" w:rsidRDefault="00651E2B" w:rsidP="004A220A">
            <w:pPr>
              <w:jc w:val="center"/>
              <w:rPr>
                <w:rFonts w:ascii="Times New Roman" w:hAnsi="Times New Roman" w:cs="Times New Roman"/>
                <w:sz w:val="24"/>
                <w:szCs w:val="24"/>
              </w:rPr>
            </w:pPr>
          </w:p>
        </w:tc>
        <w:tc>
          <w:tcPr>
            <w:tcW w:w="5333" w:type="dxa"/>
            <w:gridSpan w:val="3"/>
            <w:tcBorders>
              <w:top w:val="single" w:sz="6" w:space="0" w:color="auto"/>
              <w:left w:val="single" w:sz="6" w:space="0" w:color="auto"/>
              <w:bottom w:val="single" w:sz="6" w:space="0" w:color="auto"/>
              <w:right w:val="single" w:sz="6" w:space="0" w:color="auto"/>
            </w:tcBorders>
          </w:tcPr>
          <w:p w14:paraId="477BD199"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 xml:space="preserve">Taxe speciale pentru recuperarea contravalorii </w:t>
            </w:r>
            <w:proofErr w:type="spellStart"/>
            <w:r w:rsidRPr="00290263">
              <w:rPr>
                <w:rStyle w:val="FontStyle55"/>
                <w:rFonts w:ascii="Times New Roman" w:hAnsi="Times New Roman" w:cs="Times New Roman"/>
                <w:sz w:val="24"/>
                <w:szCs w:val="24"/>
              </w:rPr>
              <w:t>placuṭelor</w:t>
            </w:r>
            <w:proofErr w:type="spellEnd"/>
            <w:r w:rsidRPr="00290263">
              <w:rPr>
                <w:rStyle w:val="FontStyle55"/>
                <w:rFonts w:ascii="Times New Roman" w:hAnsi="Times New Roman" w:cs="Times New Roman"/>
                <w:sz w:val="24"/>
                <w:szCs w:val="24"/>
              </w:rPr>
              <w:t xml:space="preserve"> cu număr de înregistrare pentru autovehicule, remorci, utilaje </w:t>
            </w:r>
            <w:proofErr w:type="spellStart"/>
            <w:r w:rsidRPr="00290263">
              <w:rPr>
                <w:rStyle w:val="FontStyle55"/>
                <w:rFonts w:ascii="Times New Roman" w:hAnsi="Times New Roman" w:cs="Times New Roman"/>
                <w:sz w:val="24"/>
                <w:szCs w:val="24"/>
              </w:rPr>
              <w:t>ṣi</w:t>
            </w:r>
            <w:proofErr w:type="spellEnd"/>
            <w:r w:rsidRPr="00290263">
              <w:rPr>
                <w:rStyle w:val="FontStyle55"/>
                <w:rFonts w:ascii="Times New Roman" w:hAnsi="Times New Roman" w:cs="Times New Roman"/>
                <w:sz w:val="24"/>
                <w:szCs w:val="24"/>
              </w:rPr>
              <w:t xml:space="preserve"> </w:t>
            </w:r>
            <w:proofErr w:type="spellStart"/>
            <w:r w:rsidRPr="00290263">
              <w:rPr>
                <w:rStyle w:val="FontStyle55"/>
                <w:rFonts w:ascii="Times New Roman" w:hAnsi="Times New Roman" w:cs="Times New Roman"/>
                <w:sz w:val="24"/>
                <w:szCs w:val="24"/>
              </w:rPr>
              <w:t>căruṭe</w:t>
            </w:r>
            <w:proofErr w:type="spellEnd"/>
            <w:r w:rsidRPr="00290263">
              <w:rPr>
                <w:rStyle w:val="FontStyle55"/>
                <w:rFonts w:ascii="Times New Roman" w:hAnsi="Times New Roman" w:cs="Times New Roman"/>
                <w:sz w:val="24"/>
                <w:szCs w:val="24"/>
              </w:rPr>
              <w:t xml:space="preserve"> supuse </w:t>
            </w:r>
            <w:proofErr w:type="spellStart"/>
            <w:r w:rsidRPr="00290263">
              <w:rPr>
                <w:rStyle w:val="FontStyle55"/>
                <w:rFonts w:ascii="Times New Roman" w:hAnsi="Times New Roman" w:cs="Times New Roman"/>
                <w:sz w:val="24"/>
                <w:szCs w:val="24"/>
              </w:rPr>
              <w:t>înregistrarii</w:t>
            </w:r>
            <w:proofErr w:type="spellEnd"/>
            <w:r w:rsidRPr="00290263">
              <w:rPr>
                <w:rStyle w:val="FontStyle55"/>
                <w:rFonts w:ascii="Times New Roman" w:hAnsi="Times New Roman" w:cs="Times New Roman"/>
                <w:sz w:val="24"/>
                <w:szCs w:val="24"/>
              </w:rPr>
              <w:t>.</w:t>
            </w:r>
          </w:p>
        </w:tc>
        <w:tc>
          <w:tcPr>
            <w:tcW w:w="2131" w:type="dxa"/>
            <w:gridSpan w:val="2"/>
            <w:tcBorders>
              <w:top w:val="single" w:sz="6" w:space="0" w:color="auto"/>
              <w:left w:val="single" w:sz="6" w:space="0" w:color="auto"/>
              <w:bottom w:val="single" w:sz="6" w:space="0" w:color="auto"/>
              <w:right w:val="single" w:sz="6" w:space="0" w:color="auto"/>
            </w:tcBorders>
          </w:tcPr>
          <w:p w14:paraId="7424B4DE"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c>
          <w:tcPr>
            <w:tcW w:w="2146" w:type="dxa"/>
            <w:gridSpan w:val="4"/>
            <w:tcBorders>
              <w:top w:val="single" w:sz="6" w:space="0" w:color="auto"/>
              <w:left w:val="single" w:sz="6" w:space="0" w:color="auto"/>
              <w:bottom w:val="single" w:sz="6" w:space="0" w:color="auto"/>
              <w:right w:val="single" w:sz="6" w:space="0" w:color="auto"/>
            </w:tcBorders>
          </w:tcPr>
          <w:p w14:paraId="3F3BA421"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55"/>
                <w:rFonts w:ascii="Times New Roman" w:hAnsi="Times New Roman" w:cs="Times New Roman"/>
                <w:sz w:val="24"/>
                <w:szCs w:val="24"/>
              </w:rPr>
              <w:t>0</w:t>
            </w:r>
          </w:p>
        </w:tc>
      </w:tr>
      <w:tr w:rsidR="00651E2B" w:rsidRPr="00290263" w14:paraId="6125BB80" w14:textId="77777777" w:rsidTr="004A220A">
        <w:trPr>
          <w:gridBefore w:val="1"/>
          <w:wBefore w:w="8" w:type="dxa"/>
        </w:trPr>
        <w:tc>
          <w:tcPr>
            <w:tcW w:w="12142" w:type="dxa"/>
            <w:gridSpan w:val="7"/>
            <w:tcBorders>
              <w:top w:val="single" w:sz="6" w:space="0" w:color="auto"/>
              <w:left w:val="single" w:sz="6" w:space="0" w:color="auto"/>
              <w:bottom w:val="single" w:sz="6" w:space="0" w:color="auto"/>
              <w:right w:val="nil"/>
            </w:tcBorders>
          </w:tcPr>
          <w:p w14:paraId="20A702EE" w14:textId="77777777" w:rsidR="00651E2B" w:rsidRPr="00290263" w:rsidRDefault="00651E2B" w:rsidP="004A220A">
            <w:pPr>
              <w:jc w:val="center"/>
              <w:rPr>
                <w:rStyle w:val="FontStyle49"/>
                <w:sz w:val="24"/>
                <w:szCs w:val="24"/>
              </w:rPr>
            </w:pPr>
            <w:r w:rsidRPr="00290263">
              <w:rPr>
                <w:rStyle w:val="FontStyle55"/>
                <w:rFonts w:ascii="Times New Roman" w:hAnsi="Times New Roman" w:cs="Times New Roman"/>
                <w:sz w:val="24"/>
                <w:szCs w:val="24"/>
              </w:rPr>
              <w:t xml:space="preserve">NOTA: 1. </w:t>
            </w:r>
            <w:r w:rsidRPr="00290263">
              <w:rPr>
                <w:rStyle w:val="FontStyle49"/>
                <w:sz w:val="24"/>
                <w:szCs w:val="24"/>
              </w:rPr>
              <w:t xml:space="preserve">Se </w:t>
            </w:r>
            <w:proofErr w:type="spellStart"/>
            <w:r w:rsidRPr="00290263">
              <w:rPr>
                <w:rStyle w:val="FontStyle49"/>
                <w:sz w:val="24"/>
                <w:szCs w:val="24"/>
              </w:rPr>
              <w:t>insereaza</w:t>
            </w:r>
            <w:proofErr w:type="spellEnd"/>
            <w:r w:rsidRPr="00290263">
              <w:rPr>
                <w:rStyle w:val="FontStyle49"/>
                <w:sz w:val="24"/>
                <w:szCs w:val="24"/>
              </w:rPr>
              <w:t xml:space="preserve"> </w:t>
            </w:r>
            <w:proofErr w:type="spellStart"/>
            <w:r w:rsidRPr="00290263">
              <w:rPr>
                <w:rStyle w:val="FontStyle49"/>
                <w:sz w:val="24"/>
                <w:szCs w:val="24"/>
              </w:rPr>
              <w:t>atatea</w:t>
            </w:r>
            <w:proofErr w:type="spellEnd"/>
            <w:r w:rsidRPr="00290263">
              <w:rPr>
                <w:rStyle w:val="FontStyle49"/>
                <w:sz w:val="24"/>
                <w:szCs w:val="24"/>
              </w:rPr>
              <w:t xml:space="preserve"> </w:t>
            </w:r>
            <w:proofErr w:type="spellStart"/>
            <w:r w:rsidRPr="00290263">
              <w:rPr>
                <w:rStyle w:val="FontStyle49"/>
                <w:sz w:val="24"/>
                <w:szCs w:val="24"/>
              </w:rPr>
              <w:t>randuri</w:t>
            </w:r>
            <w:proofErr w:type="spellEnd"/>
            <w:r w:rsidRPr="00290263">
              <w:rPr>
                <w:rStyle w:val="FontStyle49"/>
                <w:sz w:val="24"/>
                <w:szCs w:val="24"/>
              </w:rPr>
              <w:t xml:space="preserve"> de cate este nevoie pentru cuprinderea tuturor taxelor speciale aplicabile </w:t>
            </w:r>
            <w:proofErr w:type="spellStart"/>
            <w:r w:rsidRPr="00290263">
              <w:rPr>
                <w:rStyle w:val="FontStyle49"/>
                <w:sz w:val="24"/>
                <w:szCs w:val="24"/>
              </w:rPr>
              <w:t>situatiilor</w:t>
            </w:r>
            <w:proofErr w:type="spellEnd"/>
            <w:r w:rsidRPr="00290263">
              <w:rPr>
                <w:rStyle w:val="FontStyle49"/>
                <w:sz w:val="24"/>
                <w:szCs w:val="24"/>
              </w:rPr>
              <w:t xml:space="preserve"> specifice la nivelul </w:t>
            </w:r>
            <w:proofErr w:type="spellStart"/>
            <w:r w:rsidRPr="00290263">
              <w:rPr>
                <w:rStyle w:val="FontStyle49"/>
                <w:sz w:val="24"/>
                <w:szCs w:val="24"/>
              </w:rPr>
              <w:t>unitatii</w:t>
            </w:r>
            <w:proofErr w:type="spellEnd"/>
            <w:r w:rsidRPr="00290263">
              <w:rPr>
                <w:rStyle w:val="FontStyle49"/>
                <w:sz w:val="24"/>
                <w:szCs w:val="24"/>
              </w:rPr>
              <w:t>/subdiviziunii</w:t>
            </w:r>
          </w:p>
          <w:p w14:paraId="42281B3C" w14:textId="77777777" w:rsidR="00651E2B" w:rsidRPr="00290263" w:rsidRDefault="00651E2B" w:rsidP="004A220A">
            <w:pPr>
              <w:jc w:val="center"/>
              <w:rPr>
                <w:rStyle w:val="FontStyle49"/>
                <w:sz w:val="24"/>
                <w:szCs w:val="24"/>
              </w:rPr>
            </w:pPr>
            <w:r w:rsidRPr="00290263">
              <w:rPr>
                <w:rStyle w:val="FontStyle49"/>
                <w:sz w:val="24"/>
                <w:szCs w:val="24"/>
              </w:rPr>
              <w:t xml:space="preserve">2. Temeiurile juridice, precum si denumirile taxelor speciale din modelul-cadru au doar caracter de exemplificare, </w:t>
            </w:r>
            <w:proofErr w:type="spellStart"/>
            <w:r w:rsidRPr="00290263">
              <w:rPr>
                <w:rStyle w:val="FontStyle49"/>
                <w:sz w:val="24"/>
                <w:szCs w:val="24"/>
              </w:rPr>
              <w:t>fara</w:t>
            </w:r>
            <w:proofErr w:type="spellEnd"/>
            <w:r w:rsidRPr="00290263">
              <w:rPr>
                <w:rStyle w:val="FontStyle49"/>
                <w:sz w:val="24"/>
                <w:szCs w:val="24"/>
              </w:rPr>
              <w:t xml:space="preserve"> a fi limitative/exhaustive.</w:t>
            </w:r>
          </w:p>
        </w:tc>
        <w:tc>
          <w:tcPr>
            <w:tcW w:w="2146" w:type="dxa"/>
            <w:gridSpan w:val="4"/>
            <w:tcBorders>
              <w:top w:val="single" w:sz="6" w:space="0" w:color="auto"/>
              <w:left w:val="nil"/>
              <w:bottom w:val="single" w:sz="6" w:space="0" w:color="auto"/>
              <w:right w:val="single" w:sz="6" w:space="0" w:color="auto"/>
            </w:tcBorders>
          </w:tcPr>
          <w:p w14:paraId="17A99E2C" w14:textId="77777777" w:rsidR="00651E2B" w:rsidRPr="00290263" w:rsidRDefault="00651E2B" w:rsidP="004A220A">
            <w:pPr>
              <w:jc w:val="center"/>
              <w:rPr>
                <w:rStyle w:val="FontStyle49"/>
                <w:sz w:val="24"/>
                <w:szCs w:val="24"/>
              </w:rPr>
            </w:pPr>
            <w:r w:rsidRPr="00290263">
              <w:rPr>
                <w:rStyle w:val="FontStyle49"/>
                <w:sz w:val="24"/>
                <w:szCs w:val="24"/>
              </w:rPr>
              <w:t>administrativ-teritoriale.</w:t>
            </w:r>
          </w:p>
        </w:tc>
      </w:tr>
      <w:tr w:rsidR="00651E2B" w:rsidRPr="00290263" w14:paraId="65A08126" w14:textId="77777777" w:rsidTr="004A220A">
        <w:trPr>
          <w:gridAfter w:val="1"/>
          <w:wAfter w:w="59" w:type="dxa"/>
          <w:trHeight w:val="982"/>
        </w:trPr>
        <w:tc>
          <w:tcPr>
            <w:tcW w:w="12225" w:type="dxa"/>
            <w:gridSpan w:val="9"/>
            <w:tcBorders>
              <w:top w:val="single" w:sz="6" w:space="0" w:color="auto"/>
              <w:left w:val="single" w:sz="6" w:space="0" w:color="auto"/>
              <w:bottom w:val="single" w:sz="6" w:space="0" w:color="auto"/>
              <w:right w:val="single" w:sz="4" w:space="0" w:color="auto"/>
            </w:tcBorders>
          </w:tcPr>
          <w:p w14:paraId="7F96FC35" w14:textId="77777777" w:rsidR="00651E2B" w:rsidRPr="00290263" w:rsidRDefault="00651E2B" w:rsidP="004A220A">
            <w:pPr>
              <w:jc w:val="center"/>
              <w:rPr>
                <w:rStyle w:val="FontStyle53"/>
                <w:rFonts w:ascii="Times New Roman" w:hAnsi="Times New Roman" w:cs="Times New Roman"/>
                <w:sz w:val="24"/>
                <w:szCs w:val="24"/>
              </w:rPr>
            </w:pPr>
          </w:p>
          <w:p w14:paraId="5E566DDF" w14:textId="77777777" w:rsidR="00651E2B" w:rsidRPr="00290263" w:rsidRDefault="00651E2B" w:rsidP="004A220A">
            <w:pPr>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CAPITOLUL X - ALTE TAXE LOCALE</w:t>
            </w:r>
          </w:p>
          <w:p w14:paraId="34C1DE27" w14:textId="77777777" w:rsidR="00651E2B" w:rsidRPr="00290263" w:rsidRDefault="00651E2B" w:rsidP="004A220A">
            <w:pPr>
              <w:jc w:val="center"/>
              <w:rPr>
                <w:rStyle w:val="FontStyle53"/>
                <w:rFonts w:ascii="Times New Roman" w:hAnsi="Times New Roman" w:cs="Times New Roman"/>
                <w:sz w:val="24"/>
                <w:szCs w:val="24"/>
              </w:rPr>
            </w:pPr>
          </w:p>
        </w:tc>
        <w:tc>
          <w:tcPr>
            <w:tcW w:w="2012" w:type="dxa"/>
            <w:gridSpan w:val="2"/>
            <w:tcBorders>
              <w:top w:val="single" w:sz="6" w:space="0" w:color="auto"/>
              <w:left w:val="single" w:sz="4" w:space="0" w:color="auto"/>
              <w:bottom w:val="single" w:sz="6" w:space="0" w:color="auto"/>
              <w:right w:val="single" w:sz="6" w:space="0" w:color="auto"/>
            </w:tcBorders>
          </w:tcPr>
          <w:p w14:paraId="0C74455A" w14:textId="77777777" w:rsidR="00651E2B" w:rsidRPr="00290263" w:rsidRDefault="00651E2B" w:rsidP="004A220A">
            <w:pPr>
              <w:jc w:val="center"/>
              <w:rPr>
                <w:rStyle w:val="FontStyle53"/>
                <w:rFonts w:ascii="Times New Roman" w:hAnsi="Times New Roman" w:cs="Times New Roman"/>
                <w:sz w:val="24"/>
                <w:szCs w:val="24"/>
              </w:rPr>
            </w:pPr>
          </w:p>
          <w:p w14:paraId="63955699" w14:textId="77777777" w:rsidR="00651E2B" w:rsidRPr="00290263" w:rsidRDefault="00651E2B" w:rsidP="004A220A">
            <w:pPr>
              <w:jc w:val="center"/>
              <w:rPr>
                <w:rStyle w:val="FontStyle53"/>
                <w:rFonts w:ascii="Times New Roman" w:hAnsi="Times New Roman" w:cs="Times New Roman"/>
                <w:sz w:val="24"/>
                <w:szCs w:val="24"/>
              </w:rPr>
            </w:pPr>
            <w:r w:rsidRPr="00290263">
              <w:rPr>
                <w:rStyle w:val="FontStyle53"/>
                <w:rFonts w:ascii="Times New Roman" w:hAnsi="Times New Roman" w:cs="Times New Roman"/>
                <w:sz w:val="24"/>
                <w:szCs w:val="24"/>
              </w:rPr>
              <w:t>Anexa B</w:t>
            </w:r>
          </w:p>
          <w:p w14:paraId="732821AB" w14:textId="77777777" w:rsidR="00651E2B" w:rsidRPr="00290263" w:rsidRDefault="00651E2B" w:rsidP="004A220A">
            <w:pPr>
              <w:jc w:val="center"/>
              <w:rPr>
                <w:rStyle w:val="FontStyle53"/>
                <w:rFonts w:ascii="Times New Roman" w:hAnsi="Times New Roman" w:cs="Times New Roman"/>
                <w:sz w:val="24"/>
                <w:szCs w:val="24"/>
              </w:rPr>
            </w:pPr>
          </w:p>
        </w:tc>
      </w:tr>
      <w:tr w:rsidR="00651E2B" w:rsidRPr="00290263" w14:paraId="1E44E6A4"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59877B86" w14:textId="77777777" w:rsidR="00651E2B" w:rsidRPr="00290263" w:rsidRDefault="00651E2B" w:rsidP="004A220A">
            <w:pPr>
              <w:jc w:val="center"/>
              <w:rPr>
                <w:rFonts w:ascii="Times New Roman" w:hAnsi="Times New Roman" w:cs="Times New Roman"/>
                <w:sz w:val="24"/>
                <w:szCs w:val="24"/>
              </w:rPr>
            </w:pPr>
          </w:p>
        </w:tc>
        <w:tc>
          <w:tcPr>
            <w:tcW w:w="3720" w:type="dxa"/>
            <w:gridSpan w:val="3"/>
            <w:tcBorders>
              <w:top w:val="single" w:sz="6" w:space="0" w:color="auto"/>
              <w:left w:val="single" w:sz="6" w:space="0" w:color="auto"/>
              <w:right w:val="single" w:sz="24" w:space="0" w:color="auto"/>
            </w:tcBorders>
            <w:shd w:val="clear" w:color="auto" w:fill="FFFFFF" w:themeFill="background1"/>
          </w:tcPr>
          <w:p w14:paraId="3D9AB306"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72D2C3DE" w14:textId="77777777" w:rsidR="00651E2B" w:rsidRPr="00290263" w:rsidRDefault="00651E2B" w:rsidP="004A220A">
            <w:pPr>
              <w:jc w:val="center"/>
              <w:rPr>
                <w:rStyle w:val="FontStyle48"/>
                <w:rFonts w:ascii="Times New Roman" w:hAnsi="Times New Roman" w:cs="Times New Roman"/>
                <w:sz w:val="24"/>
                <w:szCs w:val="24"/>
              </w:rPr>
            </w:pPr>
            <w:r w:rsidRPr="00290263">
              <w:rPr>
                <w:rStyle w:val="FontStyle48"/>
                <w:rFonts w:ascii="Times New Roman" w:hAnsi="Times New Roman" w:cs="Times New Roman"/>
                <w:sz w:val="24"/>
                <w:szCs w:val="24"/>
              </w:rPr>
              <w:t>Consiliul Local pentru anul 202</w:t>
            </w:r>
            <w:r>
              <w:rPr>
                <w:rStyle w:val="FontStyle48"/>
                <w:rFonts w:ascii="Times New Roman" w:hAnsi="Times New Roman" w:cs="Times New Roman"/>
                <w:sz w:val="24"/>
                <w:szCs w:val="24"/>
              </w:rPr>
              <w:t>4</w:t>
            </w:r>
          </w:p>
          <w:p w14:paraId="1AB121EC"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48"/>
                <w:rFonts w:ascii="Times New Roman" w:hAnsi="Times New Roman" w:cs="Times New Roman"/>
                <w:sz w:val="24"/>
                <w:szCs w:val="24"/>
              </w:rPr>
              <w:t>lei</w:t>
            </w:r>
          </w:p>
        </w:tc>
        <w:tc>
          <w:tcPr>
            <w:tcW w:w="3744" w:type="dxa"/>
            <w:gridSpan w:val="4"/>
            <w:tcBorders>
              <w:top w:val="single" w:sz="6" w:space="0" w:color="auto"/>
              <w:left w:val="single" w:sz="24" w:space="0" w:color="auto"/>
              <w:right w:val="single" w:sz="6" w:space="0" w:color="auto"/>
            </w:tcBorders>
          </w:tcPr>
          <w:p w14:paraId="186F2165"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7A60DE2E" w14:textId="77777777" w:rsidR="00651E2B" w:rsidRPr="00290263" w:rsidRDefault="00651E2B" w:rsidP="004A220A">
            <w:pPr>
              <w:jc w:val="center"/>
              <w:rPr>
                <w:rStyle w:val="FontStyle48"/>
                <w:rFonts w:ascii="Times New Roman" w:hAnsi="Times New Roman" w:cs="Times New Roman"/>
                <w:sz w:val="24"/>
                <w:szCs w:val="24"/>
              </w:rPr>
            </w:pPr>
            <w:r w:rsidRPr="00290263">
              <w:rPr>
                <w:rStyle w:val="FontStyle48"/>
                <w:rFonts w:ascii="Times New Roman" w:hAnsi="Times New Roman" w:cs="Times New Roman"/>
                <w:sz w:val="24"/>
                <w:szCs w:val="24"/>
              </w:rPr>
              <w:t>Consiliul Local pentru anul 202</w:t>
            </w:r>
            <w:r>
              <w:rPr>
                <w:rStyle w:val="FontStyle48"/>
                <w:rFonts w:ascii="Times New Roman" w:hAnsi="Times New Roman" w:cs="Times New Roman"/>
                <w:sz w:val="24"/>
                <w:szCs w:val="24"/>
              </w:rPr>
              <w:t>5</w:t>
            </w:r>
          </w:p>
          <w:p w14:paraId="71387748" w14:textId="77777777" w:rsidR="00651E2B" w:rsidRPr="00290263" w:rsidRDefault="00651E2B" w:rsidP="004A220A">
            <w:pPr>
              <w:jc w:val="center"/>
              <w:rPr>
                <w:rStyle w:val="FontStyle55"/>
                <w:rFonts w:ascii="Times New Roman" w:hAnsi="Times New Roman" w:cs="Times New Roman"/>
                <w:sz w:val="24"/>
                <w:szCs w:val="24"/>
              </w:rPr>
            </w:pPr>
            <w:r w:rsidRPr="00290263">
              <w:rPr>
                <w:rStyle w:val="FontStyle48"/>
                <w:rFonts w:ascii="Times New Roman" w:hAnsi="Times New Roman" w:cs="Times New Roman"/>
                <w:sz w:val="24"/>
                <w:szCs w:val="24"/>
              </w:rPr>
              <w:t>lei</w:t>
            </w:r>
          </w:p>
        </w:tc>
      </w:tr>
      <w:tr w:rsidR="00651E2B" w:rsidRPr="00290263" w14:paraId="503DAF81" w14:textId="77777777" w:rsidTr="004A220A">
        <w:trPr>
          <w:gridAfter w:val="1"/>
          <w:wAfter w:w="59" w:type="dxa"/>
        </w:trPr>
        <w:tc>
          <w:tcPr>
            <w:tcW w:w="6773" w:type="dxa"/>
            <w:gridSpan w:val="4"/>
            <w:tcBorders>
              <w:top w:val="single" w:sz="4" w:space="0" w:color="auto"/>
              <w:left w:val="single" w:sz="6" w:space="0" w:color="auto"/>
              <w:bottom w:val="single" w:sz="6" w:space="0" w:color="auto"/>
              <w:right w:val="single" w:sz="6" w:space="0" w:color="auto"/>
            </w:tcBorders>
          </w:tcPr>
          <w:p w14:paraId="5450E131"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57"/>
                <w:rFonts w:ascii="Times New Roman" w:hAnsi="Times New Roman" w:cs="Times New Roman"/>
                <w:sz w:val="24"/>
                <w:szCs w:val="24"/>
              </w:rPr>
              <w:t xml:space="preserve">Art. 486 alin. (1) </w:t>
            </w:r>
            <w:r w:rsidRPr="00290263">
              <w:rPr>
                <w:rStyle w:val="FontStyle62"/>
                <w:rFonts w:ascii="Times New Roman" w:hAnsi="Times New Roman" w:cs="Times New Roman"/>
                <w:sz w:val="24"/>
                <w:szCs w:val="24"/>
              </w:rPr>
              <w:t>&gt;</w:t>
            </w:r>
          </w:p>
          <w:p w14:paraId="3DDBF6CF"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50"/>
                <w:rFonts w:ascii="Times New Roman" w:hAnsi="Times New Roman" w:cs="Times New Roman"/>
                <w:sz w:val="24"/>
                <w:szCs w:val="24"/>
              </w:rPr>
              <w:t xml:space="preserve">1. </w:t>
            </w:r>
            <w:r w:rsidRPr="00290263">
              <w:rPr>
                <w:rStyle w:val="FontStyle62"/>
                <w:rFonts w:ascii="Times New Roman" w:hAnsi="Times New Roman" w:cs="Times New Roman"/>
                <w:sz w:val="24"/>
                <w:szCs w:val="24"/>
              </w:rPr>
              <w:t>Taxe pentru utilizarea temporara a locurilor publice si pentru vizitarea muzeelor,  caselor memoriale,  monumentelor istorice de arhitectura si arheologice si altele asemenea.*)</w:t>
            </w:r>
          </w:p>
        </w:tc>
        <w:tc>
          <w:tcPr>
            <w:tcW w:w="3720" w:type="dxa"/>
            <w:gridSpan w:val="3"/>
            <w:tcBorders>
              <w:top w:val="single" w:sz="4" w:space="0" w:color="auto"/>
              <w:left w:val="single" w:sz="6" w:space="0" w:color="auto"/>
              <w:bottom w:val="single" w:sz="6" w:space="0" w:color="auto"/>
              <w:right w:val="single" w:sz="6" w:space="0" w:color="auto"/>
            </w:tcBorders>
          </w:tcPr>
          <w:p w14:paraId="3A982D27" w14:textId="77777777" w:rsidR="00651E2B" w:rsidRPr="00290263" w:rsidRDefault="00651E2B" w:rsidP="004A220A">
            <w:pPr>
              <w:jc w:val="center"/>
              <w:rPr>
                <w:rStyle w:val="FontStyle52"/>
                <w:rFonts w:ascii="Times New Roman" w:hAnsi="Times New Roman" w:cs="Times New Roman"/>
                <w:sz w:val="24"/>
                <w:szCs w:val="24"/>
              </w:rPr>
            </w:pPr>
          </w:p>
          <w:p w14:paraId="7B0915B8" w14:textId="77777777" w:rsidR="00651E2B" w:rsidRPr="00290263" w:rsidRDefault="00651E2B" w:rsidP="004A220A">
            <w:pPr>
              <w:jc w:val="center"/>
              <w:rPr>
                <w:rStyle w:val="FontStyle51"/>
                <w:rFonts w:ascii="Times New Roman" w:hAnsi="Times New Roman" w:cs="Times New Roman"/>
                <w:sz w:val="24"/>
                <w:szCs w:val="24"/>
              </w:rPr>
            </w:pPr>
            <w:r w:rsidRPr="00290263">
              <w:rPr>
                <w:rStyle w:val="FontStyle52"/>
                <w:rFonts w:ascii="Times New Roman" w:hAnsi="Times New Roman" w:cs="Times New Roman"/>
                <w:sz w:val="24"/>
                <w:szCs w:val="24"/>
              </w:rPr>
              <w:t>0</w:t>
            </w:r>
          </w:p>
        </w:tc>
        <w:tc>
          <w:tcPr>
            <w:tcW w:w="3744" w:type="dxa"/>
            <w:gridSpan w:val="4"/>
            <w:tcBorders>
              <w:top w:val="single" w:sz="4" w:space="0" w:color="auto"/>
              <w:left w:val="single" w:sz="6" w:space="0" w:color="auto"/>
              <w:bottom w:val="single" w:sz="6" w:space="0" w:color="auto"/>
              <w:right w:val="single" w:sz="6" w:space="0" w:color="auto"/>
            </w:tcBorders>
          </w:tcPr>
          <w:p w14:paraId="26932AE8" w14:textId="77777777" w:rsidR="00651E2B" w:rsidRPr="00290263" w:rsidRDefault="00651E2B" w:rsidP="004A220A">
            <w:pPr>
              <w:jc w:val="center"/>
              <w:rPr>
                <w:rStyle w:val="FontStyle52"/>
                <w:rFonts w:ascii="Times New Roman" w:hAnsi="Times New Roman" w:cs="Times New Roman"/>
                <w:sz w:val="24"/>
                <w:szCs w:val="24"/>
              </w:rPr>
            </w:pPr>
          </w:p>
          <w:p w14:paraId="76E1D1E2" w14:textId="77777777" w:rsidR="00651E2B" w:rsidRPr="00290263" w:rsidRDefault="00651E2B" w:rsidP="004A220A">
            <w:pPr>
              <w:jc w:val="center"/>
              <w:rPr>
                <w:rStyle w:val="FontStyle51"/>
                <w:rFonts w:ascii="Times New Roman" w:hAnsi="Times New Roman" w:cs="Times New Roman"/>
                <w:sz w:val="24"/>
                <w:szCs w:val="24"/>
              </w:rPr>
            </w:pPr>
            <w:r w:rsidRPr="00290263">
              <w:rPr>
                <w:rStyle w:val="FontStyle52"/>
                <w:rFonts w:ascii="Times New Roman" w:hAnsi="Times New Roman" w:cs="Times New Roman"/>
                <w:sz w:val="24"/>
                <w:szCs w:val="24"/>
              </w:rPr>
              <w:t>0</w:t>
            </w:r>
          </w:p>
        </w:tc>
      </w:tr>
      <w:tr w:rsidR="00651E2B" w:rsidRPr="00290263" w14:paraId="453B8D7B"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6982D0FC"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57"/>
                <w:rFonts w:ascii="Times New Roman" w:hAnsi="Times New Roman" w:cs="Times New Roman"/>
                <w:sz w:val="24"/>
                <w:szCs w:val="24"/>
              </w:rPr>
              <w:t xml:space="preserve">2. </w:t>
            </w:r>
            <w:r w:rsidRPr="00290263">
              <w:rPr>
                <w:rStyle w:val="FontStyle62"/>
                <w:rFonts w:ascii="Times New Roman" w:hAnsi="Times New Roman" w:cs="Times New Roman"/>
                <w:sz w:val="24"/>
                <w:szCs w:val="24"/>
              </w:rPr>
              <w:t>Taxa zilnică pentru utilizarea temporara a locurilor publice ,</w:t>
            </w:r>
            <w:proofErr w:type="spellStart"/>
            <w:r w:rsidRPr="00290263">
              <w:rPr>
                <w:rStyle w:val="FontStyle62"/>
                <w:rFonts w:ascii="Times New Roman" w:hAnsi="Times New Roman" w:cs="Times New Roman"/>
                <w:sz w:val="24"/>
                <w:szCs w:val="24"/>
              </w:rPr>
              <w:t>comerṭ</w:t>
            </w:r>
            <w:proofErr w:type="spellEnd"/>
            <w:r w:rsidRPr="00290263">
              <w:rPr>
                <w:rStyle w:val="FontStyle62"/>
                <w:rFonts w:ascii="Times New Roman" w:hAnsi="Times New Roman" w:cs="Times New Roman"/>
                <w:sz w:val="24"/>
                <w:szCs w:val="24"/>
              </w:rPr>
              <w:t xml:space="preserve"> ambulant/stradal</w:t>
            </w:r>
          </w:p>
        </w:tc>
        <w:tc>
          <w:tcPr>
            <w:tcW w:w="3720" w:type="dxa"/>
            <w:gridSpan w:val="3"/>
            <w:tcBorders>
              <w:top w:val="single" w:sz="6" w:space="0" w:color="auto"/>
              <w:left w:val="single" w:sz="6" w:space="0" w:color="auto"/>
              <w:bottom w:val="single" w:sz="6" w:space="0" w:color="auto"/>
              <w:right w:val="single" w:sz="6" w:space="0" w:color="auto"/>
            </w:tcBorders>
          </w:tcPr>
          <w:p w14:paraId="5A984DAE" w14:textId="77777777" w:rsidR="00651E2B" w:rsidRPr="00290263" w:rsidRDefault="00651E2B" w:rsidP="004A220A">
            <w:pPr>
              <w:jc w:val="center"/>
              <w:rPr>
                <w:rStyle w:val="FontStyle51"/>
                <w:rFonts w:ascii="Times New Roman" w:hAnsi="Times New Roman" w:cs="Times New Roman"/>
                <w:sz w:val="24"/>
                <w:szCs w:val="24"/>
              </w:rPr>
            </w:pPr>
            <w:r w:rsidRPr="00290263">
              <w:rPr>
                <w:rStyle w:val="FontStyle52"/>
                <w:rFonts w:ascii="Times New Roman" w:hAnsi="Times New Roman" w:cs="Times New Roman"/>
                <w:sz w:val="24"/>
                <w:szCs w:val="24"/>
              </w:rPr>
              <w:t xml:space="preserve">100   </w:t>
            </w:r>
            <w:r w:rsidRPr="00290263">
              <w:rPr>
                <w:rStyle w:val="FontStyle51"/>
                <w:rFonts w:ascii="Times New Roman" w:hAnsi="Times New Roman" w:cs="Times New Roman"/>
                <w:sz w:val="24"/>
                <w:szCs w:val="24"/>
              </w:rPr>
              <w:t>lei/zi</w:t>
            </w:r>
          </w:p>
        </w:tc>
        <w:tc>
          <w:tcPr>
            <w:tcW w:w="3744" w:type="dxa"/>
            <w:gridSpan w:val="4"/>
            <w:tcBorders>
              <w:top w:val="single" w:sz="6" w:space="0" w:color="auto"/>
              <w:left w:val="single" w:sz="6" w:space="0" w:color="auto"/>
              <w:bottom w:val="single" w:sz="6" w:space="0" w:color="auto"/>
              <w:right w:val="single" w:sz="6" w:space="0" w:color="auto"/>
            </w:tcBorders>
          </w:tcPr>
          <w:p w14:paraId="1FE8E8E6" w14:textId="77777777" w:rsidR="00651E2B" w:rsidRPr="00290263" w:rsidRDefault="00651E2B" w:rsidP="004A220A">
            <w:pPr>
              <w:jc w:val="center"/>
              <w:rPr>
                <w:rStyle w:val="FontStyle51"/>
                <w:rFonts w:ascii="Times New Roman" w:hAnsi="Times New Roman" w:cs="Times New Roman"/>
                <w:sz w:val="24"/>
                <w:szCs w:val="24"/>
              </w:rPr>
            </w:pPr>
            <w:r w:rsidRPr="00290263">
              <w:rPr>
                <w:rStyle w:val="FontStyle52"/>
                <w:rFonts w:ascii="Times New Roman" w:hAnsi="Times New Roman" w:cs="Times New Roman"/>
                <w:sz w:val="24"/>
                <w:szCs w:val="24"/>
              </w:rPr>
              <w:t>1</w:t>
            </w:r>
            <w:r>
              <w:rPr>
                <w:rStyle w:val="FontStyle52"/>
                <w:rFonts w:ascii="Times New Roman" w:hAnsi="Times New Roman" w:cs="Times New Roman"/>
                <w:sz w:val="24"/>
                <w:szCs w:val="24"/>
              </w:rPr>
              <w:t>5</w:t>
            </w:r>
            <w:r w:rsidRPr="00290263">
              <w:rPr>
                <w:rStyle w:val="FontStyle52"/>
                <w:rFonts w:ascii="Times New Roman" w:hAnsi="Times New Roman" w:cs="Times New Roman"/>
                <w:sz w:val="24"/>
                <w:szCs w:val="24"/>
              </w:rPr>
              <w:t xml:space="preserve">0   </w:t>
            </w:r>
            <w:r w:rsidRPr="00290263">
              <w:rPr>
                <w:rStyle w:val="FontStyle51"/>
                <w:rFonts w:ascii="Times New Roman" w:hAnsi="Times New Roman" w:cs="Times New Roman"/>
                <w:sz w:val="24"/>
                <w:szCs w:val="24"/>
              </w:rPr>
              <w:t>lei/zi</w:t>
            </w:r>
          </w:p>
        </w:tc>
      </w:tr>
      <w:tr w:rsidR="00651E2B" w:rsidRPr="00290263" w14:paraId="59EE697C"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18AF7DEE"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57"/>
                <w:rFonts w:ascii="Times New Roman" w:hAnsi="Times New Roman" w:cs="Times New Roman"/>
                <w:sz w:val="24"/>
                <w:szCs w:val="24"/>
              </w:rPr>
              <w:t xml:space="preserve">3. Art. 486 alin. (2) </w:t>
            </w:r>
            <w:r w:rsidRPr="00290263">
              <w:rPr>
                <w:rStyle w:val="FontStyle62"/>
                <w:rFonts w:ascii="Times New Roman" w:hAnsi="Times New Roman" w:cs="Times New Roman"/>
                <w:sz w:val="24"/>
                <w:szCs w:val="24"/>
              </w:rPr>
              <w:t xml:space="preserve">&gt; Taxe pentru </w:t>
            </w:r>
            <w:proofErr w:type="spellStart"/>
            <w:r w:rsidRPr="00290263">
              <w:rPr>
                <w:rStyle w:val="FontStyle62"/>
                <w:rFonts w:ascii="Times New Roman" w:hAnsi="Times New Roman" w:cs="Times New Roman"/>
                <w:sz w:val="24"/>
                <w:szCs w:val="24"/>
              </w:rPr>
              <w:t>deṭinerea</w:t>
            </w:r>
            <w:proofErr w:type="spellEnd"/>
            <w:r w:rsidRPr="00290263">
              <w:rPr>
                <w:rStyle w:val="FontStyle62"/>
                <w:rFonts w:ascii="Times New Roman" w:hAnsi="Times New Roman" w:cs="Times New Roman"/>
                <w:sz w:val="24"/>
                <w:szCs w:val="24"/>
              </w:rPr>
              <w:t xml:space="preserve"> sau utilizarea echipamentelor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utilajelor destinate </w:t>
            </w:r>
            <w:proofErr w:type="spellStart"/>
            <w:r w:rsidRPr="00290263">
              <w:rPr>
                <w:rStyle w:val="FontStyle62"/>
                <w:rFonts w:ascii="Times New Roman" w:hAnsi="Times New Roman" w:cs="Times New Roman"/>
                <w:sz w:val="24"/>
                <w:szCs w:val="24"/>
              </w:rPr>
              <w:t>obṭinerii</w:t>
            </w:r>
            <w:proofErr w:type="spellEnd"/>
            <w:r w:rsidRPr="00290263">
              <w:rPr>
                <w:rStyle w:val="FontStyle62"/>
                <w:rFonts w:ascii="Times New Roman" w:hAnsi="Times New Roman" w:cs="Times New Roman"/>
                <w:sz w:val="24"/>
                <w:szCs w:val="24"/>
              </w:rPr>
              <w:t xml:space="preserve"> de venituri care folosesc infrastructura publica locala, pe raza </w:t>
            </w:r>
            <w:proofErr w:type="spellStart"/>
            <w:r w:rsidRPr="00290263">
              <w:rPr>
                <w:rStyle w:val="FontStyle62"/>
                <w:rFonts w:ascii="Times New Roman" w:hAnsi="Times New Roman" w:cs="Times New Roman"/>
                <w:sz w:val="24"/>
                <w:szCs w:val="24"/>
              </w:rPr>
              <w:t>localitatii</w:t>
            </w:r>
            <w:proofErr w:type="spellEnd"/>
            <w:r w:rsidRPr="00290263">
              <w:rPr>
                <w:rStyle w:val="FontStyle62"/>
                <w:rFonts w:ascii="Times New Roman" w:hAnsi="Times New Roman" w:cs="Times New Roman"/>
                <w:sz w:val="24"/>
                <w:szCs w:val="24"/>
              </w:rPr>
              <w:t xml:space="preserve"> unde acestea </w:t>
            </w:r>
            <w:r w:rsidRPr="00290263">
              <w:rPr>
                <w:rStyle w:val="FontStyle62"/>
                <w:rFonts w:ascii="Times New Roman" w:hAnsi="Times New Roman" w:cs="Times New Roman"/>
                <w:sz w:val="24"/>
                <w:szCs w:val="24"/>
              </w:rPr>
              <w:lastRenderedPageBreak/>
              <w:t xml:space="preserve">sunt utilizate, precum si taxe pentru </w:t>
            </w:r>
            <w:proofErr w:type="spellStart"/>
            <w:r w:rsidRPr="00290263">
              <w:rPr>
                <w:rStyle w:val="FontStyle62"/>
                <w:rFonts w:ascii="Times New Roman" w:hAnsi="Times New Roman" w:cs="Times New Roman"/>
                <w:sz w:val="24"/>
                <w:szCs w:val="24"/>
              </w:rPr>
              <w:t>activitatile</w:t>
            </w:r>
            <w:proofErr w:type="spellEnd"/>
            <w:r w:rsidRPr="00290263">
              <w:rPr>
                <w:rStyle w:val="FontStyle62"/>
                <w:rFonts w:ascii="Times New Roman" w:hAnsi="Times New Roman" w:cs="Times New Roman"/>
                <w:sz w:val="24"/>
                <w:szCs w:val="24"/>
              </w:rPr>
              <w:t xml:space="preserve"> cu impact asupra mediului </w:t>
            </w:r>
            <w:proofErr w:type="spellStart"/>
            <w:r w:rsidRPr="00290263">
              <w:rPr>
                <w:rStyle w:val="FontStyle62"/>
                <w:rFonts w:ascii="Times New Roman" w:hAnsi="Times New Roman" w:cs="Times New Roman"/>
                <w:sz w:val="24"/>
                <w:szCs w:val="24"/>
              </w:rPr>
              <w:t>înconjurator</w:t>
            </w:r>
            <w:proofErr w:type="spellEnd"/>
            <w:r w:rsidRPr="00290263">
              <w:rPr>
                <w:rStyle w:val="FontStyle62"/>
                <w:rFonts w:ascii="Times New Roman" w:hAnsi="Times New Roman" w:cs="Times New Roman"/>
                <w:sz w:val="24"/>
                <w:szCs w:val="24"/>
              </w:rPr>
              <w:t>.*)</w:t>
            </w:r>
          </w:p>
        </w:tc>
        <w:tc>
          <w:tcPr>
            <w:tcW w:w="3720" w:type="dxa"/>
            <w:gridSpan w:val="3"/>
            <w:tcBorders>
              <w:top w:val="single" w:sz="6" w:space="0" w:color="auto"/>
              <w:left w:val="single" w:sz="6" w:space="0" w:color="auto"/>
              <w:bottom w:val="single" w:sz="6" w:space="0" w:color="auto"/>
              <w:right w:val="single" w:sz="6" w:space="0" w:color="auto"/>
            </w:tcBorders>
          </w:tcPr>
          <w:p w14:paraId="1F7EC990" w14:textId="77777777" w:rsidR="00651E2B" w:rsidRPr="00290263" w:rsidRDefault="00651E2B" w:rsidP="004A220A">
            <w:pPr>
              <w:jc w:val="center"/>
              <w:rPr>
                <w:rStyle w:val="FontStyle57"/>
                <w:rFonts w:ascii="Times New Roman" w:hAnsi="Times New Roman" w:cs="Times New Roman"/>
                <w:b/>
                <w:bCs/>
                <w:sz w:val="24"/>
                <w:szCs w:val="24"/>
              </w:rPr>
            </w:pPr>
            <w:r w:rsidRPr="00290263">
              <w:rPr>
                <w:rStyle w:val="FontStyle57"/>
                <w:rFonts w:ascii="Times New Roman" w:hAnsi="Times New Roman" w:cs="Times New Roman"/>
                <w:b/>
                <w:bCs/>
                <w:sz w:val="24"/>
                <w:szCs w:val="24"/>
              </w:rPr>
              <w:lastRenderedPageBreak/>
              <w:t>0</w:t>
            </w:r>
          </w:p>
        </w:tc>
        <w:tc>
          <w:tcPr>
            <w:tcW w:w="3744" w:type="dxa"/>
            <w:gridSpan w:val="4"/>
            <w:tcBorders>
              <w:top w:val="single" w:sz="6" w:space="0" w:color="auto"/>
              <w:left w:val="single" w:sz="6" w:space="0" w:color="auto"/>
              <w:bottom w:val="single" w:sz="6" w:space="0" w:color="auto"/>
              <w:right w:val="single" w:sz="6" w:space="0" w:color="auto"/>
            </w:tcBorders>
          </w:tcPr>
          <w:p w14:paraId="5E075255" w14:textId="77777777" w:rsidR="00651E2B" w:rsidRPr="00290263" w:rsidRDefault="00651E2B" w:rsidP="004A220A">
            <w:pPr>
              <w:jc w:val="center"/>
              <w:rPr>
                <w:rStyle w:val="FontStyle57"/>
                <w:rFonts w:ascii="Times New Roman" w:hAnsi="Times New Roman" w:cs="Times New Roman"/>
                <w:b/>
                <w:bCs/>
                <w:sz w:val="24"/>
                <w:szCs w:val="24"/>
              </w:rPr>
            </w:pPr>
            <w:r w:rsidRPr="00290263">
              <w:rPr>
                <w:rStyle w:val="FontStyle57"/>
                <w:rFonts w:ascii="Times New Roman" w:hAnsi="Times New Roman" w:cs="Times New Roman"/>
                <w:b/>
                <w:bCs/>
                <w:sz w:val="24"/>
                <w:szCs w:val="24"/>
              </w:rPr>
              <w:t>0</w:t>
            </w:r>
          </w:p>
        </w:tc>
      </w:tr>
      <w:tr w:rsidR="00651E2B" w:rsidRPr="00290263" w14:paraId="2F5DBB17"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2A519563"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57"/>
                <w:rFonts w:ascii="Times New Roman" w:hAnsi="Times New Roman" w:cs="Times New Roman"/>
                <w:sz w:val="24"/>
                <w:szCs w:val="24"/>
              </w:rPr>
              <w:t xml:space="preserve">4. Art. 486 alin. (6) </w:t>
            </w:r>
            <w:r w:rsidRPr="00290263">
              <w:rPr>
                <w:rStyle w:val="FontStyle62"/>
                <w:rFonts w:ascii="Times New Roman" w:hAnsi="Times New Roman" w:cs="Times New Roman"/>
                <w:sz w:val="24"/>
                <w:szCs w:val="24"/>
              </w:rPr>
              <w:t xml:space="preserve">&gt; Taxe pentru reabilitare termica a blocurilor de </w:t>
            </w:r>
            <w:proofErr w:type="spellStart"/>
            <w:r w:rsidRPr="00290263">
              <w:rPr>
                <w:rStyle w:val="FontStyle62"/>
                <w:rFonts w:ascii="Times New Roman" w:hAnsi="Times New Roman" w:cs="Times New Roman"/>
                <w:sz w:val="24"/>
                <w:szCs w:val="24"/>
              </w:rPr>
              <w:t>locuinṭe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locuinṭelor</w:t>
            </w:r>
            <w:proofErr w:type="spellEnd"/>
            <w:r w:rsidRPr="00290263">
              <w:rPr>
                <w:rStyle w:val="FontStyle62"/>
                <w:rFonts w:ascii="Times New Roman" w:hAnsi="Times New Roman" w:cs="Times New Roman"/>
                <w:sz w:val="24"/>
                <w:szCs w:val="24"/>
              </w:rPr>
              <w:t xml:space="preserve"> unifamiliale, pentru care s-au alocat sume aferente cotei de </w:t>
            </w:r>
            <w:proofErr w:type="spellStart"/>
            <w:r w:rsidRPr="00290263">
              <w:rPr>
                <w:rStyle w:val="FontStyle62"/>
                <w:rFonts w:ascii="Times New Roman" w:hAnsi="Times New Roman" w:cs="Times New Roman"/>
                <w:sz w:val="24"/>
                <w:szCs w:val="24"/>
              </w:rPr>
              <w:t>contribuṭie</w:t>
            </w:r>
            <w:proofErr w:type="spellEnd"/>
            <w:r w:rsidRPr="00290263">
              <w:rPr>
                <w:rStyle w:val="FontStyle62"/>
                <w:rFonts w:ascii="Times New Roman" w:hAnsi="Times New Roman" w:cs="Times New Roman"/>
                <w:sz w:val="24"/>
                <w:szCs w:val="24"/>
              </w:rPr>
              <w:t xml:space="preserve"> a proprietarilor.</w:t>
            </w:r>
          </w:p>
        </w:tc>
        <w:tc>
          <w:tcPr>
            <w:tcW w:w="3720" w:type="dxa"/>
            <w:gridSpan w:val="3"/>
            <w:tcBorders>
              <w:top w:val="single" w:sz="6" w:space="0" w:color="auto"/>
              <w:left w:val="single" w:sz="6" w:space="0" w:color="auto"/>
              <w:bottom w:val="single" w:sz="6" w:space="0" w:color="auto"/>
              <w:right w:val="single" w:sz="6" w:space="0" w:color="auto"/>
            </w:tcBorders>
          </w:tcPr>
          <w:p w14:paraId="16DCBA8E" w14:textId="77777777" w:rsidR="00651E2B" w:rsidRPr="00290263" w:rsidRDefault="00651E2B" w:rsidP="004A220A">
            <w:pPr>
              <w:jc w:val="center"/>
              <w:rPr>
                <w:rStyle w:val="FontStyle57"/>
                <w:rFonts w:ascii="Times New Roman" w:hAnsi="Times New Roman" w:cs="Times New Roman"/>
                <w:b/>
                <w:bCs/>
                <w:sz w:val="24"/>
                <w:szCs w:val="24"/>
              </w:rPr>
            </w:pPr>
            <w:r w:rsidRPr="00290263">
              <w:rPr>
                <w:rStyle w:val="FontStyle57"/>
                <w:rFonts w:ascii="Times New Roman" w:hAnsi="Times New Roman" w:cs="Times New Roman"/>
                <w:b/>
                <w:bCs/>
                <w:sz w:val="24"/>
                <w:szCs w:val="24"/>
              </w:rPr>
              <w:t>0</w:t>
            </w:r>
          </w:p>
        </w:tc>
        <w:tc>
          <w:tcPr>
            <w:tcW w:w="3744" w:type="dxa"/>
            <w:gridSpan w:val="4"/>
            <w:tcBorders>
              <w:top w:val="single" w:sz="6" w:space="0" w:color="auto"/>
              <w:left w:val="single" w:sz="6" w:space="0" w:color="auto"/>
              <w:bottom w:val="single" w:sz="6" w:space="0" w:color="auto"/>
              <w:right w:val="single" w:sz="6" w:space="0" w:color="auto"/>
            </w:tcBorders>
          </w:tcPr>
          <w:p w14:paraId="2CED86EB" w14:textId="77777777" w:rsidR="00651E2B" w:rsidRPr="00290263" w:rsidRDefault="00651E2B" w:rsidP="004A220A">
            <w:pPr>
              <w:jc w:val="center"/>
              <w:rPr>
                <w:rStyle w:val="FontStyle57"/>
                <w:rFonts w:ascii="Times New Roman" w:hAnsi="Times New Roman" w:cs="Times New Roman"/>
                <w:b/>
                <w:bCs/>
                <w:sz w:val="24"/>
                <w:szCs w:val="24"/>
              </w:rPr>
            </w:pPr>
            <w:r w:rsidRPr="00290263">
              <w:rPr>
                <w:rStyle w:val="FontStyle57"/>
                <w:rFonts w:ascii="Times New Roman" w:hAnsi="Times New Roman" w:cs="Times New Roman"/>
                <w:b/>
                <w:bCs/>
                <w:sz w:val="24"/>
                <w:szCs w:val="24"/>
              </w:rPr>
              <w:t>0</w:t>
            </w:r>
          </w:p>
        </w:tc>
      </w:tr>
      <w:tr w:rsidR="00651E2B" w:rsidRPr="00290263" w14:paraId="28FDDE7E"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39DF3367"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5.Taxa pentru vânzarea de cereale</w:t>
            </w:r>
          </w:p>
        </w:tc>
        <w:tc>
          <w:tcPr>
            <w:tcW w:w="3720" w:type="dxa"/>
            <w:gridSpan w:val="3"/>
            <w:tcBorders>
              <w:top w:val="single" w:sz="6" w:space="0" w:color="auto"/>
              <w:left w:val="single" w:sz="6" w:space="0" w:color="auto"/>
              <w:bottom w:val="single" w:sz="6" w:space="0" w:color="auto"/>
              <w:right w:val="single" w:sz="6" w:space="0" w:color="auto"/>
            </w:tcBorders>
          </w:tcPr>
          <w:p w14:paraId="42C3CC49"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 lei /sac</w:t>
            </w:r>
          </w:p>
        </w:tc>
        <w:tc>
          <w:tcPr>
            <w:tcW w:w="3744" w:type="dxa"/>
            <w:gridSpan w:val="4"/>
            <w:tcBorders>
              <w:top w:val="single" w:sz="6" w:space="0" w:color="auto"/>
              <w:left w:val="single" w:sz="6" w:space="0" w:color="auto"/>
              <w:bottom w:val="single" w:sz="6" w:space="0" w:color="auto"/>
              <w:right w:val="single" w:sz="6" w:space="0" w:color="auto"/>
            </w:tcBorders>
          </w:tcPr>
          <w:p w14:paraId="6C80EC80"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 lei /sac</w:t>
            </w:r>
          </w:p>
        </w:tc>
      </w:tr>
      <w:tr w:rsidR="00651E2B" w:rsidRPr="00290263" w14:paraId="19263682"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2E4D4225"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6.Taxa pentru vânzarea materialului lemnos</w:t>
            </w:r>
          </w:p>
        </w:tc>
        <w:tc>
          <w:tcPr>
            <w:tcW w:w="3720" w:type="dxa"/>
            <w:gridSpan w:val="3"/>
            <w:tcBorders>
              <w:top w:val="single" w:sz="6" w:space="0" w:color="auto"/>
              <w:left w:val="single" w:sz="6" w:space="0" w:color="auto"/>
              <w:bottom w:val="single" w:sz="6" w:space="0" w:color="auto"/>
              <w:right w:val="single" w:sz="6" w:space="0" w:color="auto"/>
            </w:tcBorders>
          </w:tcPr>
          <w:p w14:paraId="64EF4C06"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6 lei /m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/zi</w:t>
            </w:r>
          </w:p>
        </w:tc>
        <w:tc>
          <w:tcPr>
            <w:tcW w:w="3744" w:type="dxa"/>
            <w:gridSpan w:val="4"/>
            <w:tcBorders>
              <w:top w:val="single" w:sz="6" w:space="0" w:color="auto"/>
              <w:left w:val="single" w:sz="6" w:space="0" w:color="auto"/>
              <w:bottom w:val="single" w:sz="6" w:space="0" w:color="auto"/>
              <w:right w:val="single" w:sz="6" w:space="0" w:color="auto"/>
            </w:tcBorders>
          </w:tcPr>
          <w:p w14:paraId="4B446011" w14:textId="77777777" w:rsidR="00651E2B" w:rsidRPr="00290263" w:rsidRDefault="00651E2B" w:rsidP="004A220A">
            <w:pPr>
              <w:jc w:val="center"/>
              <w:rPr>
                <w:rStyle w:val="FontStyle62"/>
                <w:rFonts w:ascii="Times New Roman" w:hAnsi="Times New Roman" w:cs="Times New Roman"/>
                <w:bCs/>
                <w:sz w:val="24"/>
                <w:szCs w:val="24"/>
              </w:rPr>
            </w:pPr>
            <w:r>
              <w:rPr>
                <w:rStyle w:val="FontStyle62"/>
                <w:rFonts w:ascii="Times New Roman" w:hAnsi="Times New Roman" w:cs="Times New Roman"/>
                <w:bCs/>
                <w:sz w:val="24"/>
                <w:szCs w:val="24"/>
              </w:rPr>
              <w:t>7</w:t>
            </w:r>
            <w:r w:rsidRPr="00290263">
              <w:rPr>
                <w:rStyle w:val="FontStyle62"/>
                <w:rFonts w:ascii="Times New Roman" w:hAnsi="Times New Roman" w:cs="Times New Roman"/>
                <w:bCs/>
                <w:sz w:val="24"/>
                <w:szCs w:val="24"/>
              </w:rPr>
              <w:t xml:space="preserve"> lei /m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/zi</w:t>
            </w:r>
          </w:p>
        </w:tc>
      </w:tr>
      <w:tr w:rsidR="00651E2B" w:rsidRPr="00290263" w14:paraId="5530EEA8"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6A05D3E5"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7.Taxa pentru vânzarea diferitelor produse la mese</w:t>
            </w:r>
          </w:p>
        </w:tc>
        <w:tc>
          <w:tcPr>
            <w:tcW w:w="3720" w:type="dxa"/>
            <w:gridSpan w:val="3"/>
            <w:tcBorders>
              <w:top w:val="single" w:sz="6" w:space="0" w:color="auto"/>
              <w:left w:val="single" w:sz="6" w:space="0" w:color="auto"/>
              <w:bottom w:val="single" w:sz="6" w:space="0" w:color="auto"/>
              <w:right w:val="single" w:sz="6" w:space="0" w:color="auto"/>
            </w:tcBorders>
          </w:tcPr>
          <w:p w14:paraId="7C9EDAA5"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1,50 lei/m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/zi</w:t>
            </w:r>
          </w:p>
        </w:tc>
        <w:tc>
          <w:tcPr>
            <w:tcW w:w="3744" w:type="dxa"/>
            <w:gridSpan w:val="4"/>
            <w:tcBorders>
              <w:top w:val="single" w:sz="6" w:space="0" w:color="auto"/>
              <w:left w:val="single" w:sz="6" w:space="0" w:color="auto"/>
              <w:bottom w:val="single" w:sz="6" w:space="0" w:color="auto"/>
              <w:right w:val="single" w:sz="6" w:space="0" w:color="auto"/>
            </w:tcBorders>
          </w:tcPr>
          <w:p w14:paraId="7536DFB4"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1,50 lei/m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/zi</w:t>
            </w:r>
          </w:p>
        </w:tc>
      </w:tr>
      <w:tr w:rsidR="00651E2B" w:rsidRPr="00290263" w14:paraId="3463845D"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51407D05"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8. Taxa pentru vânzarea diferitelor mărfuri la tarabe</w:t>
            </w:r>
          </w:p>
        </w:tc>
        <w:tc>
          <w:tcPr>
            <w:tcW w:w="3720" w:type="dxa"/>
            <w:gridSpan w:val="3"/>
            <w:tcBorders>
              <w:top w:val="single" w:sz="6" w:space="0" w:color="auto"/>
              <w:left w:val="single" w:sz="6" w:space="0" w:color="auto"/>
              <w:bottom w:val="single" w:sz="6" w:space="0" w:color="auto"/>
              <w:right w:val="single" w:sz="6" w:space="0" w:color="auto"/>
            </w:tcBorders>
          </w:tcPr>
          <w:p w14:paraId="3209086D"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3 lei/m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/zi</w:t>
            </w:r>
          </w:p>
        </w:tc>
        <w:tc>
          <w:tcPr>
            <w:tcW w:w="3744" w:type="dxa"/>
            <w:gridSpan w:val="4"/>
            <w:tcBorders>
              <w:top w:val="single" w:sz="6" w:space="0" w:color="auto"/>
              <w:left w:val="single" w:sz="6" w:space="0" w:color="auto"/>
              <w:bottom w:val="single" w:sz="6" w:space="0" w:color="auto"/>
              <w:right w:val="single" w:sz="6" w:space="0" w:color="auto"/>
            </w:tcBorders>
          </w:tcPr>
          <w:p w14:paraId="1F950EBF" w14:textId="77777777" w:rsidR="00651E2B" w:rsidRPr="00290263" w:rsidRDefault="00651E2B" w:rsidP="004A220A">
            <w:pPr>
              <w:jc w:val="center"/>
              <w:rPr>
                <w:rStyle w:val="FontStyle62"/>
                <w:rFonts w:ascii="Times New Roman" w:hAnsi="Times New Roman" w:cs="Times New Roman"/>
                <w:bCs/>
                <w:sz w:val="24"/>
                <w:szCs w:val="24"/>
              </w:rPr>
            </w:pPr>
            <w:r>
              <w:rPr>
                <w:rStyle w:val="FontStyle62"/>
                <w:rFonts w:ascii="Times New Roman" w:hAnsi="Times New Roman" w:cs="Times New Roman"/>
                <w:bCs/>
                <w:sz w:val="24"/>
                <w:szCs w:val="24"/>
              </w:rPr>
              <w:t>3</w:t>
            </w:r>
            <w:r w:rsidRPr="00290263">
              <w:rPr>
                <w:rStyle w:val="FontStyle62"/>
                <w:rFonts w:ascii="Times New Roman" w:hAnsi="Times New Roman" w:cs="Times New Roman"/>
                <w:bCs/>
                <w:sz w:val="24"/>
                <w:szCs w:val="24"/>
              </w:rPr>
              <w:t xml:space="preserve"> lei/m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/zi</w:t>
            </w:r>
          </w:p>
        </w:tc>
      </w:tr>
      <w:tr w:rsidR="00651E2B" w:rsidRPr="00290263" w14:paraId="2762968C"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68D9A87E"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xml:space="preserve">9. Taxa specială de copii xerox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certificare a </w:t>
            </w:r>
            <w:proofErr w:type="spellStart"/>
            <w:r w:rsidRPr="00290263">
              <w:rPr>
                <w:rStyle w:val="FontStyle62"/>
                <w:rFonts w:ascii="Times New Roman" w:hAnsi="Times New Roman" w:cs="Times New Roman"/>
                <w:sz w:val="24"/>
                <w:szCs w:val="24"/>
              </w:rPr>
              <w:t>conformităṭii</w:t>
            </w:r>
            <w:proofErr w:type="spellEnd"/>
            <w:r w:rsidRPr="00290263">
              <w:rPr>
                <w:rStyle w:val="FontStyle62"/>
                <w:rFonts w:ascii="Times New Roman" w:hAnsi="Times New Roman" w:cs="Times New Roman"/>
                <w:sz w:val="24"/>
                <w:szCs w:val="24"/>
              </w:rPr>
              <w:t xml:space="preserve"> cu originalul a documentelor : - format A4</w:t>
            </w:r>
          </w:p>
        </w:tc>
        <w:tc>
          <w:tcPr>
            <w:tcW w:w="3720" w:type="dxa"/>
            <w:gridSpan w:val="3"/>
            <w:tcBorders>
              <w:top w:val="single" w:sz="6" w:space="0" w:color="auto"/>
              <w:left w:val="single" w:sz="6" w:space="0" w:color="auto"/>
              <w:bottom w:val="single" w:sz="6" w:space="0" w:color="auto"/>
              <w:right w:val="single" w:sz="6" w:space="0" w:color="auto"/>
            </w:tcBorders>
          </w:tcPr>
          <w:p w14:paraId="0121D945"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0,50 lei/pagină</w:t>
            </w:r>
          </w:p>
        </w:tc>
        <w:tc>
          <w:tcPr>
            <w:tcW w:w="3744" w:type="dxa"/>
            <w:gridSpan w:val="4"/>
            <w:tcBorders>
              <w:top w:val="single" w:sz="6" w:space="0" w:color="auto"/>
              <w:left w:val="single" w:sz="6" w:space="0" w:color="auto"/>
              <w:bottom w:val="single" w:sz="6" w:space="0" w:color="auto"/>
              <w:right w:val="single" w:sz="6" w:space="0" w:color="auto"/>
            </w:tcBorders>
          </w:tcPr>
          <w:p w14:paraId="0A98EA56"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0,50 lei/pagină</w:t>
            </w:r>
          </w:p>
        </w:tc>
      </w:tr>
      <w:tr w:rsidR="00651E2B" w:rsidRPr="00290263" w14:paraId="204EB658"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0C364BC5" w14:textId="77777777" w:rsidR="00651E2B" w:rsidRPr="00290263" w:rsidRDefault="00651E2B" w:rsidP="004A220A">
            <w:pPr>
              <w:jc w:val="center"/>
              <w:rPr>
                <w:rStyle w:val="FontStyle62"/>
                <w:rFonts w:ascii="Times New Roman" w:hAnsi="Times New Roman" w:cs="Times New Roman"/>
                <w:sz w:val="24"/>
                <w:szCs w:val="24"/>
              </w:rPr>
            </w:pPr>
          </w:p>
        </w:tc>
        <w:tc>
          <w:tcPr>
            <w:tcW w:w="3720" w:type="dxa"/>
            <w:gridSpan w:val="3"/>
            <w:tcBorders>
              <w:top w:val="single" w:sz="6" w:space="0" w:color="auto"/>
              <w:left w:val="single" w:sz="6" w:space="0" w:color="auto"/>
              <w:bottom w:val="single" w:sz="6" w:space="0" w:color="auto"/>
              <w:right w:val="single" w:sz="6" w:space="0" w:color="auto"/>
            </w:tcBorders>
          </w:tcPr>
          <w:p w14:paraId="1A058AAA" w14:textId="77777777" w:rsidR="00651E2B" w:rsidRPr="00290263" w:rsidRDefault="00651E2B" w:rsidP="004A220A">
            <w:pPr>
              <w:jc w:val="center"/>
              <w:rPr>
                <w:rStyle w:val="FontStyle62"/>
                <w:rFonts w:ascii="Times New Roman" w:hAnsi="Times New Roman" w:cs="Times New Roman"/>
                <w:bCs/>
                <w:sz w:val="24"/>
                <w:szCs w:val="24"/>
              </w:rPr>
            </w:pPr>
          </w:p>
        </w:tc>
        <w:tc>
          <w:tcPr>
            <w:tcW w:w="3744" w:type="dxa"/>
            <w:gridSpan w:val="4"/>
            <w:tcBorders>
              <w:top w:val="single" w:sz="6" w:space="0" w:color="auto"/>
              <w:left w:val="single" w:sz="6" w:space="0" w:color="auto"/>
              <w:bottom w:val="single" w:sz="6" w:space="0" w:color="auto"/>
              <w:right w:val="single" w:sz="6" w:space="0" w:color="auto"/>
            </w:tcBorders>
          </w:tcPr>
          <w:p w14:paraId="61A55F87" w14:textId="77777777" w:rsidR="00651E2B" w:rsidRPr="00290263" w:rsidRDefault="00651E2B" w:rsidP="004A220A">
            <w:pPr>
              <w:jc w:val="center"/>
              <w:rPr>
                <w:rStyle w:val="FontStyle62"/>
                <w:rFonts w:ascii="Times New Roman" w:hAnsi="Times New Roman" w:cs="Times New Roman"/>
                <w:bCs/>
                <w:sz w:val="24"/>
                <w:szCs w:val="24"/>
              </w:rPr>
            </w:pPr>
          </w:p>
        </w:tc>
      </w:tr>
      <w:tr w:rsidR="00651E2B" w:rsidRPr="00290263" w14:paraId="7B945A85"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06B6062B"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0</w:t>
            </w:r>
            <w:r w:rsidRPr="00290263">
              <w:rPr>
                <w:rStyle w:val="FontStyle62"/>
                <w:rFonts w:ascii="Times New Roman" w:hAnsi="Times New Roman" w:cs="Times New Roman"/>
                <w:sz w:val="24"/>
                <w:szCs w:val="24"/>
              </w:rPr>
              <w:t>.Taxa închiriere cămin cultural din Mociu</w:t>
            </w:r>
          </w:p>
        </w:tc>
        <w:tc>
          <w:tcPr>
            <w:tcW w:w="3720" w:type="dxa"/>
            <w:gridSpan w:val="3"/>
            <w:tcBorders>
              <w:top w:val="single" w:sz="6" w:space="0" w:color="auto"/>
              <w:left w:val="single" w:sz="6" w:space="0" w:color="auto"/>
              <w:bottom w:val="single" w:sz="6" w:space="0" w:color="auto"/>
              <w:right w:val="single" w:sz="6" w:space="0" w:color="auto"/>
            </w:tcBorders>
          </w:tcPr>
          <w:p w14:paraId="10175BF1"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1000 lei/majorat, botez</w:t>
            </w:r>
          </w:p>
          <w:p w14:paraId="6B2EE87E"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2000 lei/nuntă</w:t>
            </w:r>
          </w:p>
        </w:tc>
        <w:tc>
          <w:tcPr>
            <w:tcW w:w="3744" w:type="dxa"/>
            <w:gridSpan w:val="4"/>
            <w:tcBorders>
              <w:top w:val="single" w:sz="6" w:space="0" w:color="auto"/>
              <w:left w:val="single" w:sz="6" w:space="0" w:color="auto"/>
              <w:bottom w:val="single" w:sz="6" w:space="0" w:color="auto"/>
              <w:right w:val="single" w:sz="6" w:space="0" w:color="auto"/>
            </w:tcBorders>
          </w:tcPr>
          <w:p w14:paraId="019A0F9B"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1000 lei/majorat, botez</w:t>
            </w:r>
          </w:p>
          <w:p w14:paraId="0E555B18"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2000 lei/nuntă</w:t>
            </w:r>
          </w:p>
        </w:tc>
      </w:tr>
      <w:tr w:rsidR="00651E2B" w:rsidRPr="00290263" w14:paraId="08680429"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05618B81"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1</w:t>
            </w:r>
            <w:r w:rsidRPr="00290263">
              <w:rPr>
                <w:rStyle w:val="FontStyle62"/>
                <w:rFonts w:ascii="Times New Roman" w:hAnsi="Times New Roman" w:cs="Times New Roman"/>
                <w:sz w:val="24"/>
                <w:szCs w:val="24"/>
              </w:rPr>
              <w:t xml:space="preserve">.Taxa închiriere cămin cultural din Boteni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Criṣeni</w:t>
            </w:r>
            <w:proofErr w:type="spellEnd"/>
          </w:p>
        </w:tc>
        <w:tc>
          <w:tcPr>
            <w:tcW w:w="3720" w:type="dxa"/>
            <w:gridSpan w:val="3"/>
            <w:tcBorders>
              <w:top w:val="single" w:sz="6" w:space="0" w:color="auto"/>
              <w:left w:val="single" w:sz="6" w:space="0" w:color="auto"/>
              <w:bottom w:val="single" w:sz="6" w:space="0" w:color="auto"/>
              <w:right w:val="single" w:sz="6" w:space="0" w:color="auto"/>
            </w:tcBorders>
          </w:tcPr>
          <w:p w14:paraId="0A319461"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200 lei/eveniment (</w:t>
            </w:r>
            <w:proofErr w:type="spellStart"/>
            <w:r w:rsidRPr="00290263">
              <w:rPr>
                <w:rStyle w:val="FontStyle62"/>
                <w:rFonts w:ascii="Times New Roman" w:hAnsi="Times New Roman" w:cs="Times New Roman"/>
                <w:bCs/>
                <w:sz w:val="24"/>
                <w:szCs w:val="24"/>
              </w:rPr>
              <w:t>exceptand</w:t>
            </w:r>
            <w:proofErr w:type="spellEnd"/>
            <w:r w:rsidRPr="00290263">
              <w:rPr>
                <w:rStyle w:val="FontStyle62"/>
                <w:rFonts w:ascii="Times New Roman" w:hAnsi="Times New Roman" w:cs="Times New Roman"/>
                <w:bCs/>
                <w:sz w:val="24"/>
                <w:szCs w:val="24"/>
              </w:rPr>
              <w:t xml:space="preserve"> </w:t>
            </w:r>
            <w:proofErr w:type="spellStart"/>
            <w:r w:rsidRPr="00290263">
              <w:rPr>
                <w:rStyle w:val="FontStyle62"/>
                <w:rFonts w:ascii="Times New Roman" w:hAnsi="Times New Roman" w:cs="Times New Roman"/>
                <w:bCs/>
                <w:sz w:val="24"/>
                <w:szCs w:val="24"/>
              </w:rPr>
              <w:t>inmormantarile</w:t>
            </w:r>
            <w:proofErr w:type="spellEnd"/>
            <w:r w:rsidRPr="00290263">
              <w:rPr>
                <w:rStyle w:val="FontStyle62"/>
                <w:rFonts w:ascii="Times New Roman" w:hAnsi="Times New Roman" w:cs="Times New Roman"/>
                <w:bCs/>
                <w:sz w:val="24"/>
                <w:szCs w:val="24"/>
              </w:rPr>
              <w:t>, parastasele)</w:t>
            </w:r>
          </w:p>
        </w:tc>
        <w:tc>
          <w:tcPr>
            <w:tcW w:w="3744" w:type="dxa"/>
            <w:gridSpan w:val="4"/>
            <w:tcBorders>
              <w:top w:val="single" w:sz="6" w:space="0" w:color="auto"/>
              <w:left w:val="single" w:sz="6" w:space="0" w:color="auto"/>
              <w:bottom w:val="single" w:sz="6" w:space="0" w:color="auto"/>
              <w:right w:val="single" w:sz="6" w:space="0" w:color="auto"/>
            </w:tcBorders>
          </w:tcPr>
          <w:p w14:paraId="2B160FC7"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200 lei/eveniment (</w:t>
            </w:r>
            <w:proofErr w:type="spellStart"/>
            <w:r w:rsidRPr="00290263">
              <w:rPr>
                <w:rStyle w:val="FontStyle62"/>
                <w:rFonts w:ascii="Times New Roman" w:hAnsi="Times New Roman" w:cs="Times New Roman"/>
                <w:bCs/>
                <w:sz w:val="24"/>
                <w:szCs w:val="24"/>
              </w:rPr>
              <w:t>exceptand</w:t>
            </w:r>
            <w:proofErr w:type="spellEnd"/>
            <w:r w:rsidRPr="00290263">
              <w:rPr>
                <w:rStyle w:val="FontStyle62"/>
                <w:rFonts w:ascii="Times New Roman" w:hAnsi="Times New Roman" w:cs="Times New Roman"/>
                <w:bCs/>
                <w:sz w:val="24"/>
                <w:szCs w:val="24"/>
              </w:rPr>
              <w:t xml:space="preserve"> </w:t>
            </w:r>
            <w:proofErr w:type="spellStart"/>
            <w:r w:rsidRPr="00290263">
              <w:rPr>
                <w:rStyle w:val="FontStyle62"/>
                <w:rFonts w:ascii="Times New Roman" w:hAnsi="Times New Roman" w:cs="Times New Roman"/>
                <w:bCs/>
                <w:sz w:val="24"/>
                <w:szCs w:val="24"/>
              </w:rPr>
              <w:t>inmormantarile</w:t>
            </w:r>
            <w:proofErr w:type="spellEnd"/>
            <w:r w:rsidRPr="00290263">
              <w:rPr>
                <w:rStyle w:val="FontStyle62"/>
                <w:rFonts w:ascii="Times New Roman" w:hAnsi="Times New Roman" w:cs="Times New Roman"/>
                <w:bCs/>
                <w:sz w:val="24"/>
                <w:szCs w:val="24"/>
              </w:rPr>
              <w:t>, parastasele)</w:t>
            </w:r>
          </w:p>
        </w:tc>
      </w:tr>
      <w:tr w:rsidR="00651E2B" w:rsidRPr="00290263" w14:paraId="34ED8A9E"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19745B95"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2</w:t>
            </w:r>
            <w:r w:rsidRPr="00290263">
              <w:rPr>
                <w:rStyle w:val="FontStyle62"/>
                <w:rFonts w:ascii="Times New Roman" w:hAnsi="Times New Roman" w:cs="Times New Roman"/>
                <w:sz w:val="24"/>
                <w:szCs w:val="24"/>
              </w:rPr>
              <w:t xml:space="preserve">. Taxa închiriere cămin cultural din </w:t>
            </w:r>
            <w:proofErr w:type="spellStart"/>
            <w:r w:rsidRPr="00290263">
              <w:rPr>
                <w:rStyle w:val="FontStyle62"/>
                <w:rFonts w:ascii="Times New Roman" w:hAnsi="Times New Roman" w:cs="Times New Roman"/>
                <w:sz w:val="24"/>
                <w:szCs w:val="24"/>
              </w:rPr>
              <w:t>Ghiriṣu</w:t>
            </w:r>
            <w:proofErr w:type="spellEnd"/>
            <w:r w:rsidRPr="00290263">
              <w:rPr>
                <w:rStyle w:val="FontStyle62"/>
                <w:rFonts w:ascii="Times New Roman" w:hAnsi="Times New Roman" w:cs="Times New Roman"/>
                <w:sz w:val="24"/>
                <w:szCs w:val="24"/>
              </w:rPr>
              <w:t xml:space="preserve"> – Român</w:t>
            </w:r>
          </w:p>
        </w:tc>
        <w:tc>
          <w:tcPr>
            <w:tcW w:w="3720" w:type="dxa"/>
            <w:gridSpan w:val="3"/>
            <w:tcBorders>
              <w:top w:val="single" w:sz="6" w:space="0" w:color="auto"/>
              <w:left w:val="single" w:sz="6" w:space="0" w:color="auto"/>
              <w:bottom w:val="single" w:sz="6" w:space="0" w:color="auto"/>
              <w:right w:val="single" w:sz="6" w:space="0" w:color="auto"/>
            </w:tcBorders>
          </w:tcPr>
          <w:p w14:paraId="1FEA2FEF"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200 lei/eveniment (</w:t>
            </w:r>
            <w:proofErr w:type="spellStart"/>
            <w:r w:rsidRPr="00290263">
              <w:rPr>
                <w:rStyle w:val="FontStyle62"/>
                <w:rFonts w:ascii="Times New Roman" w:hAnsi="Times New Roman" w:cs="Times New Roman"/>
                <w:bCs/>
                <w:sz w:val="24"/>
                <w:szCs w:val="24"/>
              </w:rPr>
              <w:t>exceptand</w:t>
            </w:r>
            <w:proofErr w:type="spellEnd"/>
            <w:r w:rsidRPr="00290263">
              <w:rPr>
                <w:rStyle w:val="FontStyle62"/>
                <w:rFonts w:ascii="Times New Roman" w:hAnsi="Times New Roman" w:cs="Times New Roman"/>
                <w:bCs/>
                <w:sz w:val="24"/>
                <w:szCs w:val="24"/>
              </w:rPr>
              <w:t xml:space="preserve"> </w:t>
            </w:r>
            <w:proofErr w:type="spellStart"/>
            <w:r w:rsidRPr="00290263">
              <w:rPr>
                <w:rStyle w:val="FontStyle62"/>
                <w:rFonts w:ascii="Times New Roman" w:hAnsi="Times New Roman" w:cs="Times New Roman"/>
                <w:bCs/>
                <w:sz w:val="24"/>
                <w:szCs w:val="24"/>
              </w:rPr>
              <w:t>inmormantarile</w:t>
            </w:r>
            <w:proofErr w:type="spellEnd"/>
            <w:r w:rsidRPr="00290263">
              <w:rPr>
                <w:rStyle w:val="FontStyle62"/>
                <w:rFonts w:ascii="Times New Roman" w:hAnsi="Times New Roman" w:cs="Times New Roman"/>
                <w:bCs/>
                <w:sz w:val="24"/>
                <w:szCs w:val="24"/>
              </w:rPr>
              <w:t>, parastasele)</w:t>
            </w:r>
          </w:p>
        </w:tc>
        <w:tc>
          <w:tcPr>
            <w:tcW w:w="3744" w:type="dxa"/>
            <w:gridSpan w:val="4"/>
            <w:tcBorders>
              <w:top w:val="single" w:sz="6" w:space="0" w:color="auto"/>
              <w:left w:val="single" w:sz="6" w:space="0" w:color="auto"/>
              <w:bottom w:val="single" w:sz="6" w:space="0" w:color="auto"/>
              <w:right w:val="single" w:sz="6" w:space="0" w:color="auto"/>
            </w:tcBorders>
          </w:tcPr>
          <w:p w14:paraId="763D9E44"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200 lei/eveniment (</w:t>
            </w:r>
            <w:proofErr w:type="spellStart"/>
            <w:r w:rsidRPr="00290263">
              <w:rPr>
                <w:rStyle w:val="FontStyle62"/>
                <w:rFonts w:ascii="Times New Roman" w:hAnsi="Times New Roman" w:cs="Times New Roman"/>
                <w:bCs/>
                <w:sz w:val="24"/>
                <w:szCs w:val="24"/>
              </w:rPr>
              <w:t>exceptand</w:t>
            </w:r>
            <w:proofErr w:type="spellEnd"/>
            <w:r w:rsidRPr="00290263">
              <w:rPr>
                <w:rStyle w:val="FontStyle62"/>
                <w:rFonts w:ascii="Times New Roman" w:hAnsi="Times New Roman" w:cs="Times New Roman"/>
                <w:bCs/>
                <w:sz w:val="24"/>
                <w:szCs w:val="24"/>
              </w:rPr>
              <w:t xml:space="preserve"> </w:t>
            </w:r>
            <w:proofErr w:type="spellStart"/>
            <w:r w:rsidRPr="00290263">
              <w:rPr>
                <w:rStyle w:val="FontStyle62"/>
                <w:rFonts w:ascii="Times New Roman" w:hAnsi="Times New Roman" w:cs="Times New Roman"/>
                <w:bCs/>
                <w:sz w:val="24"/>
                <w:szCs w:val="24"/>
              </w:rPr>
              <w:t>inmormantarile</w:t>
            </w:r>
            <w:proofErr w:type="spellEnd"/>
            <w:r w:rsidRPr="00290263">
              <w:rPr>
                <w:rStyle w:val="FontStyle62"/>
                <w:rFonts w:ascii="Times New Roman" w:hAnsi="Times New Roman" w:cs="Times New Roman"/>
                <w:bCs/>
                <w:sz w:val="24"/>
                <w:szCs w:val="24"/>
              </w:rPr>
              <w:t>, parastasele)</w:t>
            </w:r>
          </w:p>
        </w:tc>
      </w:tr>
      <w:tr w:rsidR="00651E2B" w:rsidRPr="00290263" w14:paraId="434631CB"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17EBA93D"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3</w:t>
            </w:r>
            <w:r w:rsidRPr="00290263">
              <w:rPr>
                <w:rStyle w:val="FontStyle62"/>
                <w:rFonts w:ascii="Times New Roman" w:hAnsi="Times New Roman" w:cs="Times New Roman"/>
                <w:sz w:val="24"/>
                <w:szCs w:val="24"/>
              </w:rPr>
              <w:t>. Taxa închiriere veselă</w:t>
            </w:r>
          </w:p>
        </w:tc>
        <w:tc>
          <w:tcPr>
            <w:tcW w:w="3720" w:type="dxa"/>
            <w:gridSpan w:val="3"/>
            <w:tcBorders>
              <w:top w:val="single" w:sz="6" w:space="0" w:color="auto"/>
              <w:left w:val="single" w:sz="6" w:space="0" w:color="auto"/>
              <w:bottom w:val="single" w:sz="6" w:space="0" w:color="auto"/>
              <w:right w:val="single" w:sz="6" w:space="0" w:color="auto"/>
            </w:tcBorders>
          </w:tcPr>
          <w:p w14:paraId="46C85AD5"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100 lei/100 persoane</w:t>
            </w:r>
          </w:p>
        </w:tc>
        <w:tc>
          <w:tcPr>
            <w:tcW w:w="3744" w:type="dxa"/>
            <w:gridSpan w:val="4"/>
            <w:tcBorders>
              <w:top w:val="single" w:sz="6" w:space="0" w:color="auto"/>
              <w:left w:val="single" w:sz="6" w:space="0" w:color="auto"/>
              <w:bottom w:val="single" w:sz="6" w:space="0" w:color="auto"/>
              <w:right w:val="single" w:sz="6" w:space="0" w:color="auto"/>
            </w:tcBorders>
          </w:tcPr>
          <w:p w14:paraId="0F5176C6"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100 lei/100 persoane</w:t>
            </w:r>
          </w:p>
        </w:tc>
      </w:tr>
      <w:tr w:rsidR="00651E2B" w:rsidRPr="00290263" w14:paraId="6D04A226"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76F1047F"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4</w:t>
            </w:r>
            <w:r w:rsidRPr="00290263">
              <w:rPr>
                <w:rStyle w:val="FontStyle62"/>
                <w:rFonts w:ascii="Times New Roman" w:hAnsi="Times New Roman" w:cs="Times New Roman"/>
                <w:sz w:val="24"/>
                <w:szCs w:val="24"/>
              </w:rPr>
              <w:t>. Taxa înlocuire veselă</w:t>
            </w:r>
          </w:p>
        </w:tc>
        <w:tc>
          <w:tcPr>
            <w:tcW w:w="3720" w:type="dxa"/>
            <w:gridSpan w:val="3"/>
            <w:tcBorders>
              <w:top w:val="single" w:sz="6" w:space="0" w:color="auto"/>
              <w:left w:val="single" w:sz="6" w:space="0" w:color="auto"/>
              <w:bottom w:val="single" w:sz="6" w:space="0" w:color="auto"/>
              <w:right w:val="single" w:sz="6" w:space="0" w:color="auto"/>
            </w:tcBorders>
          </w:tcPr>
          <w:p w14:paraId="17466E7B"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La valoarea de inventar x 5 / buc</w:t>
            </w:r>
          </w:p>
        </w:tc>
        <w:tc>
          <w:tcPr>
            <w:tcW w:w="3744" w:type="dxa"/>
            <w:gridSpan w:val="4"/>
            <w:tcBorders>
              <w:top w:val="single" w:sz="6" w:space="0" w:color="auto"/>
              <w:left w:val="single" w:sz="6" w:space="0" w:color="auto"/>
              <w:bottom w:val="single" w:sz="6" w:space="0" w:color="auto"/>
              <w:right w:val="single" w:sz="6" w:space="0" w:color="auto"/>
            </w:tcBorders>
          </w:tcPr>
          <w:p w14:paraId="04091F5B"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La valoarea de inventar x 5 / buc</w:t>
            </w:r>
          </w:p>
        </w:tc>
      </w:tr>
      <w:tr w:rsidR="00651E2B" w:rsidRPr="00290263" w14:paraId="3102EFDF"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65CD7F91"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5</w:t>
            </w:r>
            <w:r w:rsidRPr="00290263">
              <w:rPr>
                <w:rStyle w:val="FontStyle62"/>
                <w:rFonts w:ascii="Times New Roman" w:hAnsi="Times New Roman" w:cs="Times New Roman"/>
                <w:sz w:val="24"/>
                <w:szCs w:val="24"/>
              </w:rPr>
              <w:t xml:space="preserve">. Taxa eliberare acte în regim de </w:t>
            </w:r>
            <w:proofErr w:type="spellStart"/>
            <w:r w:rsidRPr="00290263">
              <w:rPr>
                <w:rStyle w:val="FontStyle62"/>
                <w:rFonts w:ascii="Times New Roman" w:hAnsi="Times New Roman" w:cs="Times New Roman"/>
                <w:sz w:val="24"/>
                <w:szCs w:val="24"/>
              </w:rPr>
              <w:t>urgenṭă</w:t>
            </w:r>
            <w:proofErr w:type="spellEnd"/>
            <w:r w:rsidRPr="00290263">
              <w:rPr>
                <w:rStyle w:val="FontStyle62"/>
                <w:rFonts w:ascii="Times New Roman" w:hAnsi="Times New Roman" w:cs="Times New Roman"/>
                <w:sz w:val="24"/>
                <w:szCs w:val="24"/>
              </w:rPr>
              <w:t xml:space="preserve"> PF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PJ</w:t>
            </w:r>
          </w:p>
        </w:tc>
        <w:tc>
          <w:tcPr>
            <w:tcW w:w="3720" w:type="dxa"/>
            <w:gridSpan w:val="3"/>
            <w:tcBorders>
              <w:top w:val="single" w:sz="6" w:space="0" w:color="auto"/>
              <w:left w:val="single" w:sz="6" w:space="0" w:color="auto"/>
              <w:bottom w:val="single" w:sz="6" w:space="0" w:color="auto"/>
              <w:right w:val="single" w:sz="6" w:space="0" w:color="auto"/>
            </w:tcBorders>
          </w:tcPr>
          <w:p w14:paraId="17A3CFF2"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5 lei / pe solicitare</w:t>
            </w:r>
          </w:p>
        </w:tc>
        <w:tc>
          <w:tcPr>
            <w:tcW w:w="3744" w:type="dxa"/>
            <w:gridSpan w:val="4"/>
            <w:tcBorders>
              <w:top w:val="single" w:sz="6" w:space="0" w:color="auto"/>
              <w:left w:val="single" w:sz="6" w:space="0" w:color="auto"/>
              <w:bottom w:val="single" w:sz="6" w:space="0" w:color="auto"/>
              <w:right w:val="single" w:sz="6" w:space="0" w:color="auto"/>
            </w:tcBorders>
          </w:tcPr>
          <w:p w14:paraId="026D2A78"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5 lei / pe solicitare</w:t>
            </w:r>
          </w:p>
        </w:tc>
      </w:tr>
      <w:tr w:rsidR="00651E2B" w:rsidRPr="00290263" w14:paraId="025CE2ED"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58B91348"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6</w:t>
            </w:r>
            <w:r w:rsidRPr="00290263">
              <w:rPr>
                <w:rStyle w:val="FontStyle62"/>
                <w:rFonts w:ascii="Times New Roman" w:hAnsi="Times New Roman" w:cs="Times New Roman"/>
                <w:sz w:val="24"/>
                <w:szCs w:val="24"/>
              </w:rPr>
              <w:t xml:space="preserve">. Taxa certificate de atestare a </w:t>
            </w:r>
            <w:proofErr w:type="spellStart"/>
            <w:r w:rsidRPr="00290263">
              <w:rPr>
                <w:rStyle w:val="FontStyle62"/>
                <w:rFonts w:ascii="Times New Roman" w:hAnsi="Times New Roman" w:cs="Times New Roman"/>
                <w:sz w:val="24"/>
                <w:szCs w:val="24"/>
              </w:rPr>
              <w:t>construcṭiei</w:t>
            </w:r>
            <w:proofErr w:type="spellEnd"/>
          </w:p>
        </w:tc>
        <w:tc>
          <w:tcPr>
            <w:tcW w:w="3720" w:type="dxa"/>
            <w:gridSpan w:val="3"/>
            <w:tcBorders>
              <w:top w:val="single" w:sz="6" w:space="0" w:color="auto"/>
              <w:left w:val="single" w:sz="6" w:space="0" w:color="auto"/>
              <w:bottom w:val="single" w:sz="6" w:space="0" w:color="auto"/>
              <w:right w:val="single" w:sz="6" w:space="0" w:color="auto"/>
            </w:tcBorders>
          </w:tcPr>
          <w:p w14:paraId="4F2596C2"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lei/buc</w:t>
            </w:r>
          </w:p>
        </w:tc>
        <w:tc>
          <w:tcPr>
            <w:tcW w:w="3744" w:type="dxa"/>
            <w:gridSpan w:val="4"/>
            <w:tcBorders>
              <w:top w:val="single" w:sz="6" w:space="0" w:color="auto"/>
              <w:left w:val="single" w:sz="6" w:space="0" w:color="auto"/>
              <w:bottom w:val="single" w:sz="6" w:space="0" w:color="auto"/>
              <w:right w:val="single" w:sz="6" w:space="0" w:color="auto"/>
            </w:tcBorders>
          </w:tcPr>
          <w:p w14:paraId="70157600"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lei/buc</w:t>
            </w:r>
          </w:p>
        </w:tc>
      </w:tr>
      <w:tr w:rsidR="00651E2B" w:rsidRPr="00290263" w14:paraId="57ACBC19"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407A5A91" w14:textId="77777777" w:rsidR="00651E2B" w:rsidRPr="00290263" w:rsidRDefault="00651E2B" w:rsidP="004A220A">
            <w:pPr>
              <w:jc w:val="center"/>
              <w:rPr>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7</w:t>
            </w:r>
            <w:r w:rsidRPr="00290263">
              <w:rPr>
                <w:rStyle w:val="FontStyle62"/>
                <w:rFonts w:ascii="Times New Roman" w:hAnsi="Times New Roman" w:cs="Times New Roman"/>
                <w:sz w:val="24"/>
                <w:szCs w:val="24"/>
              </w:rPr>
              <w:t>. Taxa extras din registrul agricol</w:t>
            </w:r>
          </w:p>
        </w:tc>
        <w:tc>
          <w:tcPr>
            <w:tcW w:w="3720" w:type="dxa"/>
            <w:gridSpan w:val="3"/>
            <w:tcBorders>
              <w:top w:val="single" w:sz="6" w:space="0" w:color="auto"/>
              <w:left w:val="single" w:sz="6" w:space="0" w:color="auto"/>
              <w:bottom w:val="single" w:sz="6" w:space="0" w:color="auto"/>
              <w:right w:val="single" w:sz="6" w:space="0" w:color="auto"/>
            </w:tcBorders>
          </w:tcPr>
          <w:p w14:paraId="30F1368F"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lei/buc</w:t>
            </w:r>
          </w:p>
        </w:tc>
        <w:tc>
          <w:tcPr>
            <w:tcW w:w="3744" w:type="dxa"/>
            <w:gridSpan w:val="4"/>
            <w:tcBorders>
              <w:top w:val="single" w:sz="6" w:space="0" w:color="auto"/>
              <w:left w:val="single" w:sz="6" w:space="0" w:color="auto"/>
              <w:bottom w:val="single" w:sz="6" w:space="0" w:color="auto"/>
              <w:right w:val="single" w:sz="6" w:space="0" w:color="auto"/>
            </w:tcBorders>
          </w:tcPr>
          <w:p w14:paraId="30C6DA2D"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lei/buc</w:t>
            </w:r>
          </w:p>
        </w:tc>
      </w:tr>
      <w:tr w:rsidR="00651E2B" w:rsidRPr="00290263" w14:paraId="39A08684"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18B8FD6D" w14:textId="77777777" w:rsidR="00651E2B" w:rsidRPr="00290263" w:rsidRDefault="00651E2B" w:rsidP="004A220A">
            <w:pPr>
              <w:jc w:val="center"/>
              <w:rPr>
                <w:rFonts w:ascii="Times New Roman" w:hAnsi="Times New Roman" w:cs="Times New Roman"/>
                <w:sz w:val="24"/>
                <w:szCs w:val="24"/>
              </w:rPr>
            </w:pPr>
            <w:r w:rsidRPr="00290263">
              <w:rPr>
                <w:rStyle w:val="FontStyle62"/>
                <w:rFonts w:ascii="Times New Roman" w:hAnsi="Times New Roman" w:cs="Times New Roman"/>
                <w:sz w:val="24"/>
                <w:szCs w:val="24"/>
              </w:rPr>
              <w:t>1</w:t>
            </w:r>
            <w:r>
              <w:rPr>
                <w:rStyle w:val="FontStyle62"/>
                <w:rFonts w:ascii="Times New Roman" w:hAnsi="Times New Roman" w:cs="Times New Roman"/>
                <w:sz w:val="24"/>
                <w:szCs w:val="24"/>
              </w:rPr>
              <w:t>8</w:t>
            </w:r>
            <w:r w:rsidRPr="00290263">
              <w:rPr>
                <w:rStyle w:val="FontStyle62"/>
                <w:rFonts w:ascii="Times New Roman" w:hAnsi="Times New Roman" w:cs="Times New Roman"/>
                <w:sz w:val="24"/>
                <w:szCs w:val="24"/>
              </w:rPr>
              <w:t>. Taxa folosire domeniul public</w:t>
            </w:r>
          </w:p>
        </w:tc>
        <w:tc>
          <w:tcPr>
            <w:tcW w:w="3720" w:type="dxa"/>
            <w:gridSpan w:val="3"/>
            <w:tcBorders>
              <w:top w:val="single" w:sz="6" w:space="0" w:color="auto"/>
              <w:left w:val="single" w:sz="6" w:space="0" w:color="auto"/>
              <w:bottom w:val="single" w:sz="6" w:space="0" w:color="auto"/>
              <w:right w:val="single" w:sz="6" w:space="0" w:color="auto"/>
            </w:tcBorders>
          </w:tcPr>
          <w:p w14:paraId="0BDEF91F"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10 lei/ 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 zi</w:t>
            </w:r>
          </w:p>
        </w:tc>
        <w:tc>
          <w:tcPr>
            <w:tcW w:w="3744" w:type="dxa"/>
            <w:gridSpan w:val="4"/>
            <w:tcBorders>
              <w:top w:val="single" w:sz="6" w:space="0" w:color="auto"/>
              <w:left w:val="single" w:sz="6" w:space="0" w:color="auto"/>
              <w:bottom w:val="single" w:sz="6" w:space="0" w:color="auto"/>
              <w:right w:val="single" w:sz="6" w:space="0" w:color="auto"/>
            </w:tcBorders>
          </w:tcPr>
          <w:p w14:paraId="0407C86C"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10 lei/ m</w:t>
            </w:r>
            <w:r w:rsidRPr="00290263">
              <w:rPr>
                <w:rStyle w:val="FontStyle62"/>
                <w:rFonts w:ascii="Times New Roman" w:hAnsi="Times New Roman" w:cs="Times New Roman"/>
                <w:bCs/>
                <w:sz w:val="24"/>
                <w:szCs w:val="24"/>
                <w:vertAlign w:val="superscript"/>
              </w:rPr>
              <w:t>2</w:t>
            </w:r>
            <w:r w:rsidRPr="00290263">
              <w:rPr>
                <w:rStyle w:val="FontStyle62"/>
                <w:rFonts w:ascii="Times New Roman" w:hAnsi="Times New Roman" w:cs="Times New Roman"/>
                <w:bCs/>
                <w:sz w:val="24"/>
                <w:szCs w:val="24"/>
              </w:rPr>
              <w:t>/ zi</w:t>
            </w:r>
          </w:p>
        </w:tc>
      </w:tr>
      <w:tr w:rsidR="00651E2B" w:rsidRPr="00290263" w14:paraId="12C5AAA0"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5E554108" w14:textId="77777777" w:rsidR="00651E2B" w:rsidRPr="00290263" w:rsidRDefault="00651E2B" w:rsidP="004A220A">
            <w:pPr>
              <w:jc w:val="center"/>
              <w:rPr>
                <w:rFonts w:ascii="Times New Roman" w:hAnsi="Times New Roman" w:cs="Times New Roman"/>
                <w:sz w:val="24"/>
                <w:szCs w:val="24"/>
              </w:rPr>
            </w:pPr>
            <w:r>
              <w:rPr>
                <w:rStyle w:val="FontStyle62"/>
                <w:rFonts w:ascii="Times New Roman" w:hAnsi="Times New Roman" w:cs="Times New Roman"/>
                <w:sz w:val="24"/>
                <w:szCs w:val="24"/>
              </w:rPr>
              <w:t>19</w:t>
            </w:r>
            <w:r w:rsidRPr="00290263">
              <w:rPr>
                <w:rStyle w:val="FontStyle62"/>
                <w:rFonts w:ascii="Times New Roman" w:hAnsi="Times New Roman" w:cs="Times New Roman"/>
                <w:sz w:val="24"/>
                <w:szCs w:val="24"/>
              </w:rPr>
              <w:t>. Taxa eliberare acte APIA</w:t>
            </w:r>
          </w:p>
        </w:tc>
        <w:tc>
          <w:tcPr>
            <w:tcW w:w="3720" w:type="dxa"/>
            <w:gridSpan w:val="3"/>
            <w:tcBorders>
              <w:top w:val="single" w:sz="6" w:space="0" w:color="auto"/>
              <w:left w:val="single" w:sz="6" w:space="0" w:color="auto"/>
              <w:bottom w:val="single" w:sz="6" w:space="0" w:color="auto"/>
              <w:right w:val="single" w:sz="6" w:space="0" w:color="auto"/>
            </w:tcBorders>
          </w:tcPr>
          <w:p w14:paraId="07ACA9E6"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lei/buc</w:t>
            </w:r>
          </w:p>
        </w:tc>
        <w:tc>
          <w:tcPr>
            <w:tcW w:w="3744" w:type="dxa"/>
            <w:gridSpan w:val="4"/>
            <w:tcBorders>
              <w:top w:val="single" w:sz="6" w:space="0" w:color="auto"/>
              <w:left w:val="single" w:sz="6" w:space="0" w:color="auto"/>
              <w:bottom w:val="single" w:sz="6" w:space="0" w:color="auto"/>
              <w:right w:val="single" w:sz="6" w:space="0" w:color="auto"/>
            </w:tcBorders>
          </w:tcPr>
          <w:p w14:paraId="05FE95CE"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lei/buc</w:t>
            </w:r>
          </w:p>
        </w:tc>
      </w:tr>
      <w:tr w:rsidR="00651E2B" w:rsidRPr="00290263" w14:paraId="0FFF4C36"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442F64BC" w14:textId="77777777" w:rsidR="00651E2B" w:rsidRPr="00290263" w:rsidRDefault="00651E2B" w:rsidP="004A220A">
            <w:pPr>
              <w:jc w:val="center"/>
              <w:rPr>
                <w:rFonts w:ascii="Times New Roman" w:hAnsi="Times New Roman" w:cs="Times New Roman"/>
                <w:sz w:val="24"/>
                <w:szCs w:val="24"/>
              </w:rPr>
            </w:pPr>
            <w:r w:rsidRPr="00290263">
              <w:rPr>
                <w:rStyle w:val="FontStyle62"/>
                <w:rFonts w:ascii="Times New Roman" w:hAnsi="Times New Roman" w:cs="Times New Roman"/>
                <w:sz w:val="24"/>
                <w:szCs w:val="24"/>
              </w:rPr>
              <w:t>2</w:t>
            </w:r>
            <w:r>
              <w:rPr>
                <w:rStyle w:val="FontStyle62"/>
                <w:rFonts w:ascii="Times New Roman" w:hAnsi="Times New Roman" w:cs="Times New Roman"/>
                <w:sz w:val="24"/>
                <w:szCs w:val="24"/>
              </w:rPr>
              <w:t>0</w:t>
            </w:r>
            <w:r w:rsidRPr="00290263">
              <w:rPr>
                <w:rStyle w:val="FontStyle62"/>
                <w:rFonts w:ascii="Times New Roman" w:hAnsi="Times New Roman" w:cs="Times New Roman"/>
                <w:sz w:val="24"/>
                <w:szCs w:val="24"/>
              </w:rPr>
              <w:t xml:space="preserve">. Taxa digitizare </w:t>
            </w:r>
            <w:proofErr w:type="spellStart"/>
            <w:r w:rsidRPr="00290263">
              <w:rPr>
                <w:rStyle w:val="FontStyle62"/>
                <w:rFonts w:ascii="Times New Roman" w:hAnsi="Times New Roman" w:cs="Times New Roman"/>
                <w:sz w:val="24"/>
                <w:szCs w:val="24"/>
              </w:rPr>
              <w:t>suprafeṭe</w:t>
            </w:r>
            <w:proofErr w:type="spellEnd"/>
          </w:p>
        </w:tc>
        <w:tc>
          <w:tcPr>
            <w:tcW w:w="3720" w:type="dxa"/>
            <w:gridSpan w:val="3"/>
            <w:tcBorders>
              <w:top w:val="single" w:sz="6" w:space="0" w:color="auto"/>
              <w:left w:val="single" w:sz="6" w:space="0" w:color="auto"/>
              <w:bottom w:val="single" w:sz="6" w:space="0" w:color="auto"/>
              <w:right w:val="single" w:sz="6" w:space="0" w:color="auto"/>
            </w:tcBorders>
          </w:tcPr>
          <w:p w14:paraId="69386B5E"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lei/parcelă</w:t>
            </w:r>
          </w:p>
        </w:tc>
        <w:tc>
          <w:tcPr>
            <w:tcW w:w="3744" w:type="dxa"/>
            <w:gridSpan w:val="4"/>
            <w:tcBorders>
              <w:top w:val="single" w:sz="6" w:space="0" w:color="auto"/>
              <w:left w:val="single" w:sz="6" w:space="0" w:color="auto"/>
              <w:bottom w:val="single" w:sz="6" w:space="0" w:color="auto"/>
              <w:right w:val="single" w:sz="6" w:space="0" w:color="auto"/>
            </w:tcBorders>
          </w:tcPr>
          <w:p w14:paraId="347BE4A5" w14:textId="77777777" w:rsidR="00651E2B" w:rsidRPr="00290263" w:rsidRDefault="00651E2B" w:rsidP="004A220A">
            <w:pPr>
              <w:jc w:val="center"/>
              <w:rPr>
                <w:rFonts w:ascii="Times New Roman" w:hAnsi="Times New Roman" w:cs="Times New Roman"/>
                <w:bCs/>
                <w:sz w:val="24"/>
                <w:szCs w:val="24"/>
              </w:rPr>
            </w:pPr>
            <w:r w:rsidRPr="00290263">
              <w:rPr>
                <w:rStyle w:val="FontStyle62"/>
                <w:rFonts w:ascii="Times New Roman" w:hAnsi="Times New Roman" w:cs="Times New Roman"/>
                <w:bCs/>
                <w:sz w:val="24"/>
                <w:szCs w:val="24"/>
              </w:rPr>
              <w:t>5 lei/parcelă</w:t>
            </w:r>
          </w:p>
        </w:tc>
      </w:tr>
      <w:tr w:rsidR="00651E2B" w:rsidRPr="00290263" w14:paraId="595B3C46"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501B64EB" w14:textId="77777777" w:rsidR="00651E2B" w:rsidRPr="00290263" w:rsidRDefault="00651E2B" w:rsidP="004A220A">
            <w:pPr>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2</w:t>
            </w:r>
            <w:r>
              <w:rPr>
                <w:rStyle w:val="FontStyle62"/>
                <w:rFonts w:ascii="Times New Roman" w:hAnsi="Times New Roman" w:cs="Times New Roman"/>
                <w:sz w:val="24"/>
                <w:szCs w:val="24"/>
              </w:rPr>
              <w:t>1</w:t>
            </w:r>
            <w:r w:rsidRPr="00290263">
              <w:rPr>
                <w:rStyle w:val="FontStyle62"/>
                <w:rFonts w:ascii="Times New Roman" w:hAnsi="Times New Roman" w:cs="Times New Roman"/>
                <w:sz w:val="24"/>
                <w:szCs w:val="24"/>
              </w:rPr>
              <w:t>. Taxa închiriere teren sport sintetic</w:t>
            </w:r>
          </w:p>
          <w:p w14:paraId="45FB7924" w14:textId="77777777" w:rsidR="00651E2B" w:rsidRPr="00290263" w:rsidRDefault="00651E2B" w:rsidP="004A220A">
            <w:pPr>
              <w:jc w:val="center"/>
              <w:rPr>
                <w:rFonts w:ascii="Times New Roman" w:hAnsi="Times New Roman" w:cs="Times New Roman"/>
                <w:sz w:val="24"/>
                <w:szCs w:val="24"/>
              </w:rPr>
            </w:pPr>
            <w:r w:rsidRPr="00290263">
              <w:rPr>
                <w:rStyle w:val="FontStyle62"/>
                <w:rFonts w:ascii="Times New Roman" w:hAnsi="Times New Roman" w:cs="Times New Roman"/>
                <w:sz w:val="24"/>
                <w:szCs w:val="24"/>
              </w:rPr>
              <w:t xml:space="preserve">Acces gratuit pentru elevi din comună până la vârsta de 18 ani inclusive sâmbăta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duminica între orele 8:00 – 12:00. Iar pentru echipele de fotbal din comuna 2 ore / săptămânal în ziua de vineri.</w:t>
            </w:r>
          </w:p>
        </w:tc>
        <w:tc>
          <w:tcPr>
            <w:tcW w:w="3720" w:type="dxa"/>
            <w:gridSpan w:val="3"/>
            <w:tcBorders>
              <w:top w:val="single" w:sz="6" w:space="0" w:color="auto"/>
              <w:left w:val="single" w:sz="6" w:space="0" w:color="auto"/>
              <w:bottom w:val="single" w:sz="6" w:space="0" w:color="auto"/>
              <w:right w:val="single" w:sz="6" w:space="0" w:color="auto"/>
            </w:tcBorders>
          </w:tcPr>
          <w:p w14:paraId="5B6337E3"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60 lei / zi / oră</w:t>
            </w:r>
          </w:p>
          <w:p w14:paraId="0863E931"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70 lei nocturnă / oră</w:t>
            </w:r>
          </w:p>
          <w:p w14:paraId="7BF5BB96" w14:textId="77777777" w:rsidR="00651E2B" w:rsidRPr="00290263" w:rsidRDefault="00651E2B" w:rsidP="004A220A">
            <w:pPr>
              <w:jc w:val="center"/>
              <w:rPr>
                <w:rStyle w:val="FontStyle62"/>
                <w:rFonts w:ascii="Times New Roman" w:hAnsi="Times New Roman" w:cs="Times New Roman"/>
                <w:bCs/>
                <w:sz w:val="24"/>
                <w:szCs w:val="24"/>
              </w:rPr>
            </w:pPr>
          </w:p>
        </w:tc>
        <w:tc>
          <w:tcPr>
            <w:tcW w:w="3744" w:type="dxa"/>
            <w:gridSpan w:val="4"/>
            <w:tcBorders>
              <w:top w:val="single" w:sz="6" w:space="0" w:color="auto"/>
              <w:left w:val="single" w:sz="6" w:space="0" w:color="auto"/>
              <w:bottom w:val="single" w:sz="6" w:space="0" w:color="auto"/>
              <w:right w:val="single" w:sz="6" w:space="0" w:color="auto"/>
            </w:tcBorders>
          </w:tcPr>
          <w:p w14:paraId="1D2A71F0"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60 lei / zi / oră</w:t>
            </w:r>
          </w:p>
          <w:p w14:paraId="0061D530"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70 lei nocturnă / oră</w:t>
            </w:r>
          </w:p>
          <w:p w14:paraId="443C537A" w14:textId="77777777" w:rsidR="00651E2B" w:rsidRPr="00290263" w:rsidRDefault="00651E2B" w:rsidP="004A220A">
            <w:pPr>
              <w:jc w:val="center"/>
              <w:rPr>
                <w:rStyle w:val="FontStyle62"/>
                <w:rFonts w:ascii="Times New Roman" w:hAnsi="Times New Roman" w:cs="Times New Roman"/>
                <w:bCs/>
                <w:sz w:val="24"/>
                <w:szCs w:val="24"/>
              </w:rPr>
            </w:pPr>
          </w:p>
        </w:tc>
      </w:tr>
      <w:tr w:rsidR="00651E2B" w:rsidRPr="00290263" w14:paraId="6515FBA2"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1C242033" w14:textId="77777777" w:rsidR="00651E2B" w:rsidRPr="00290263" w:rsidRDefault="00651E2B" w:rsidP="004A220A">
            <w:pPr>
              <w:jc w:val="center"/>
              <w:rPr>
                <w:rStyle w:val="FontStyle62"/>
                <w:rFonts w:ascii="Times New Roman" w:hAnsi="Times New Roman" w:cs="Times New Roman"/>
                <w:sz w:val="24"/>
                <w:szCs w:val="24"/>
              </w:rPr>
            </w:pPr>
            <w:r>
              <w:rPr>
                <w:rStyle w:val="FontStyle62"/>
                <w:rFonts w:ascii="Times New Roman" w:hAnsi="Times New Roman" w:cs="Times New Roman"/>
                <w:sz w:val="24"/>
                <w:szCs w:val="24"/>
              </w:rPr>
              <w:t xml:space="preserve">22.Taxa eliberare </w:t>
            </w:r>
            <w:proofErr w:type="spellStart"/>
            <w:r>
              <w:rPr>
                <w:rStyle w:val="FontStyle62"/>
                <w:rFonts w:ascii="Times New Roman" w:hAnsi="Times New Roman" w:cs="Times New Roman"/>
                <w:sz w:val="24"/>
                <w:szCs w:val="24"/>
              </w:rPr>
              <w:t>dublicate</w:t>
            </w:r>
            <w:proofErr w:type="spellEnd"/>
            <w:r>
              <w:rPr>
                <w:rStyle w:val="FontStyle62"/>
                <w:rFonts w:ascii="Times New Roman" w:hAnsi="Times New Roman" w:cs="Times New Roman"/>
                <w:sz w:val="24"/>
                <w:szCs w:val="24"/>
              </w:rPr>
              <w:t xml:space="preserve"> stare civila</w:t>
            </w:r>
          </w:p>
        </w:tc>
        <w:tc>
          <w:tcPr>
            <w:tcW w:w="3720" w:type="dxa"/>
            <w:gridSpan w:val="3"/>
            <w:tcBorders>
              <w:top w:val="single" w:sz="6" w:space="0" w:color="auto"/>
              <w:left w:val="single" w:sz="6" w:space="0" w:color="auto"/>
              <w:bottom w:val="single" w:sz="6" w:space="0" w:color="auto"/>
              <w:right w:val="single" w:sz="6" w:space="0" w:color="auto"/>
            </w:tcBorders>
          </w:tcPr>
          <w:p w14:paraId="30F4050B" w14:textId="77777777" w:rsidR="00651E2B" w:rsidRPr="00290263" w:rsidRDefault="00651E2B" w:rsidP="004A220A">
            <w:pPr>
              <w:jc w:val="center"/>
              <w:rPr>
                <w:rStyle w:val="FontStyle62"/>
                <w:rFonts w:ascii="Times New Roman" w:hAnsi="Times New Roman" w:cs="Times New Roman"/>
                <w:bCs/>
                <w:sz w:val="24"/>
                <w:szCs w:val="24"/>
              </w:rPr>
            </w:pPr>
            <w:r>
              <w:rPr>
                <w:rStyle w:val="FontStyle62"/>
                <w:rFonts w:ascii="Times New Roman" w:hAnsi="Times New Roman" w:cs="Times New Roman"/>
                <w:bCs/>
                <w:sz w:val="24"/>
                <w:szCs w:val="24"/>
              </w:rPr>
              <w:t>55 lei</w:t>
            </w:r>
          </w:p>
        </w:tc>
        <w:tc>
          <w:tcPr>
            <w:tcW w:w="3744" w:type="dxa"/>
            <w:gridSpan w:val="4"/>
            <w:tcBorders>
              <w:top w:val="single" w:sz="6" w:space="0" w:color="auto"/>
              <w:left w:val="single" w:sz="6" w:space="0" w:color="auto"/>
              <w:bottom w:val="single" w:sz="6" w:space="0" w:color="auto"/>
              <w:right w:val="single" w:sz="6" w:space="0" w:color="auto"/>
            </w:tcBorders>
          </w:tcPr>
          <w:p w14:paraId="1C723989" w14:textId="77777777" w:rsidR="00651E2B" w:rsidRPr="00290263" w:rsidRDefault="00651E2B" w:rsidP="004A220A">
            <w:pPr>
              <w:jc w:val="center"/>
              <w:rPr>
                <w:rStyle w:val="FontStyle62"/>
                <w:rFonts w:ascii="Times New Roman" w:hAnsi="Times New Roman" w:cs="Times New Roman"/>
                <w:bCs/>
                <w:sz w:val="24"/>
                <w:szCs w:val="24"/>
              </w:rPr>
            </w:pPr>
            <w:r>
              <w:rPr>
                <w:rStyle w:val="FontStyle62"/>
                <w:rFonts w:ascii="Times New Roman" w:hAnsi="Times New Roman" w:cs="Times New Roman"/>
                <w:bCs/>
                <w:sz w:val="24"/>
                <w:szCs w:val="24"/>
              </w:rPr>
              <w:t>55 lei</w:t>
            </w:r>
          </w:p>
        </w:tc>
      </w:tr>
      <w:tr w:rsidR="00651E2B" w:rsidRPr="00290263" w14:paraId="79C6AB37"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17635EE7" w14:textId="77777777" w:rsidR="00651E2B" w:rsidRPr="00290263" w:rsidRDefault="00651E2B" w:rsidP="004A220A">
            <w:pPr>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w:t>
            </w:r>
            <w:r>
              <w:rPr>
                <w:rStyle w:val="FontStyle62"/>
                <w:rFonts w:ascii="Times New Roman" w:hAnsi="Times New Roman" w:cs="Times New Roman"/>
                <w:b/>
                <w:bCs/>
                <w:sz w:val="24"/>
                <w:szCs w:val="24"/>
              </w:rPr>
              <w:t>3</w:t>
            </w:r>
            <w:r w:rsidRPr="00290263">
              <w:rPr>
                <w:rStyle w:val="FontStyle62"/>
                <w:rFonts w:ascii="Times New Roman" w:hAnsi="Times New Roman" w:cs="Times New Roman"/>
                <w:b/>
                <w:bCs/>
                <w:sz w:val="24"/>
                <w:szCs w:val="24"/>
              </w:rPr>
              <w:t xml:space="preserve">. Taxă </w:t>
            </w:r>
            <w:proofErr w:type="spellStart"/>
            <w:r w:rsidRPr="00290263">
              <w:rPr>
                <w:rStyle w:val="FontStyle62"/>
                <w:rFonts w:ascii="Times New Roman" w:hAnsi="Times New Roman" w:cs="Times New Roman"/>
                <w:b/>
                <w:bCs/>
                <w:sz w:val="24"/>
                <w:szCs w:val="24"/>
              </w:rPr>
              <w:t>ȋnchiriere</w:t>
            </w:r>
            <w:proofErr w:type="spellEnd"/>
            <w:r w:rsidRPr="00290263">
              <w:rPr>
                <w:rStyle w:val="FontStyle62"/>
                <w:rFonts w:ascii="Times New Roman" w:hAnsi="Times New Roman" w:cs="Times New Roman"/>
                <w:b/>
                <w:bCs/>
                <w:sz w:val="24"/>
                <w:szCs w:val="24"/>
              </w:rPr>
              <w:t xml:space="preserve"> </w:t>
            </w:r>
            <w:proofErr w:type="spellStart"/>
            <w:r w:rsidRPr="00290263">
              <w:rPr>
                <w:rStyle w:val="FontStyle62"/>
                <w:rFonts w:ascii="Times New Roman" w:hAnsi="Times New Roman" w:cs="Times New Roman"/>
                <w:b/>
                <w:bCs/>
                <w:sz w:val="24"/>
                <w:szCs w:val="24"/>
              </w:rPr>
              <w:t>buldoexcavator</w:t>
            </w:r>
            <w:proofErr w:type="spellEnd"/>
          </w:p>
        </w:tc>
        <w:tc>
          <w:tcPr>
            <w:tcW w:w="3720" w:type="dxa"/>
            <w:gridSpan w:val="3"/>
            <w:tcBorders>
              <w:top w:val="single" w:sz="6" w:space="0" w:color="auto"/>
              <w:left w:val="single" w:sz="6" w:space="0" w:color="auto"/>
              <w:bottom w:val="single" w:sz="6" w:space="0" w:color="auto"/>
              <w:right w:val="single" w:sz="6" w:space="0" w:color="auto"/>
            </w:tcBorders>
          </w:tcPr>
          <w:p w14:paraId="5A3C90B8"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130 lei / oră</w:t>
            </w:r>
          </w:p>
        </w:tc>
        <w:tc>
          <w:tcPr>
            <w:tcW w:w="3744" w:type="dxa"/>
            <w:gridSpan w:val="4"/>
            <w:tcBorders>
              <w:top w:val="single" w:sz="6" w:space="0" w:color="auto"/>
              <w:left w:val="single" w:sz="6" w:space="0" w:color="auto"/>
              <w:bottom w:val="single" w:sz="6" w:space="0" w:color="auto"/>
              <w:right w:val="single" w:sz="6" w:space="0" w:color="auto"/>
            </w:tcBorders>
          </w:tcPr>
          <w:p w14:paraId="6088C3A6"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130 lei / oră</w:t>
            </w:r>
          </w:p>
        </w:tc>
      </w:tr>
      <w:tr w:rsidR="00651E2B" w:rsidRPr="00290263" w14:paraId="7E28493E" w14:textId="77777777" w:rsidTr="004A220A">
        <w:trPr>
          <w:gridAfter w:val="1"/>
          <w:wAfter w:w="59" w:type="dxa"/>
          <w:trHeight w:val="507"/>
        </w:trPr>
        <w:tc>
          <w:tcPr>
            <w:tcW w:w="6773" w:type="dxa"/>
            <w:gridSpan w:val="4"/>
            <w:tcBorders>
              <w:top w:val="single" w:sz="6" w:space="0" w:color="auto"/>
              <w:left w:val="single" w:sz="6" w:space="0" w:color="auto"/>
              <w:bottom w:val="single" w:sz="6" w:space="0" w:color="auto"/>
              <w:right w:val="single" w:sz="6" w:space="0" w:color="auto"/>
            </w:tcBorders>
          </w:tcPr>
          <w:p w14:paraId="55A35D1B" w14:textId="77777777" w:rsidR="00651E2B" w:rsidRPr="00290263" w:rsidRDefault="00651E2B" w:rsidP="004A220A">
            <w:pPr>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w:t>
            </w:r>
            <w:r>
              <w:rPr>
                <w:rStyle w:val="FontStyle62"/>
                <w:rFonts w:ascii="Times New Roman" w:hAnsi="Times New Roman" w:cs="Times New Roman"/>
                <w:b/>
                <w:bCs/>
                <w:sz w:val="24"/>
                <w:szCs w:val="24"/>
              </w:rPr>
              <w:t>4</w:t>
            </w:r>
            <w:r w:rsidRPr="00290263">
              <w:rPr>
                <w:rStyle w:val="FontStyle62"/>
                <w:rFonts w:ascii="Times New Roman" w:hAnsi="Times New Roman" w:cs="Times New Roman"/>
                <w:b/>
                <w:bCs/>
                <w:sz w:val="24"/>
                <w:szCs w:val="24"/>
              </w:rPr>
              <w:t>. Taxă închiriere capelă mortuară</w:t>
            </w:r>
          </w:p>
        </w:tc>
        <w:tc>
          <w:tcPr>
            <w:tcW w:w="3720" w:type="dxa"/>
            <w:gridSpan w:val="3"/>
            <w:tcBorders>
              <w:top w:val="single" w:sz="6" w:space="0" w:color="auto"/>
              <w:left w:val="single" w:sz="6" w:space="0" w:color="auto"/>
              <w:bottom w:val="single" w:sz="6" w:space="0" w:color="auto"/>
              <w:right w:val="single" w:sz="6" w:space="0" w:color="auto"/>
            </w:tcBorders>
          </w:tcPr>
          <w:p w14:paraId="7737C606"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50 lei/ zi calendaristică</w:t>
            </w:r>
          </w:p>
        </w:tc>
        <w:tc>
          <w:tcPr>
            <w:tcW w:w="3744" w:type="dxa"/>
            <w:gridSpan w:val="4"/>
            <w:tcBorders>
              <w:top w:val="single" w:sz="6" w:space="0" w:color="auto"/>
              <w:left w:val="single" w:sz="6" w:space="0" w:color="auto"/>
              <w:bottom w:val="single" w:sz="6" w:space="0" w:color="auto"/>
              <w:right w:val="single" w:sz="6" w:space="0" w:color="auto"/>
            </w:tcBorders>
          </w:tcPr>
          <w:p w14:paraId="31B4BFA1"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50 lei/ zi calendaristică</w:t>
            </w:r>
          </w:p>
        </w:tc>
      </w:tr>
      <w:tr w:rsidR="00651E2B" w:rsidRPr="00290263" w14:paraId="7D80A92A" w14:textId="77777777" w:rsidTr="004A220A">
        <w:trPr>
          <w:gridAfter w:val="1"/>
          <w:wAfter w:w="59" w:type="dxa"/>
        </w:trPr>
        <w:tc>
          <w:tcPr>
            <w:tcW w:w="6773" w:type="dxa"/>
            <w:gridSpan w:val="4"/>
            <w:tcBorders>
              <w:top w:val="single" w:sz="6" w:space="0" w:color="auto"/>
              <w:left w:val="single" w:sz="6" w:space="0" w:color="auto"/>
              <w:bottom w:val="single" w:sz="6" w:space="0" w:color="auto"/>
              <w:right w:val="single" w:sz="6" w:space="0" w:color="auto"/>
            </w:tcBorders>
          </w:tcPr>
          <w:p w14:paraId="6A8ED3D8" w14:textId="77777777" w:rsidR="00651E2B" w:rsidRPr="00290263" w:rsidRDefault="00651E2B" w:rsidP="004A220A">
            <w:pPr>
              <w:jc w:val="center"/>
              <w:rPr>
                <w:rStyle w:val="FontStyle62"/>
                <w:rFonts w:ascii="Times New Roman" w:hAnsi="Times New Roman" w:cs="Times New Roman"/>
                <w:b/>
                <w:bCs/>
                <w:sz w:val="24"/>
                <w:szCs w:val="24"/>
              </w:rPr>
            </w:pPr>
            <w:r w:rsidRPr="00290263">
              <w:rPr>
                <w:rStyle w:val="FontStyle62"/>
                <w:rFonts w:ascii="Times New Roman" w:hAnsi="Times New Roman" w:cs="Times New Roman"/>
                <w:b/>
                <w:bCs/>
                <w:sz w:val="24"/>
                <w:szCs w:val="24"/>
              </w:rPr>
              <w:t>2</w:t>
            </w:r>
            <w:r>
              <w:rPr>
                <w:rStyle w:val="FontStyle62"/>
                <w:rFonts w:ascii="Times New Roman" w:hAnsi="Times New Roman" w:cs="Times New Roman"/>
                <w:b/>
                <w:bCs/>
                <w:sz w:val="24"/>
                <w:szCs w:val="24"/>
              </w:rPr>
              <w:t>5.</w:t>
            </w:r>
            <w:r w:rsidRPr="00290263">
              <w:rPr>
                <w:rStyle w:val="FontStyle62"/>
                <w:rFonts w:ascii="Times New Roman" w:hAnsi="Times New Roman" w:cs="Times New Roman"/>
                <w:b/>
                <w:bCs/>
                <w:sz w:val="24"/>
                <w:szCs w:val="24"/>
              </w:rPr>
              <w:t xml:space="preserve"> Taxă eliberare certificate fiscal in regim de urgenta</w:t>
            </w:r>
          </w:p>
        </w:tc>
        <w:tc>
          <w:tcPr>
            <w:tcW w:w="3720" w:type="dxa"/>
            <w:gridSpan w:val="3"/>
            <w:tcBorders>
              <w:top w:val="single" w:sz="6" w:space="0" w:color="auto"/>
              <w:left w:val="single" w:sz="6" w:space="0" w:color="auto"/>
              <w:bottom w:val="single" w:sz="6" w:space="0" w:color="auto"/>
              <w:right w:val="single" w:sz="6" w:space="0" w:color="auto"/>
            </w:tcBorders>
          </w:tcPr>
          <w:p w14:paraId="0461FD48"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15 lei/ certificat fiscal</w:t>
            </w:r>
          </w:p>
        </w:tc>
        <w:tc>
          <w:tcPr>
            <w:tcW w:w="3744" w:type="dxa"/>
            <w:gridSpan w:val="4"/>
            <w:tcBorders>
              <w:top w:val="single" w:sz="6" w:space="0" w:color="auto"/>
              <w:left w:val="single" w:sz="6" w:space="0" w:color="auto"/>
              <w:bottom w:val="single" w:sz="6" w:space="0" w:color="auto"/>
              <w:right w:val="single" w:sz="6" w:space="0" w:color="auto"/>
            </w:tcBorders>
          </w:tcPr>
          <w:p w14:paraId="3E3E77A4" w14:textId="77777777" w:rsidR="00651E2B" w:rsidRPr="00290263" w:rsidRDefault="00651E2B" w:rsidP="004A220A">
            <w:pPr>
              <w:jc w:val="center"/>
              <w:rPr>
                <w:rStyle w:val="FontStyle62"/>
                <w:rFonts w:ascii="Times New Roman" w:hAnsi="Times New Roman" w:cs="Times New Roman"/>
                <w:bCs/>
                <w:sz w:val="24"/>
                <w:szCs w:val="24"/>
              </w:rPr>
            </w:pPr>
            <w:r w:rsidRPr="00290263">
              <w:rPr>
                <w:rStyle w:val="FontStyle62"/>
                <w:rFonts w:ascii="Times New Roman" w:hAnsi="Times New Roman" w:cs="Times New Roman"/>
                <w:bCs/>
                <w:sz w:val="24"/>
                <w:szCs w:val="24"/>
              </w:rPr>
              <w:t>5 lei/ certificat fiscal</w:t>
            </w:r>
          </w:p>
        </w:tc>
      </w:tr>
    </w:tbl>
    <w:p w14:paraId="4BE6A140" w14:textId="77777777" w:rsidR="00651E2B" w:rsidRPr="00290263" w:rsidRDefault="00651E2B" w:rsidP="00651E2B">
      <w:pPr>
        <w:widowControl/>
        <w:jc w:val="center"/>
        <w:rPr>
          <w:rStyle w:val="FontStyle62"/>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816"/>
        <w:gridCol w:w="3600"/>
        <w:gridCol w:w="3619"/>
      </w:tblGrid>
      <w:tr w:rsidR="00651E2B" w:rsidRPr="00290263" w14:paraId="2093C46B" w14:textId="77777777" w:rsidTr="004A220A">
        <w:tc>
          <w:tcPr>
            <w:tcW w:w="14035" w:type="dxa"/>
            <w:gridSpan w:val="3"/>
            <w:tcBorders>
              <w:top w:val="single" w:sz="6" w:space="0" w:color="auto"/>
              <w:bottom w:val="single" w:sz="6" w:space="0" w:color="auto"/>
            </w:tcBorders>
          </w:tcPr>
          <w:p w14:paraId="69C4EACA" w14:textId="77777777" w:rsidR="00651E2B" w:rsidRPr="00290263" w:rsidRDefault="00651E2B" w:rsidP="00651E2B">
            <w:pPr>
              <w:pStyle w:val="Style8"/>
              <w:widowControl/>
              <w:rPr>
                <w:rStyle w:val="FontStyle53"/>
                <w:rFonts w:ascii="Times New Roman" w:hAnsi="Times New Roman" w:cs="Times New Roman"/>
                <w:sz w:val="24"/>
                <w:szCs w:val="24"/>
              </w:rPr>
            </w:pPr>
          </w:p>
          <w:p w14:paraId="42703FB8" w14:textId="77777777" w:rsidR="00651E2B" w:rsidRPr="00290263" w:rsidRDefault="00651E2B" w:rsidP="00651E2B">
            <w:pPr>
              <w:pStyle w:val="Style8"/>
              <w:widowControl/>
              <w:ind w:left="2966"/>
              <w:rPr>
                <w:rStyle w:val="FontStyle53"/>
                <w:rFonts w:ascii="Times New Roman" w:hAnsi="Times New Roman" w:cs="Times New Roman"/>
                <w:sz w:val="24"/>
                <w:szCs w:val="24"/>
              </w:rPr>
            </w:pPr>
            <w:r>
              <w:rPr>
                <w:rStyle w:val="FontStyle53"/>
                <w:rFonts w:ascii="Times New Roman" w:hAnsi="Times New Roman" w:cs="Times New Roman"/>
                <w:sz w:val="24"/>
                <w:szCs w:val="24"/>
              </w:rPr>
              <w:t xml:space="preserve">                                       </w:t>
            </w:r>
            <w:r w:rsidRPr="00290263">
              <w:rPr>
                <w:rStyle w:val="FontStyle53"/>
                <w:rFonts w:ascii="Times New Roman" w:hAnsi="Times New Roman" w:cs="Times New Roman"/>
                <w:sz w:val="24"/>
                <w:szCs w:val="24"/>
              </w:rPr>
              <w:t>CAPITOLUL XI - SANCTIUNI</w:t>
            </w:r>
          </w:p>
          <w:p w14:paraId="674944BE" w14:textId="77777777" w:rsidR="00651E2B" w:rsidRPr="00290263" w:rsidRDefault="00651E2B" w:rsidP="00651E2B">
            <w:pPr>
              <w:pStyle w:val="Style16"/>
              <w:widowControl/>
              <w:spacing w:line="240" w:lineRule="auto"/>
              <w:ind w:left="2966"/>
              <w:jc w:val="left"/>
              <w:rPr>
                <w:rStyle w:val="FontStyle57"/>
                <w:rFonts w:ascii="Times New Roman" w:hAnsi="Times New Roman" w:cs="Times New Roman"/>
                <w:sz w:val="24"/>
                <w:szCs w:val="24"/>
              </w:rPr>
            </w:pPr>
            <w:r w:rsidRPr="00290263">
              <w:rPr>
                <w:rStyle w:val="FontStyle57"/>
                <w:rFonts w:ascii="Times New Roman" w:hAnsi="Times New Roman" w:cs="Times New Roman"/>
                <w:sz w:val="24"/>
                <w:szCs w:val="24"/>
              </w:rPr>
              <w:t>LIMITELE MINIME SI MAXIME ALE AMENZILOR IN CAZUL PERSOANELOR FIZICE</w:t>
            </w:r>
          </w:p>
          <w:p w14:paraId="00DF1122" w14:textId="77777777" w:rsidR="00651E2B" w:rsidRPr="00290263" w:rsidRDefault="00651E2B" w:rsidP="004A220A">
            <w:pPr>
              <w:pStyle w:val="Style16"/>
              <w:widowControl/>
              <w:spacing w:line="240" w:lineRule="auto"/>
              <w:ind w:left="2966"/>
              <w:rPr>
                <w:rStyle w:val="FontStyle57"/>
                <w:rFonts w:ascii="Times New Roman" w:hAnsi="Times New Roman" w:cs="Times New Roman"/>
                <w:sz w:val="24"/>
                <w:szCs w:val="24"/>
              </w:rPr>
            </w:pPr>
          </w:p>
          <w:p w14:paraId="08A0EC3E" w14:textId="77777777" w:rsidR="00651E2B" w:rsidRPr="00290263" w:rsidRDefault="00651E2B" w:rsidP="004A220A">
            <w:pPr>
              <w:pStyle w:val="Style16"/>
              <w:widowControl/>
              <w:spacing w:line="240" w:lineRule="auto"/>
              <w:ind w:left="2966"/>
              <w:rPr>
                <w:rStyle w:val="FontStyle57"/>
                <w:rFonts w:ascii="Times New Roman" w:hAnsi="Times New Roman" w:cs="Times New Roman"/>
                <w:sz w:val="24"/>
                <w:szCs w:val="24"/>
              </w:rPr>
            </w:pPr>
          </w:p>
        </w:tc>
      </w:tr>
      <w:tr w:rsidR="00651E2B" w:rsidRPr="00290263" w14:paraId="22EC42BC" w14:textId="77777777" w:rsidTr="004A220A">
        <w:tc>
          <w:tcPr>
            <w:tcW w:w="6816" w:type="dxa"/>
            <w:vMerge w:val="restart"/>
            <w:tcBorders>
              <w:top w:val="single" w:sz="6" w:space="0" w:color="auto"/>
              <w:left w:val="single" w:sz="6" w:space="0" w:color="auto"/>
              <w:bottom w:val="nil"/>
              <w:right w:val="single" w:sz="6" w:space="0" w:color="auto"/>
            </w:tcBorders>
          </w:tcPr>
          <w:p w14:paraId="5FE2FD32" w14:textId="77777777" w:rsidR="00651E2B" w:rsidRPr="00290263" w:rsidRDefault="00651E2B" w:rsidP="004A220A">
            <w:pPr>
              <w:pStyle w:val="Style13"/>
              <w:widowControl/>
              <w:jc w:val="center"/>
              <w:rPr>
                <w:rStyle w:val="FontStyle50"/>
                <w:rFonts w:ascii="Times New Roman" w:hAnsi="Times New Roman" w:cs="Times New Roman"/>
                <w:sz w:val="24"/>
                <w:szCs w:val="24"/>
              </w:rPr>
            </w:pPr>
            <w:r w:rsidRPr="00290263">
              <w:rPr>
                <w:rStyle w:val="FontStyle50"/>
                <w:rFonts w:ascii="Times New Roman" w:hAnsi="Times New Roman" w:cs="Times New Roman"/>
                <w:sz w:val="24"/>
                <w:szCs w:val="24"/>
              </w:rPr>
              <w:t>Art. 493</w:t>
            </w:r>
          </w:p>
          <w:p w14:paraId="221851D4" w14:textId="77777777" w:rsidR="00651E2B" w:rsidRPr="00290263" w:rsidRDefault="00651E2B" w:rsidP="004A220A">
            <w:pPr>
              <w:pStyle w:val="Style38"/>
              <w:widowControl/>
              <w:spacing w:line="240" w:lineRule="auto"/>
              <w:jc w:val="center"/>
              <w:rPr>
                <w:rStyle w:val="FontStyle55"/>
                <w:rFonts w:ascii="Times New Roman" w:hAnsi="Times New Roman" w:cs="Times New Roman"/>
                <w:sz w:val="24"/>
                <w:szCs w:val="24"/>
              </w:rPr>
            </w:pPr>
            <w:r w:rsidRPr="00290263">
              <w:rPr>
                <w:rStyle w:val="FontStyle50"/>
                <w:rFonts w:ascii="Times New Roman" w:hAnsi="Times New Roman" w:cs="Times New Roman"/>
                <w:sz w:val="24"/>
                <w:szCs w:val="24"/>
              </w:rPr>
              <w:t xml:space="preserve">(3) </w:t>
            </w:r>
            <w:proofErr w:type="spellStart"/>
            <w:r w:rsidRPr="00290263">
              <w:rPr>
                <w:rStyle w:val="FontStyle62"/>
                <w:rFonts w:ascii="Times New Roman" w:hAnsi="Times New Roman" w:cs="Times New Roman"/>
                <w:sz w:val="24"/>
                <w:szCs w:val="24"/>
              </w:rPr>
              <w:t>Contravenṭia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prevazută</w:t>
            </w:r>
            <w:proofErr w:type="spellEnd"/>
            <w:r w:rsidRPr="00290263">
              <w:rPr>
                <w:rStyle w:val="FontStyle62"/>
                <w:rFonts w:ascii="Times New Roman" w:hAnsi="Times New Roman" w:cs="Times New Roman"/>
                <w:sz w:val="24"/>
                <w:szCs w:val="24"/>
              </w:rPr>
              <w:t xml:space="preserve"> la </w:t>
            </w:r>
            <w:proofErr w:type="spellStart"/>
            <w:r w:rsidRPr="00290263">
              <w:rPr>
                <w:rStyle w:val="FontStyle62"/>
                <w:rFonts w:ascii="Times New Roman" w:hAnsi="Times New Roman" w:cs="Times New Roman"/>
                <w:sz w:val="24"/>
                <w:szCs w:val="24"/>
              </w:rPr>
              <w:t>alin</w:t>
            </w:r>
            <w:proofErr w:type="spellEnd"/>
            <w:r w:rsidRPr="00290263">
              <w:rPr>
                <w:rStyle w:val="FontStyle62"/>
                <w:rFonts w:ascii="Times New Roman" w:hAnsi="Times New Roman" w:cs="Times New Roman"/>
                <w:sz w:val="24"/>
                <w:szCs w:val="24"/>
              </w:rPr>
              <w:t xml:space="preserve">. (2) </w:t>
            </w:r>
            <w:r w:rsidRPr="00290263">
              <w:rPr>
                <w:rStyle w:val="FontStyle55"/>
                <w:rFonts w:ascii="Times New Roman" w:hAnsi="Times New Roman" w:cs="Times New Roman"/>
                <w:sz w:val="24"/>
                <w:szCs w:val="24"/>
              </w:rPr>
              <w:t>^</w:t>
            </w:r>
          </w:p>
        </w:tc>
        <w:tc>
          <w:tcPr>
            <w:tcW w:w="3600" w:type="dxa"/>
            <w:tcBorders>
              <w:top w:val="single" w:sz="6" w:space="0" w:color="auto"/>
              <w:left w:val="single" w:sz="6" w:space="0" w:color="auto"/>
              <w:right w:val="single" w:sz="24" w:space="0" w:color="auto"/>
            </w:tcBorders>
            <w:shd w:val="clear" w:color="auto" w:fill="FFFFFF" w:themeFill="background1"/>
          </w:tcPr>
          <w:p w14:paraId="1A07E7F7"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Valoarile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3C5AC02E" w14:textId="77777777" w:rsidR="00651E2B" w:rsidRPr="00290263" w:rsidRDefault="00651E2B" w:rsidP="004A220A">
            <w:pPr>
              <w:jc w:val="center"/>
              <w:rPr>
                <w:rStyle w:val="FontStyle48"/>
                <w:rFonts w:ascii="Times New Roman" w:hAnsi="Times New Roman" w:cs="Times New Roman"/>
                <w:sz w:val="24"/>
                <w:szCs w:val="24"/>
              </w:rPr>
            </w:pPr>
            <w:r w:rsidRPr="00290263">
              <w:rPr>
                <w:rStyle w:val="FontStyle48"/>
                <w:rFonts w:ascii="Times New Roman" w:hAnsi="Times New Roman" w:cs="Times New Roman"/>
                <w:sz w:val="24"/>
                <w:szCs w:val="24"/>
              </w:rPr>
              <w:t>Consiliul Local pentru anul 202</w:t>
            </w:r>
            <w:r>
              <w:rPr>
                <w:rStyle w:val="FontStyle48"/>
                <w:rFonts w:ascii="Times New Roman" w:hAnsi="Times New Roman" w:cs="Times New Roman"/>
                <w:sz w:val="24"/>
                <w:szCs w:val="24"/>
              </w:rPr>
              <w:t>4</w:t>
            </w:r>
          </w:p>
          <w:p w14:paraId="008B6933" w14:textId="77777777" w:rsidR="00651E2B" w:rsidRPr="00290263" w:rsidRDefault="00651E2B" w:rsidP="004A220A">
            <w:pPr>
              <w:pStyle w:val="Style11"/>
              <w:widowControl/>
              <w:ind w:left="274"/>
              <w:rPr>
                <w:rStyle w:val="FontStyle49"/>
                <w:sz w:val="24"/>
                <w:szCs w:val="24"/>
              </w:rPr>
            </w:pPr>
          </w:p>
        </w:tc>
        <w:tc>
          <w:tcPr>
            <w:tcW w:w="3619" w:type="dxa"/>
            <w:tcBorders>
              <w:top w:val="single" w:sz="6" w:space="0" w:color="auto"/>
              <w:left w:val="single" w:sz="24" w:space="0" w:color="auto"/>
              <w:right w:val="single" w:sz="6" w:space="0" w:color="auto"/>
            </w:tcBorders>
          </w:tcPr>
          <w:p w14:paraId="7F4F7DC0" w14:textId="77777777" w:rsidR="00651E2B" w:rsidRPr="00290263" w:rsidRDefault="00651E2B" w:rsidP="004A220A">
            <w:pPr>
              <w:pStyle w:val="Style24"/>
              <w:widowControl/>
              <w:spacing w:before="43" w:line="240" w:lineRule="auto"/>
              <w:jc w:val="center"/>
              <w:rPr>
                <w:rStyle w:val="FontStyle48"/>
                <w:rFonts w:ascii="Times New Roman" w:hAnsi="Times New Roman" w:cs="Times New Roman"/>
              </w:rPr>
            </w:pPr>
            <w:proofErr w:type="spellStart"/>
            <w:r w:rsidRPr="00290263">
              <w:rPr>
                <w:rStyle w:val="FontStyle48"/>
                <w:rFonts w:ascii="Times New Roman" w:hAnsi="Times New Roman" w:cs="Times New Roman"/>
              </w:rPr>
              <w:t>Nivelurile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indexate</w:t>
            </w:r>
            <w:proofErr w:type="spellEnd"/>
            <w:r w:rsidRPr="00290263">
              <w:rPr>
                <w:rStyle w:val="FontStyle48"/>
                <w:rFonts w:ascii="Times New Roman" w:hAnsi="Times New Roman" w:cs="Times New Roman"/>
              </w:rPr>
              <w:t xml:space="preserve"> </w:t>
            </w:r>
            <w:proofErr w:type="spellStart"/>
            <w:r w:rsidRPr="00290263">
              <w:rPr>
                <w:rStyle w:val="FontStyle48"/>
                <w:rFonts w:ascii="Times New Roman" w:hAnsi="Times New Roman" w:cs="Times New Roman"/>
              </w:rPr>
              <w:t>stabilite</w:t>
            </w:r>
            <w:proofErr w:type="spellEnd"/>
            <w:r w:rsidRPr="00290263">
              <w:rPr>
                <w:rStyle w:val="FontStyle48"/>
                <w:rFonts w:ascii="Times New Roman" w:hAnsi="Times New Roman" w:cs="Times New Roman"/>
              </w:rPr>
              <w:t xml:space="preserve"> de</w:t>
            </w:r>
          </w:p>
          <w:p w14:paraId="27981FBF" w14:textId="77777777" w:rsidR="00651E2B" w:rsidRPr="00290263" w:rsidRDefault="00651E2B" w:rsidP="004A220A">
            <w:pPr>
              <w:jc w:val="center"/>
              <w:rPr>
                <w:rStyle w:val="FontStyle48"/>
                <w:rFonts w:ascii="Times New Roman" w:hAnsi="Times New Roman" w:cs="Times New Roman"/>
                <w:sz w:val="24"/>
                <w:szCs w:val="24"/>
              </w:rPr>
            </w:pPr>
            <w:r w:rsidRPr="00290263">
              <w:rPr>
                <w:rStyle w:val="FontStyle48"/>
                <w:rFonts w:ascii="Times New Roman" w:hAnsi="Times New Roman" w:cs="Times New Roman"/>
                <w:sz w:val="24"/>
                <w:szCs w:val="24"/>
              </w:rPr>
              <w:t>Consiliul Local pentru anul 202</w:t>
            </w:r>
            <w:r>
              <w:rPr>
                <w:rStyle w:val="FontStyle48"/>
                <w:rFonts w:ascii="Times New Roman" w:hAnsi="Times New Roman" w:cs="Times New Roman"/>
                <w:sz w:val="24"/>
                <w:szCs w:val="24"/>
              </w:rPr>
              <w:t>5</w:t>
            </w:r>
          </w:p>
          <w:p w14:paraId="12069E1C" w14:textId="77777777" w:rsidR="00651E2B" w:rsidRPr="00290263" w:rsidRDefault="00651E2B" w:rsidP="004A220A">
            <w:pPr>
              <w:pStyle w:val="Style11"/>
              <w:widowControl/>
              <w:rPr>
                <w:rStyle w:val="FontStyle49"/>
                <w:sz w:val="24"/>
                <w:szCs w:val="24"/>
              </w:rPr>
            </w:pPr>
          </w:p>
        </w:tc>
      </w:tr>
      <w:tr w:rsidR="00651E2B" w:rsidRPr="00290263" w14:paraId="22F6CBD2" w14:textId="77777777" w:rsidTr="004A220A">
        <w:tc>
          <w:tcPr>
            <w:tcW w:w="6816" w:type="dxa"/>
            <w:vMerge/>
            <w:tcBorders>
              <w:top w:val="nil"/>
              <w:left w:val="single" w:sz="6" w:space="0" w:color="auto"/>
              <w:bottom w:val="single" w:sz="6" w:space="0" w:color="auto"/>
              <w:right w:val="single" w:sz="6" w:space="0" w:color="auto"/>
            </w:tcBorders>
          </w:tcPr>
          <w:p w14:paraId="5CC8E05D" w14:textId="77777777" w:rsidR="00651E2B" w:rsidRPr="00290263" w:rsidRDefault="00651E2B" w:rsidP="004A220A">
            <w:pPr>
              <w:widowControl/>
              <w:jc w:val="center"/>
              <w:rPr>
                <w:rStyle w:val="FontStyle55"/>
                <w:rFonts w:ascii="Times New Roman" w:hAnsi="Times New Roman" w:cs="Times New Roman"/>
                <w:sz w:val="24"/>
                <w:szCs w:val="24"/>
              </w:rPr>
            </w:pPr>
          </w:p>
          <w:p w14:paraId="21544739" w14:textId="77777777" w:rsidR="00651E2B" w:rsidRPr="00290263" w:rsidRDefault="00651E2B" w:rsidP="004A220A">
            <w:pPr>
              <w:widowControl/>
              <w:jc w:val="center"/>
              <w:rPr>
                <w:rStyle w:val="FontStyle55"/>
                <w:rFonts w:ascii="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393D1DB7"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lei -</w:t>
            </w:r>
          </w:p>
        </w:tc>
        <w:tc>
          <w:tcPr>
            <w:tcW w:w="3619" w:type="dxa"/>
            <w:tcBorders>
              <w:top w:val="single" w:sz="6" w:space="0" w:color="auto"/>
              <w:left w:val="single" w:sz="6" w:space="0" w:color="auto"/>
              <w:bottom w:val="single" w:sz="6" w:space="0" w:color="auto"/>
              <w:right w:val="single" w:sz="6" w:space="0" w:color="auto"/>
            </w:tcBorders>
          </w:tcPr>
          <w:p w14:paraId="78A9BE4F"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62"/>
                <w:rFonts w:ascii="Times New Roman" w:hAnsi="Times New Roman" w:cs="Times New Roman"/>
                <w:sz w:val="24"/>
                <w:szCs w:val="24"/>
              </w:rPr>
              <w:t>- lei -</w:t>
            </w:r>
          </w:p>
        </w:tc>
      </w:tr>
      <w:tr w:rsidR="00651E2B" w:rsidRPr="00290263" w14:paraId="5331D81A" w14:textId="77777777" w:rsidTr="004A220A">
        <w:tc>
          <w:tcPr>
            <w:tcW w:w="6816" w:type="dxa"/>
            <w:tcBorders>
              <w:top w:val="single" w:sz="6" w:space="0" w:color="auto"/>
              <w:left w:val="single" w:sz="6" w:space="0" w:color="auto"/>
              <w:bottom w:val="single" w:sz="6" w:space="0" w:color="auto"/>
              <w:right w:val="single" w:sz="6" w:space="0" w:color="auto"/>
            </w:tcBorders>
          </w:tcPr>
          <w:p w14:paraId="70F5F926"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55"/>
                <w:rFonts w:ascii="Times New Roman" w:hAnsi="Times New Roman" w:cs="Times New Roman"/>
                <w:sz w:val="24"/>
                <w:szCs w:val="24"/>
              </w:rPr>
              <w:t xml:space="preserve">Q&gt; </w:t>
            </w:r>
            <w:r w:rsidRPr="00290263">
              <w:rPr>
                <w:rStyle w:val="FontStyle62"/>
                <w:rFonts w:ascii="Times New Roman" w:hAnsi="Times New Roman" w:cs="Times New Roman"/>
                <w:sz w:val="24"/>
                <w:szCs w:val="24"/>
              </w:rPr>
              <w:t xml:space="preserve">lit. a)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p>
        </w:tc>
        <w:tc>
          <w:tcPr>
            <w:tcW w:w="3600" w:type="dxa"/>
            <w:tcBorders>
              <w:top w:val="single" w:sz="6" w:space="0" w:color="auto"/>
              <w:left w:val="single" w:sz="6" w:space="0" w:color="auto"/>
              <w:bottom w:val="single" w:sz="6" w:space="0" w:color="auto"/>
              <w:right w:val="single" w:sz="6" w:space="0" w:color="auto"/>
            </w:tcBorders>
          </w:tcPr>
          <w:p w14:paraId="27641A0C"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76 – 302</w:t>
            </w:r>
          </w:p>
        </w:tc>
        <w:tc>
          <w:tcPr>
            <w:tcW w:w="3619" w:type="dxa"/>
            <w:tcBorders>
              <w:top w:val="single" w:sz="6" w:space="0" w:color="auto"/>
              <w:left w:val="single" w:sz="6" w:space="0" w:color="auto"/>
              <w:bottom w:val="single" w:sz="6" w:space="0" w:color="auto"/>
              <w:right w:val="single" w:sz="6" w:space="0" w:color="auto"/>
            </w:tcBorders>
          </w:tcPr>
          <w:p w14:paraId="4647FFEC"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100 lei</w:t>
            </w:r>
          </w:p>
        </w:tc>
      </w:tr>
      <w:tr w:rsidR="00651E2B" w:rsidRPr="00290263" w14:paraId="241D2289" w14:textId="77777777" w:rsidTr="004A220A">
        <w:tc>
          <w:tcPr>
            <w:tcW w:w="6816" w:type="dxa"/>
            <w:tcBorders>
              <w:top w:val="single" w:sz="6" w:space="0" w:color="auto"/>
              <w:left w:val="single" w:sz="6" w:space="0" w:color="auto"/>
              <w:bottom w:val="single" w:sz="6" w:space="0" w:color="auto"/>
              <w:right w:val="single" w:sz="6" w:space="0" w:color="auto"/>
            </w:tcBorders>
          </w:tcPr>
          <w:p w14:paraId="3A3C2F58"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55"/>
                <w:rFonts w:ascii="Times New Roman" w:hAnsi="Times New Roman" w:cs="Times New Roman"/>
                <w:sz w:val="24"/>
                <w:szCs w:val="24"/>
              </w:rPr>
              <w:t xml:space="preserve">Q&gt; </w:t>
            </w:r>
            <w:r w:rsidRPr="00290263">
              <w:rPr>
                <w:rStyle w:val="FontStyle62"/>
                <w:rFonts w:ascii="Times New Roman" w:hAnsi="Times New Roman" w:cs="Times New Roman"/>
                <w:sz w:val="24"/>
                <w:szCs w:val="24"/>
              </w:rPr>
              <w:t xml:space="preserve">lit. b)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p>
        </w:tc>
        <w:tc>
          <w:tcPr>
            <w:tcW w:w="3600" w:type="dxa"/>
            <w:tcBorders>
              <w:top w:val="single" w:sz="6" w:space="0" w:color="auto"/>
              <w:left w:val="single" w:sz="6" w:space="0" w:color="auto"/>
              <w:bottom w:val="single" w:sz="6" w:space="0" w:color="auto"/>
              <w:right w:val="single" w:sz="6" w:space="0" w:color="auto"/>
            </w:tcBorders>
          </w:tcPr>
          <w:p w14:paraId="31F10AE7"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302 – 751</w:t>
            </w:r>
          </w:p>
        </w:tc>
        <w:tc>
          <w:tcPr>
            <w:tcW w:w="3619" w:type="dxa"/>
            <w:tcBorders>
              <w:top w:val="single" w:sz="6" w:space="0" w:color="auto"/>
              <w:left w:val="single" w:sz="6" w:space="0" w:color="auto"/>
              <w:bottom w:val="single" w:sz="6" w:space="0" w:color="auto"/>
              <w:right w:val="single" w:sz="6" w:space="0" w:color="auto"/>
            </w:tcBorders>
          </w:tcPr>
          <w:p w14:paraId="073C01C9"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 xml:space="preserve">300 lei </w:t>
            </w:r>
          </w:p>
        </w:tc>
      </w:tr>
      <w:tr w:rsidR="00651E2B" w:rsidRPr="00290263" w14:paraId="76F2A38B" w14:textId="77777777" w:rsidTr="004A220A">
        <w:tc>
          <w:tcPr>
            <w:tcW w:w="6816" w:type="dxa"/>
            <w:tcBorders>
              <w:top w:val="single" w:sz="6" w:space="0" w:color="auto"/>
              <w:left w:val="single" w:sz="6" w:space="0" w:color="auto"/>
              <w:bottom w:val="single" w:sz="6" w:space="0" w:color="auto"/>
              <w:right w:val="single" w:sz="6" w:space="0" w:color="auto"/>
            </w:tcBorders>
          </w:tcPr>
          <w:p w14:paraId="0CC2A32F" w14:textId="77777777" w:rsidR="00651E2B" w:rsidRPr="00290263" w:rsidRDefault="00651E2B" w:rsidP="004A220A">
            <w:pPr>
              <w:pStyle w:val="Style38"/>
              <w:widowControl/>
              <w:jc w:val="center"/>
              <w:rPr>
                <w:rStyle w:val="FontStyle62"/>
                <w:rFonts w:ascii="Times New Roman" w:hAnsi="Times New Roman" w:cs="Times New Roman"/>
                <w:sz w:val="24"/>
                <w:szCs w:val="24"/>
              </w:rPr>
            </w:pPr>
            <w:r w:rsidRPr="00290263">
              <w:rPr>
                <w:rStyle w:val="FontStyle50"/>
                <w:rFonts w:ascii="Times New Roman" w:hAnsi="Times New Roman" w:cs="Times New Roman"/>
                <w:sz w:val="24"/>
                <w:szCs w:val="24"/>
              </w:rPr>
              <w:t xml:space="preserve">(4) </w:t>
            </w:r>
            <w:proofErr w:type="spellStart"/>
            <w:r w:rsidRPr="00290263">
              <w:rPr>
                <w:rStyle w:val="FontStyle50"/>
                <w:rFonts w:ascii="Times New Roman" w:hAnsi="Times New Roman" w:cs="Times New Roman"/>
                <w:sz w:val="24"/>
                <w:szCs w:val="24"/>
              </w:rPr>
              <w:t>Î</w:t>
            </w:r>
            <w:r w:rsidRPr="00290263">
              <w:rPr>
                <w:rStyle w:val="FontStyle62"/>
                <w:rFonts w:ascii="Times New Roman" w:hAnsi="Times New Roman" w:cs="Times New Roman"/>
                <w:sz w:val="24"/>
                <w:szCs w:val="24"/>
              </w:rPr>
              <w:t>ncălcarea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normelor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tehnice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tipărirea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înregistrarea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vânzarea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evidentă</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gestionarea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dupa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caz</w:t>
            </w:r>
            <w:proofErr w:type="spellEnd"/>
            <w:r w:rsidRPr="00290263">
              <w:rPr>
                <w:rStyle w:val="FontStyle62"/>
                <w:rFonts w:ascii="Times New Roman" w:hAnsi="Times New Roman" w:cs="Times New Roman"/>
                <w:sz w:val="24"/>
                <w:szCs w:val="24"/>
              </w:rPr>
              <w:t xml:space="preserve">, </w:t>
            </w:r>
            <w:proofErr w:type="gramStart"/>
            <w:r w:rsidRPr="00290263">
              <w:rPr>
                <w:rStyle w:val="FontStyle62"/>
                <w:rFonts w:ascii="Times New Roman" w:hAnsi="Times New Roman" w:cs="Times New Roman"/>
                <w:sz w:val="24"/>
                <w:szCs w:val="24"/>
              </w:rPr>
              <w:t>a</w:t>
            </w:r>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abonamentelor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a </w:t>
            </w:r>
            <w:proofErr w:type="spellStart"/>
            <w:r w:rsidRPr="00290263">
              <w:rPr>
                <w:rStyle w:val="FontStyle62"/>
                <w:rFonts w:ascii="Times New Roman" w:hAnsi="Times New Roman" w:cs="Times New Roman"/>
                <w:sz w:val="24"/>
                <w:szCs w:val="24"/>
              </w:rPr>
              <w:t>biletelor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intrare</w:t>
            </w:r>
            <w:proofErr w:type="spellEnd"/>
            <w:r w:rsidRPr="00290263">
              <w:rPr>
                <w:rStyle w:val="FontStyle62"/>
                <w:rFonts w:ascii="Times New Roman" w:hAnsi="Times New Roman" w:cs="Times New Roman"/>
                <w:sz w:val="24"/>
                <w:szCs w:val="24"/>
              </w:rPr>
              <w:t xml:space="preserve"> la </w:t>
            </w:r>
            <w:proofErr w:type="spellStart"/>
            <w:r w:rsidRPr="00290263">
              <w:rPr>
                <w:rStyle w:val="FontStyle62"/>
                <w:rFonts w:ascii="Times New Roman" w:hAnsi="Times New Roman" w:cs="Times New Roman"/>
                <w:sz w:val="24"/>
                <w:szCs w:val="24"/>
              </w:rPr>
              <w:t>spectacole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constituie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contravenṭie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r w:rsidRPr="00290263">
              <w:rPr>
                <w:rStyle w:val="FontStyle62"/>
                <w:rFonts w:ascii="Times New Roman" w:hAnsi="Times New Roman" w:cs="Times New Roman"/>
                <w:sz w:val="24"/>
                <w:szCs w:val="24"/>
              </w:rPr>
              <w:t>.</w:t>
            </w:r>
          </w:p>
        </w:tc>
        <w:tc>
          <w:tcPr>
            <w:tcW w:w="3600" w:type="dxa"/>
            <w:tcBorders>
              <w:top w:val="single" w:sz="6" w:space="0" w:color="auto"/>
              <w:left w:val="single" w:sz="6" w:space="0" w:color="auto"/>
              <w:bottom w:val="single" w:sz="6" w:space="0" w:color="auto"/>
              <w:right w:val="single" w:sz="6" w:space="0" w:color="auto"/>
            </w:tcBorders>
          </w:tcPr>
          <w:p w14:paraId="21FB0B82"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352 – 1.703</w:t>
            </w:r>
          </w:p>
        </w:tc>
        <w:tc>
          <w:tcPr>
            <w:tcW w:w="3619" w:type="dxa"/>
            <w:tcBorders>
              <w:top w:val="single" w:sz="6" w:space="0" w:color="auto"/>
              <w:left w:val="single" w:sz="6" w:space="0" w:color="auto"/>
              <w:bottom w:val="single" w:sz="6" w:space="0" w:color="auto"/>
              <w:right w:val="single" w:sz="6" w:space="0" w:color="auto"/>
            </w:tcBorders>
          </w:tcPr>
          <w:p w14:paraId="36F52E01"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325 lei</w:t>
            </w:r>
          </w:p>
        </w:tc>
      </w:tr>
      <w:tr w:rsidR="00651E2B" w:rsidRPr="00290263" w14:paraId="201EEA2A" w14:textId="77777777" w:rsidTr="004A220A">
        <w:tc>
          <w:tcPr>
            <w:tcW w:w="6816" w:type="dxa"/>
            <w:tcBorders>
              <w:top w:val="single" w:sz="6" w:space="0" w:color="auto"/>
              <w:left w:val="single" w:sz="6" w:space="0" w:color="auto"/>
              <w:bottom w:val="single" w:sz="6" w:space="0" w:color="auto"/>
              <w:right w:val="single" w:sz="6" w:space="0" w:color="auto"/>
            </w:tcBorders>
          </w:tcPr>
          <w:p w14:paraId="5578FAC3" w14:textId="77777777" w:rsidR="00651E2B" w:rsidRPr="00290263" w:rsidRDefault="00651E2B" w:rsidP="004A220A">
            <w:pPr>
              <w:pStyle w:val="Style38"/>
              <w:widowControl/>
              <w:spacing w:line="211" w:lineRule="exact"/>
              <w:jc w:val="center"/>
              <w:rPr>
                <w:rStyle w:val="FontStyle62"/>
                <w:rFonts w:ascii="Times New Roman" w:hAnsi="Times New Roman" w:cs="Times New Roman"/>
                <w:sz w:val="24"/>
                <w:szCs w:val="24"/>
              </w:rPr>
            </w:pPr>
            <w:r w:rsidRPr="00290263">
              <w:rPr>
                <w:rStyle w:val="FontStyle50"/>
                <w:rFonts w:ascii="Times New Roman" w:hAnsi="Times New Roman" w:cs="Times New Roman"/>
                <w:sz w:val="24"/>
                <w:szCs w:val="24"/>
              </w:rPr>
              <w:t>(4</w:t>
            </w:r>
            <w:r w:rsidRPr="00290263">
              <w:rPr>
                <w:rStyle w:val="FontStyle50"/>
                <w:rFonts w:ascii="Times New Roman" w:hAnsi="Times New Roman" w:cs="Times New Roman"/>
                <w:sz w:val="24"/>
                <w:szCs w:val="24"/>
                <w:vertAlign w:val="superscript"/>
              </w:rPr>
              <w:t>1</w:t>
            </w:r>
            <w:r w:rsidRPr="00290263">
              <w:rPr>
                <w:rStyle w:val="FontStyle50"/>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Necomunicarea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informaṭiilor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a </w:t>
            </w:r>
            <w:proofErr w:type="spellStart"/>
            <w:r w:rsidRPr="00290263">
              <w:rPr>
                <w:rStyle w:val="FontStyle62"/>
                <w:rFonts w:ascii="Times New Roman" w:hAnsi="Times New Roman" w:cs="Times New Roman"/>
                <w:sz w:val="24"/>
                <w:szCs w:val="24"/>
              </w:rPr>
              <w:t>documentelor</w:t>
            </w:r>
            <w:proofErr w:type="spellEnd"/>
            <w:r w:rsidRPr="00290263">
              <w:rPr>
                <w:rStyle w:val="FontStyle62"/>
                <w:rFonts w:ascii="Times New Roman" w:hAnsi="Times New Roman" w:cs="Times New Roman"/>
                <w:sz w:val="24"/>
                <w:szCs w:val="24"/>
              </w:rPr>
              <w:t xml:space="preserve"> de natura </w:t>
            </w:r>
            <w:proofErr w:type="spellStart"/>
            <w:r w:rsidRPr="00290263">
              <w:rPr>
                <w:rStyle w:val="FontStyle62"/>
                <w:rFonts w:ascii="Times New Roman" w:hAnsi="Times New Roman" w:cs="Times New Roman"/>
                <w:sz w:val="24"/>
                <w:szCs w:val="24"/>
              </w:rPr>
              <w:t>celor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prevazute</w:t>
            </w:r>
            <w:proofErr w:type="spellEnd"/>
            <w:r w:rsidRPr="00290263">
              <w:rPr>
                <w:rStyle w:val="FontStyle62"/>
                <w:rFonts w:ascii="Times New Roman" w:hAnsi="Times New Roman" w:cs="Times New Roman"/>
                <w:sz w:val="24"/>
                <w:szCs w:val="24"/>
              </w:rPr>
              <w:t xml:space="preserve"> la art. 494 </w:t>
            </w:r>
            <w:proofErr w:type="spellStart"/>
            <w:r w:rsidRPr="00290263">
              <w:rPr>
                <w:rStyle w:val="FontStyle62"/>
                <w:rFonts w:ascii="Times New Roman" w:hAnsi="Times New Roman" w:cs="Times New Roman"/>
                <w:sz w:val="24"/>
                <w:szCs w:val="24"/>
              </w:rPr>
              <w:t>alin</w:t>
            </w:r>
            <w:proofErr w:type="spellEnd"/>
            <w:r w:rsidRPr="00290263">
              <w:rPr>
                <w:rStyle w:val="FontStyle62"/>
                <w:rFonts w:ascii="Times New Roman" w:hAnsi="Times New Roman" w:cs="Times New Roman"/>
                <w:sz w:val="24"/>
                <w:szCs w:val="24"/>
              </w:rPr>
              <w:t xml:space="preserve">. (12) </w:t>
            </w:r>
            <w:proofErr w:type="spellStart"/>
            <w:r w:rsidRPr="00290263">
              <w:rPr>
                <w:rStyle w:val="FontStyle62"/>
                <w:rFonts w:ascii="Times New Roman" w:hAnsi="Times New Roman" w:cs="Times New Roman"/>
                <w:sz w:val="24"/>
                <w:szCs w:val="24"/>
              </w:rPr>
              <w:t>în</w:t>
            </w:r>
            <w:proofErr w:type="spellEnd"/>
            <w:r w:rsidRPr="00290263">
              <w:rPr>
                <w:rStyle w:val="FontStyle62"/>
                <w:rFonts w:ascii="Times New Roman" w:hAnsi="Times New Roman" w:cs="Times New Roman"/>
                <w:sz w:val="24"/>
                <w:szCs w:val="24"/>
              </w:rPr>
              <w:t xml:space="preserve"> termen de </w:t>
            </w:r>
            <w:proofErr w:type="spellStart"/>
            <w:r w:rsidRPr="00290263">
              <w:rPr>
                <w:rStyle w:val="FontStyle62"/>
                <w:rFonts w:ascii="Times New Roman" w:hAnsi="Times New Roman" w:cs="Times New Roman"/>
                <w:sz w:val="24"/>
                <w:szCs w:val="24"/>
              </w:rPr>
              <w:t>cel</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mult</w:t>
            </w:r>
            <w:proofErr w:type="spellEnd"/>
            <w:r w:rsidRPr="00290263">
              <w:rPr>
                <w:rStyle w:val="FontStyle62"/>
                <w:rFonts w:ascii="Times New Roman" w:hAnsi="Times New Roman" w:cs="Times New Roman"/>
                <w:sz w:val="24"/>
                <w:szCs w:val="24"/>
              </w:rPr>
              <w:t xml:space="preserve"> 15 </w:t>
            </w:r>
            <w:proofErr w:type="spellStart"/>
            <w:r w:rsidRPr="00290263">
              <w:rPr>
                <w:rStyle w:val="FontStyle62"/>
                <w:rFonts w:ascii="Times New Roman" w:hAnsi="Times New Roman" w:cs="Times New Roman"/>
                <w:sz w:val="24"/>
                <w:szCs w:val="24"/>
              </w:rPr>
              <w:t>zile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lucratoare</w:t>
            </w:r>
            <w:proofErr w:type="spellEnd"/>
            <w:r w:rsidRPr="00290263">
              <w:rPr>
                <w:rStyle w:val="FontStyle62"/>
                <w:rFonts w:ascii="Times New Roman" w:hAnsi="Times New Roman" w:cs="Times New Roman"/>
                <w:sz w:val="24"/>
                <w:szCs w:val="24"/>
              </w:rPr>
              <w:t xml:space="preserve"> de la data </w:t>
            </w:r>
            <w:proofErr w:type="spellStart"/>
            <w:r w:rsidRPr="00290263">
              <w:rPr>
                <w:rStyle w:val="FontStyle62"/>
                <w:rFonts w:ascii="Times New Roman" w:hAnsi="Times New Roman" w:cs="Times New Roman"/>
                <w:sz w:val="24"/>
                <w:szCs w:val="24"/>
              </w:rPr>
              <w:t>primirii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solicitării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constituie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contravenṭie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r w:rsidRPr="00290263">
              <w:rPr>
                <w:rStyle w:val="FontStyle62"/>
                <w:rFonts w:ascii="Times New Roman" w:hAnsi="Times New Roman" w:cs="Times New Roman"/>
                <w:sz w:val="24"/>
                <w:szCs w:val="24"/>
              </w:rPr>
              <w:t>.</w:t>
            </w:r>
          </w:p>
        </w:tc>
        <w:tc>
          <w:tcPr>
            <w:tcW w:w="3600" w:type="dxa"/>
            <w:tcBorders>
              <w:top w:val="single" w:sz="6" w:space="0" w:color="auto"/>
              <w:left w:val="single" w:sz="6" w:space="0" w:color="auto"/>
              <w:bottom w:val="single" w:sz="6" w:space="0" w:color="auto"/>
              <w:right w:val="single" w:sz="6" w:space="0" w:color="auto"/>
            </w:tcBorders>
          </w:tcPr>
          <w:p w14:paraId="1D390101"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540 – 2.697</w:t>
            </w:r>
          </w:p>
        </w:tc>
        <w:tc>
          <w:tcPr>
            <w:tcW w:w="3619" w:type="dxa"/>
            <w:tcBorders>
              <w:top w:val="single" w:sz="6" w:space="0" w:color="auto"/>
              <w:left w:val="single" w:sz="6" w:space="0" w:color="auto"/>
              <w:bottom w:val="single" w:sz="6" w:space="0" w:color="auto"/>
              <w:right w:val="single" w:sz="6" w:space="0" w:color="auto"/>
            </w:tcBorders>
          </w:tcPr>
          <w:p w14:paraId="2EE84800"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500 lei</w:t>
            </w:r>
          </w:p>
        </w:tc>
      </w:tr>
      <w:tr w:rsidR="00651E2B" w:rsidRPr="00290263" w14:paraId="6607043B" w14:textId="77777777" w:rsidTr="004A220A">
        <w:tc>
          <w:tcPr>
            <w:tcW w:w="14035" w:type="dxa"/>
            <w:gridSpan w:val="3"/>
            <w:tcBorders>
              <w:top w:val="single" w:sz="6" w:space="0" w:color="auto"/>
              <w:left w:val="single" w:sz="6" w:space="0" w:color="auto"/>
              <w:bottom w:val="single" w:sz="6" w:space="0" w:color="auto"/>
              <w:right w:val="single" w:sz="6" w:space="0" w:color="auto"/>
            </w:tcBorders>
          </w:tcPr>
          <w:p w14:paraId="5D0A0FA5" w14:textId="77777777" w:rsidR="00651E2B" w:rsidRPr="00290263" w:rsidRDefault="00651E2B" w:rsidP="004A220A">
            <w:pPr>
              <w:pStyle w:val="Style16"/>
              <w:widowControl/>
              <w:spacing w:line="240" w:lineRule="auto"/>
              <w:ind w:left="2818"/>
              <w:rPr>
                <w:rStyle w:val="FontStyle57"/>
                <w:rFonts w:ascii="Times New Roman" w:hAnsi="Times New Roman" w:cs="Times New Roman"/>
                <w:sz w:val="24"/>
                <w:szCs w:val="24"/>
              </w:rPr>
            </w:pPr>
            <w:r w:rsidRPr="00290263">
              <w:rPr>
                <w:rStyle w:val="FontStyle57"/>
                <w:rFonts w:ascii="Times New Roman" w:hAnsi="Times New Roman" w:cs="Times New Roman"/>
                <w:sz w:val="24"/>
                <w:szCs w:val="24"/>
              </w:rPr>
              <w:t>LIMITELE MINIME SI MAXIME ALE AMENZILOR IN CAZUL PERSOANELOR JURIDICE</w:t>
            </w:r>
          </w:p>
        </w:tc>
      </w:tr>
      <w:tr w:rsidR="00651E2B" w:rsidRPr="00290263" w14:paraId="7338779F" w14:textId="77777777" w:rsidTr="004A220A">
        <w:tc>
          <w:tcPr>
            <w:tcW w:w="14035" w:type="dxa"/>
            <w:gridSpan w:val="3"/>
            <w:tcBorders>
              <w:top w:val="single" w:sz="6" w:space="0" w:color="auto"/>
              <w:left w:val="single" w:sz="6" w:space="0" w:color="auto"/>
              <w:bottom w:val="single" w:sz="6" w:space="0" w:color="auto"/>
              <w:right w:val="single" w:sz="6" w:space="0" w:color="auto"/>
            </w:tcBorders>
          </w:tcPr>
          <w:p w14:paraId="363A3CBA" w14:textId="77777777" w:rsidR="00651E2B" w:rsidRPr="00290263" w:rsidRDefault="00651E2B" w:rsidP="004A220A">
            <w:pPr>
              <w:pStyle w:val="Style38"/>
              <w:widowControl/>
              <w:spacing w:line="240" w:lineRule="auto"/>
              <w:jc w:val="center"/>
              <w:rPr>
                <w:rStyle w:val="FontStyle55"/>
                <w:rFonts w:ascii="Times New Roman" w:hAnsi="Times New Roman" w:cs="Times New Roman"/>
                <w:b/>
                <w:sz w:val="24"/>
                <w:szCs w:val="24"/>
              </w:rPr>
            </w:pPr>
            <w:r w:rsidRPr="00290263">
              <w:rPr>
                <w:rStyle w:val="FontStyle50"/>
                <w:rFonts w:ascii="Times New Roman" w:hAnsi="Times New Roman" w:cs="Times New Roman"/>
                <w:sz w:val="24"/>
                <w:szCs w:val="24"/>
              </w:rPr>
              <w:t xml:space="preserve">(5) </w:t>
            </w:r>
            <w:proofErr w:type="spellStart"/>
            <w:r w:rsidRPr="00290263">
              <w:rPr>
                <w:rStyle w:val="FontStyle62"/>
                <w:rFonts w:ascii="Times New Roman" w:hAnsi="Times New Roman" w:cs="Times New Roman"/>
                <w:b/>
                <w:sz w:val="24"/>
                <w:szCs w:val="24"/>
              </w:rPr>
              <w:t>În</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cazul</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persoanelor</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juridice</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limitele</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minime</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si</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maxime</w:t>
            </w:r>
            <w:proofErr w:type="spellEnd"/>
            <w:r w:rsidRPr="00290263">
              <w:rPr>
                <w:rStyle w:val="FontStyle62"/>
                <w:rFonts w:ascii="Times New Roman" w:hAnsi="Times New Roman" w:cs="Times New Roman"/>
                <w:b/>
                <w:sz w:val="24"/>
                <w:szCs w:val="24"/>
              </w:rPr>
              <w:t xml:space="preserve"> ale </w:t>
            </w:r>
            <w:proofErr w:type="spellStart"/>
            <w:r w:rsidRPr="00290263">
              <w:rPr>
                <w:rStyle w:val="FontStyle62"/>
                <w:rFonts w:ascii="Times New Roman" w:hAnsi="Times New Roman" w:cs="Times New Roman"/>
                <w:b/>
                <w:sz w:val="24"/>
                <w:szCs w:val="24"/>
              </w:rPr>
              <w:t>amenzilor</w:t>
            </w:r>
            <w:proofErr w:type="spellEnd"/>
            <w:r w:rsidRPr="00290263">
              <w:rPr>
                <w:rStyle w:val="FontStyle62"/>
                <w:rFonts w:ascii="Times New Roman" w:hAnsi="Times New Roman" w:cs="Times New Roman"/>
                <w:b/>
                <w:sz w:val="24"/>
                <w:szCs w:val="24"/>
              </w:rPr>
              <w:t xml:space="preserve"> </w:t>
            </w:r>
            <w:proofErr w:type="spellStart"/>
            <w:r w:rsidRPr="00290263">
              <w:rPr>
                <w:rStyle w:val="FontStyle62"/>
                <w:rFonts w:ascii="Times New Roman" w:hAnsi="Times New Roman" w:cs="Times New Roman"/>
                <w:b/>
                <w:sz w:val="24"/>
                <w:szCs w:val="24"/>
              </w:rPr>
              <w:t>prevazute</w:t>
            </w:r>
            <w:proofErr w:type="spellEnd"/>
            <w:r w:rsidRPr="00290263">
              <w:rPr>
                <w:rStyle w:val="FontStyle62"/>
                <w:rFonts w:ascii="Times New Roman" w:hAnsi="Times New Roman" w:cs="Times New Roman"/>
                <w:b/>
                <w:sz w:val="24"/>
                <w:szCs w:val="24"/>
              </w:rPr>
              <w:t xml:space="preserve"> la </w:t>
            </w:r>
            <w:proofErr w:type="spellStart"/>
            <w:r w:rsidRPr="00290263">
              <w:rPr>
                <w:rStyle w:val="FontStyle62"/>
                <w:rFonts w:ascii="Times New Roman" w:hAnsi="Times New Roman" w:cs="Times New Roman"/>
                <w:b/>
                <w:sz w:val="24"/>
                <w:szCs w:val="24"/>
              </w:rPr>
              <w:t>alin</w:t>
            </w:r>
            <w:proofErr w:type="spellEnd"/>
            <w:r w:rsidRPr="00290263">
              <w:rPr>
                <w:rStyle w:val="FontStyle62"/>
                <w:rFonts w:ascii="Times New Roman" w:hAnsi="Times New Roman" w:cs="Times New Roman"/>
                <w:b/>
                <w:sz w:val="24"/>
                <w:szCs w:val="24"/>
              </w:rPr>
              <w:t xml:space="preserve">. (3) </w:t>
            </w:r>
            <w:proofErr w:type="spellStart"/>
            <w:r w:rsidRPr="00290263">
              <w:rPr>
                <w:rStyle w:val="FontStyle62"/>
                <w:rFonts w:ascii="Times New Roman" w:hAnsi="Times New Roman" w:cs="Times New Roman"/>
                <w:b/>
                <w:sz w:val="24"/>
                <w:szCs w:val="24"/>
              </w:rPr>
              <w:t>si</w:t>
            </w:r>
            <w:proofErr w:type="spellEnd"/>
            <w:r w:rsidRPr="00290263">
              <w:rPr>
                <w:rStyle w:val="FontStyle62"/>
                <w:rFonts w:ascii="Times New Roman" w:hAnsi="Times New Roman" w:cs="Times New Roman"/>
                <w:b/>
                <w:sz w:val="24"/>
                <w:szCs w:val="24"/>
              </w:rPr>
              <w:t xml:space="preserve"> (4) se </w:t>
            </w:r>
            <w:proofErr w:type="spellStart"/>
            <w:r w:rsidRPr="00290263">
              <w:rPr>
                <w:rStyle w:val="FontStyle62"/>
                <w:rFonts w:ascii="Times New Roman" w:hAnsi="Times New Roman" w:cs="Times New Roman"/>
                <w:b/>
                <w:sz w:val="24"/>
                <w:szCs w:val="24"/>
              </w:rPr>
              <w:t>majoreaza</w:t>
            </w:r>
            <w:proofErr w:type="spellEnd"/>
            <w:r w:rsidRPr="00290263">
              <w:rPr>
                <w:rStyle w:val="FontStyle62"/>
                <w:rFonts w:ascii="Times New Roman" w:hAnsi="Times New Roman" w:cs="Times New Roman"/>
                <w:b/>
                <w:sz w:val="24"/>
                <w:szCs w:val="24"/>
              </w:rPr>
              <w:t xml:space="preserve"> cu 300%. </w:t>
            </w:r>
            <w:r w:rsidRPr="00290263">
              <w:rPr>
                <w:rStyle w:val="FontStyle55"/>
                <w:rFonts w:ascii="Times New Roman" w:hAnsi="Times New Roman" w:cs="Times New Roman"/>
                <w:b/>
                <w:sz w:val="24"/>
                <w:szCs w:val="24"/>
              </w:rPr>
              <w:t>&gt; &gt; &gt;</w:t>
            </w:r>
          </w:p>
        </w:tc>
      </w:tr>
      <w:tr w:rsidR="00651E2B" w:rsidRPr="00290263" w14:paraId="41B8804F" w14:textId="77777777" w:rsidTr="004A220A">
        <w:tc>
          <w:tcPr>
            <w:tcW w:w="6816" w:type="dxa"/>
            <w:tcBorders>
              <w:top w:val="single" w:sz="6" w:space="0" w:color="auto"/>
              <w:left w:val="single" w:sz="6" w:space="0" w:color="auto"/>
              <w:bottom w:val="single" w:sz="6" w:space="0" w:color="auto"/>
              <w:right w:val="single" w:sz="6" w:space="0" w:color="auto"/>
            </w:tcBorders>
          </w:tcPr>
          <w:p w14:paraId="5851F69C"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55"/>
                <w:rFonts w:ascii="Times New Roman" w:hAnsi="Times New Roman" w:cs="Times New Roman"/>
                <w:sz w:val="24"/>
                <w:szCs w:val="24"/>
              </w:rPr>
              <w:t xml:space="preserve">&gt; </w:t>
            </w:r>
            <w:proofErr w:type="spellStart"/>
            <w:r w:rsidRPr="00290263">
              <w:rPr>
                <w:rStyle w:val="FontStyle62"/>
                <w:rFonts w:ascii="Times New Roman" w:hAnsi="Times New Roman" w:cs="Times New Roman"/>
                <w:sz w:val="24"/>
                <w:szCs w:val="24"/>
              </w:rPr>
              <w:t>Contravenṭia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prevazută</w:t>
            </w:r>
            <w:proofErr w:type="spellEnd"/>
            <w:r w:rsidRPr="00290263">
              <w:rPr>
                <w:rStyle w:val="FontStyle62"/>
                <w:rFonts w:ascii="Times New Roman" w:hAnsi="Times New Roman" w:cs="Times New Roman"/>
                <w:sz w:val="24"/>
                <w:szCs w:val="24"/>
              </w:rPr>
              <w:t xml:space="preserve"> la </w:t>
            </w:r>
            <w:proofErr w:type="spellStart"/>
            <w:r w:rsidRPr="00290263">
              <w:rPr>
                <w:rStyle w:val="FontStyle62"/>
                <w:rFonts w:ascii="Times New Roman" w:hAnsi="Times New Roman" w:cs="Times New Roman"/>
                <w:sz w:val="24"/>
                <w:szCs w:val="24"/>
              </w:rPr>
              <w:t>alin</w:t>
            </w:r>
            <w:proofErr w:type="spellEnd"/>
            <w:r w:rsidRPr="00290263">
              <w:rPr>
                <w:rStyle w:val="FontStyle62"/>
                <w:rFonts w:ascii="Times New Roman" w:hAnsi="Times New Roman" w:cs="Times New Roman"/>
                <w:sz w:val="24"/>
                <w:szCs w:val="24"/>
              </w:rPr>
              <w:t xml:space="preserve">. (2) lit. a)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p>
        </w:tc>
        <w:tc>
          <w:tcPr>
            <w:tcW w:w="3600" w:type="dxa"/>
            <w:tcBorders>
              <w:top w:val="single" w:sz="6" w:space="0" w:color="auto"/>
              <w:left w:val="single" w:sz="6" w:space="0" w:color="auto"/>
              <w:bottom w:val="single" w:sz="6" w:space="0" w:color="auto"/>
              <w:right w:val="single" w:sz="6" w:space="0" w:color="auto"/>
            </w:tcBorders>
          </w:tcPr>
          <w:p w14:paraId="5B6EB595"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307 – 1.221</w:t>
            </w:r>
          </w:p>
        </w:tc>
        <w:tc>
          <w:tcPr>
            <w:tcW w:w="3619" w:type="dxa"/>
            <w:tcBorders>
              <w:top w:val="single" w:sz="6" w:space="0" w:color="auto"/>
              <w:left w:val="single" w:sz="6" w:space="0" w:color="auto"/>
              <w:bottom w:val="single" w:sz="6" w:space="0" w:color="auto"/>
              <w:right w:val="single" w:sz="6" w:space="0" w:color="auto"/>
            </w:tcBorders>
          </w:tcPr>
          <w:p w14:paraId="4138F915"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350 lei</w:t>
            </w:r>
          </w:p>
        </w:tc>
      </w:tr>
      <w:tr w:rsidR="00651E2B" w:rsidRPr="00290263" w14:paraId="210C98F8" w14:textId="77777777" w:rsidTr="004A220A">
        <w:tc>
          <w:tcPr>
            <w:tcW w:w="6816" w:type="dxa"/>
            <w:tcBorders>
              <w:top w:val="single" w:sz="6" w:space="0" w:color="auto"/>
              <w:left w:val="single" w:sz="6" w:space="0" w:color="auto"/>
              <w:bottom w:val="single" w:sz="6" w:space="0" w:color="auto"/>
              <w:right w:val="single" w:sz="6" w:space="0" w:color="auto"/>
            </w:tcBorders>
          </w:tcPr>
          <w:p w14:paraId="5E1F1CD5" w14:textId="77777777" w:rsidR="00651E2B" w:rsidRPr="00290263" w:rsidRDefault="00651E2B" w:rsidP="004A220A">
            <w:pPr>
              <w:pStyle w:val="Style38"/>
              <w:widowControl/>
              <w:spacing w:line="240" w:lineRule="auto"/>
              <w:jc w:val="center"/>
              <w:rPr>
                <w:rStyle w:val="FontStyle62"/>
                <w:rFonts w:ascii="Times New Roman" w:hAnsi="Times New Roman" w:cs="Times New Roman"/>
                <w:sz w:val="24"/>
                <w:szCs w:val="24"/>
              </w:rPr>
            </w:pPr>
            <w:r w:rsidRPr="00290263">
              <w:rPr>
                <w:rStyle w:val="FontStyle55"/>
                <w:rFonts w:ascii="Times New Roman" w:hAnsi="Times New Roman" w:cs="Times New Roman"/>
                <w:sz w:val="24"/>
                <w:szCs w:val="24"/>
              </w:rPr>
              <w:t xml:space="preserve">&gt; </w:t>
            </w:r>
            <w:proofErr w:type="spellStart"/>
            <w:r w:rsidRPr="00290263">
              <w:rPr>
                <w:rStyle w:val="FontStyle62"/>
                <w:rFonts w:ascii="Times New Roman" w:hAnsi="Times New Roman" w:cs="Times New Roman"/>
                <w:sz w:val="24"/>
                <w:szCs w:val="24"/>
              </w:rPr>
              <w:t>Contravenṭia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prevazută</w:t>
            </w:r>
            <w:proofErr w:type="spellEnd"/>
            <w:r w:rsidRPr="00290263">
              <w:rPr>
                <w:rStyle w:val="FontStyle62"/>
                <w:rFonts w:ascii="Times New Roman" w:hAnsi="Times New Roman" w:cs="Times New Roman"/>
                <w:sz w:val="24"/>
                <w:szCs w:val="24"/>
              </w:rPr>
              <w:t xml:space="preserve"> la </w:t>
            </w:r>
            <w:proofErr w:type="spellStart"/>
            <w:r w:rsidRPr="00290263">
              <w:rPr>
                <w:rStyle w:val="FontStyle62"/>
                <w:rFonts w:ascii="Times New Roman" w:hAnsi="Times New Roman" w:cs="Times New Roman"/>
                <w:sz w:val="24"/>
                <w:szCs w:val="24"/>
              </w:rPr>
              <w:t>alin</w:t>
            </w:r>
            <w:proofErr w:type="spellEnd"/>
            <w:r w:rsidRPr="00290263">
              <w:rPr>
                <w:rStyle w:val="FontStyle62"/>
                <w:rFonts w:ascii="Times New Roman" w:hAnsi="Times New Roman" w:cs="Times New Roman"/>
                <w:sz w:val="24"/>
                <w:szCs w:val="24"/>
              </w:rPr>
              <w:t xml:space="preserve">. (2) lit. b)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p>
        </w:tc>
        <w:tc>
          <w:tcPr>
            <w:tcW w:w="3600" w:type="dxa"/>
            <w:tcBorders>
              <w:top w:val="single" w:sz="6" w:space="0" w:color="auto"/>
              <w:left w:val="single" w:sz="6" w:space="0" w:color="auto"/>
              <w:bottom w:val="single" w:sz="6" w:space="0" w:color="auto"/>
              <w:right w:val="single" w:sz="6" w:space="0" w:color="auto"/>
            </w:tcBorders>
          </w:tcPr>
          <w:p w14:paraId="6AA1F1D1"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1.221 – 3.045</w:t>
            </w:r>
          </w:p>
        </w:tc>
        <w:tc>
          <w:tcPr>
            <w:tcW w:w="3619" w:type="dxa"/>
            <w:tcBorders>
              <w:top w:val="single" w:sz="6" w:space="0" w:color="auto"/>
              <w:left w:val="single" w:sz="6" w:space="0" w:color="auto"/>
              <w:bottom w:val="single" w:sz="6" w:space="0" w:color="auto"/>
              <w:right w:val="single" w:sz="6" w:space="0" w:color="auto"/>
            </w:tcBorders>
          </w:tcPr>
          <w:p w14:paraId="61C6C1FB"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1300 lei</w:t>
            </w:r>
          </w:p>
        </w:tc>
      </w:tr>
      <w:tr w:rsidR="00651E2B" w:rsidRPr="00290263" w14:paraId="7461F7D1" w14:textId="77777777" w:rsidTr="004A220A">
        <w:tc>
          <w:tcPr>
            <w:tcW w:w="6816" w:type="dxa"/>
            <w:tcBorders>
              <w:top w:val="single" w:sz="6" w:space="0" w:color="auto"/>
              <w:left w:val="single" w:sz="6" w:space="0" w:color="auto"/>
              <w:bottom w:val="single" w:sz="6" w:space="0" w:color="auto"/>
              <w:right w:val="single" w:sz="6" w:space="0" w:color="auto"/>
            </w:tcBorders>
          </w:tcPr>
          <w:p w14:paraId="7B553350" w14:textId="77777777" w:rsidR="00651E2B" w:rsidRPr="00290263" w:rsidRDefault="00651E2B" w:rsidP="004A220A">
            <w:pPr>
              <w:pStyle w:val="Style38"/>
              <w:widowControl/>
              <w:spacing w:line="211" w:lineRule="exact"/>
              <w:ind w:firstLine="10"/>
              <w:jc w:val="center"/>
              <w:rPr>
                <w:rStyle w:val="FontStyle62"/>
                <w:rFonts w:ascii="Times New Roman" w:hAnsi="Times New Roman" w:cs="Times New Roman"/>
                <w:sz w:val="24"/>
                <w:szCs w:val="24"/>
              </w:rPr>
            </w:pPr>
            <w:r w:rsidRPr="00290263">
              <w:rPr>
                <w:rStyle w:val="FontStyle55"/>
                <w:rFonts w:ascii="Times New Roman" w:hAnsi="Times New Roman" w:cs="Times New Roman"/>
                <w:sz w:val="24"/>
                <w:szCs w:val="24"/>
              </w:rPr>
              <w:t xml:space="preserve">&gt; </w:t>
            </w:r>
            <w:proofErr w:type="spellStart"/>
            <w:r w:rsidRPr="00290263">
              <w:rPr>
                <w:rStyle w:val="FontStyle62"/>
                <w:rFonts w:ascii="Times New Roman" w:hAnsi="Times New Roman" w:cs="Times New Roman"/>
                <w:sz w:val="24"/>
                <w:szCs w:val="24"/>
              </w:rPr>
              <w:t>Incalcarea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normelor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tehnice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privind</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tipărirea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înregistrarea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vânzarea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evidenta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gestionarea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dupa</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caz</w:t>
            </w:r>
            <w:proofErr w:type="spellEnd"/>
            <w:r w:rsidRPr="00290263">
              <w:rPr>
                <w:rStyle w:val="FontStyle62"/>
                <w:rFonts w:ascii="Times New Roman" w:hAnsi="Times New Roman" w:cs="Times New Roman"/>
                <w:sz w:val="24"/>
                <w:szCs w:val="24"/>
              </w:rPr>
              <w:t xml:space="preserve">, </w:t>
            </w:r>
            <w:proofErr w:type="gramStart"/>
            <w:r w:rsidRPr="00290263">
              <w:rPr>
                <w:rStyle w:val="FontStyle62"/>
                <w:rFonts w:ascii="Times New Roman" w:hAnsi="Times New Roman" w:cs="Times New Roman"/>
                <w:sz w:val="24"/>
                <w:szCs w:val="24"/>
              </w:rPr>
              <w:t>a</w:t>
            </w:r>
            <w:proofErr w:type="gram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abonamentelor</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a </w:t>
            </w:r>
            <w:proofErr w:type="spellStart"/>
            <w:r w:rsidRPr="00290263">
              <w:rPr>
                <w:rStyle w:val="FontStyle62"/>
                <w:rFonts w:ascii="Times New Roman" w:hAnsi="Times New Roman" w:cs="Times New Roman"/>
                <w:sz w:val="24"/>
                <w:szCs w:val="24"/>
              </w:rPr>
              <w:t>biletelor</w:t>
            </w:r>
            <w:proofErr w:type="spellEnd"/>
            <w:r w:rsidRPr="00290263">
              <w:rPr>
                <w:rStyle w:val="FontStyle62"/>
                <w:rFonts w:ascii="Times New Roman" w:hAnsi="Times New Roman" w:cs="Times New Roman"/>
                <w:sz w:val="24"/>
                <w:szCs w:val="24"/>
              </w:rPr>
              <w:t xml:space="preserve"> de </w:t>
            </w:r>
            <w:proofErr w:type="spellStart"/>
            <w:r w:rsidRPr="00290263">
              <w:rPr>
                <w:rStyle w:val="FontStyle62"/>
                <w:rFonts w:ascii="Times New Roman" w:hAnsi="Times New Roman" w:cs="Times New Roman"/>
                <w:sz w:val="24"/>
                <w:szCs w:val="24"/>
              </w:rPr>
              <w:t>intrare</w:t>
            </w:r>
            <w:proofErr w:type="spellEnd"/>
            <w:r w:rsidRPr="00290263">
              <w:rPr>
                <w:rStyle w:val="FontStyle62"/>
                <w:rFonts w:ascii="Times New Roman" w:hAnsi="Times New Roman" w:cs="Times New Roman"/>
                <w:sz w:val="24"/>
                <w:szCs w:val="24"/>
              </w:rPr>
              <w:t xml:space="preserve"> la </w:t>
            </w:r>
            <w:proofErr w:type="spellStart"/>
            <w:r w:rsidRPr="00290263">
              <w:rPr>
                <w:rStyle w:val="FontStyle62"/>
                <w:rFonts w:ascii="Times New Roman" w:hAnsi="Times New Roman" w:cs="Times New Roman"/>
                <w:sz w:val="24"/>
                <w:szCs w:val="24"/>
              </w:rPr>
              <w:t>spectacole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constituie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contravenṭie</w:t>
            </w:r>
            <w:proofErr w:type="spellEnd"/>
            <w:r w:rsidRPr="00290263">
              <w:rPr>
                <w:rStyle w:val="FontStyle62"/>
                <w:rFonts w:ascii="Times New Roman" w:hAnsi="Times New Roman" w:cs="Times New Roman"/>
                <w:sz w:val="24"/>
                <w:szCs w:val="24"/>
              </w:rPr>
              <w:t xml:space="preserve"> </w:t>
            </w:r>
            <w:proofErr w:type="spellStart"/>
            <w:r w:rsidRPr="00290263">
              <w:rPr>
                <w:rStyle w:val="FontStyle62"/>
                <w:rFonts w:ascii="Times New Roman" w:hAnsi="Times New Roman" w:cs="Times New Roman"/>
                <w:sz w:val="24"/>
                <w:szCs w:val="24"/>
              </w:rPr>
              <w:t>ṣi</w:t>
            </w:r>
            <w:proofErr w:type="spellEnd"/>
            <w:r w:rsidRPr="00290263">
              <w:rPr>
                <w:rStyle w:val="FontStyle62"/>
                <w:rFonts w:ascii="Times New Roman" w:hAnsi="Times New Roman" w:cs="Times New Roman"/>
                <w:sz w:val="24"/>
                <w:szCs w:val="24"/>
              </w:rPr>
              <w:t xml:space="preserve"> se </w:t>
            </w:r>
            <w:proofErr w:type="spellStart"/>
            <w:r w:rsidRPr="00290263">
              <w:rPr>
                <w:rStyle w:val="FontStyle62"/>
                <w:rFonts w:ascii="Times New Roman" w:hAnsi="Times New Roman" w:cs="Times New Roman"/>
                <w:sz w:val="24"/>
                <w:szCs w:val="24"/>
              </w:rPr>
              <w:t>sancṭionează</w:t>
            </w:r>
            <w:proofErr w:type="spellEnd"/>
            <w:r w:rsidRPr="00290263">
              <w:rPr>
                <w:rStyle w:val="FontStyle62"/>
                <w:rFonts w:ascii="Times New Roman" w:hAnsi="Times New Roman" w:cs="Times New Roman"/>
                <w:sz w:val="24"/>
                <w:szCs w:val="24"/>
              </w:rPr>
              <w:t xml:space="preserve"> cu </w:t>
            </w:r>
            <w:proofErr w:type="spellStart"/>
            <w:r w:rsidRPr="00290263">
              <w:rPr>
                <w:rStyle w:val="FontStyle62"/>
                <w:rFonts w:ascii="Times New Roman" w:hAnsi="Times New Roman" w:cs="Times New Roman"/>
                <w:sz w:val="24"/>
                <w:szCs w:val="24"/>
              </w:rPr>
              <w:t>amendă</w:t>
            </w:r>
            <w:proofErr w:type="spellEnd"/>
          </w:p>
        </w:tc>
        <w:tc>
          <w:tcPr>
            <w:tcW w:w="3600" w:type="dxa"/>
            <w:tcBorders>
              <w:top w:val="single" w:sz="6" w:space="0" w:color="auto"/>
              <w:left w:val="single" w:sz="6" w:space="0" w:color="auto"/>
              <w:bottom w:val="single" w:sz="6" w:space="0" w:color="auto"/>
              <w:right w:val="single" w:sz="6" w:space="0" w:color="auto"/>
            </w:tcBorders>
          </w:tcPr>
          <w:p w14:paraId="0E9E805F"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sidRPr="00290263">
              <w:rPr>
                <w:rStyle w:val="FontStyle48"/>
                <w:rFonts w:ascii="Times New Roman" w:hAnsi="Times New Roman" w:cs="Times New Roman"/>
                <w:bCs/>
              </w:rPr>
              <w:t>1.422 – 6.903</w:t>
            </w:r>
          </w:p>
        </w:tc>
        <w:tc>
          <w:tcPr>
            <w:tcW w:w="3619" w:type="dxa"/>
            <w:tcBorders>
              <w:top w:val="single" w:sz="6" w:space="0" w:color="auto"/>
              <w:left w:val="single" w:sz="6" w:space="0" w:color="auto"/>
              <w:bottom w:val="single" w:sz="6" w:space="0" w:color="auto"/>
              <w:right w:val="single" w:sz="6" w:space="0" w:color="auto"/>
            </w:tcBorders>
          </w:tcPr>
          <w:p w14:paraId="71AF7D2C" w14:textId="77777777" w:rsidR="00651E2B" w:rsidRPr="00290263" w:rsidRDefault="00651E2B" w:rsidP="004A220A">
            <w:pPr>
              <w:pStyle w:val="Style10"/>
              <w:widowControl/>
              <w:spacing w:line="240" w:lineRule="auto"/>
              <w:jc w:val="center"/>
              <w:rPr>
                <w:rStyle w:val="FontStyle48"/>
                <w:rFonts w:ascii="Times New Roman" w:hAnsi="Times New Roman" w:cs="Times New Roman"/>
                <w:bCs/>
              </w:rPr>
            </w:pPr>
            <w:r>
              <w:rPr>
                <w:rStyle w:val="FontStyle48"/>
                <w:rFonts w:ascii="Times New Roman" w:hAnsi="Times New Roman" w:cs="Times New Roman"/>
                <w:bCs/>
              </w:rPr>
              <w:t>1500 lei</w:t>
            </w:r>
          </w:p>
        </w:tc>
      </w:tr>
    </w:tbl>
    <w:p w14:paraId="6D6D106C" w14:textId="77777777" w:rsidR="00651E2B" w:rsidRPr="00290263" w:rsidRDefault="00651E2B" w:rsidP="00651E2B">
      <w:pPr>
        <w:jc w:val="center"/>
        <w:rPr>
          <w:rStyle w:val="FontStyle50"/>
          <w:rFonts w:ascii="Times New Roman" w:hAnsi="Times New Roman" w:cs="Times New Roman"/>
          <w:sz w:val="24"/>
          <w:szCs w:val="24"/>
          <w:u w:val="single"/>
        </w:rPr>
      </w:pPr>
      <w:r w:rsidRPr="00290263">
        <w:rPr>
          <w:rStyle w:val="FontStyle50"/>
          <w:rFonts w:ascii="Times New Roman" w:hAnsi="Times New Roman" w:cs="Times New Roman"/>
          <w:sz w:val="24"/>
          <w:szCs w:val="24"/>
          <w:u w:val="single"/>
        </w:rPr>
        <w:t>Anexele A si B fac parte integrantă din prezenta anexa.</w:t>
      </w:r>
    </w:p>
    <w:p w14:paraId="0C1BF70C" w14:textId="77777777" w:rsidR="00651E2B" w:rsidRDefault="00651E2B" w:rsidP="00651E2B">
      <w:pPr>
        <w:rPr>
          <w:rFonts w:ascii="Times New Roman" w:hAnsi="Times New Roman" w:cs="Times New Roman"/>
          <w:sz w:val="24"/>
          <w:szCs w:val="24"/>
        </w:rPr>
      </w:pPr>
    </w:p>
    <w:p w14:paraId="27E14BEC" w14:textId="77777777" w:rsidR="00651E2B" w:rsidRDefault="00651E2B" w:rsidP="00651E2B">
      <w:pPr>
        <w:ind w:right="2057"/>
        <w:rPr>
          <w:rFonts w:ascii="Arial"/>
          <w:b/>
          <w:spacing w:val="-10"/>
          <w:sz w:val="18"/>
        </w:rPr>
      </w:pPr>
    </w:p>
    <w:p w14:paraId="092A57EE" w14:textId="77777777" w:rsidR="00651E2B" w:rsidRDefault="00651E2B" w:rsidP="00651E2B">
      <w:pPr>
        <w:ind w:right="2057"/>
        <w:rPr>
          <w:rFonts w:ascii="Arial"/>
          <w:b/>
          <w:spacing w:val="-10"/>
          <w:sz w:val="18"/>
        </w:rPr>
      </w:pPr>
    </w:p>
    <w:p w14:paraId="387C0BF8" w14:textId="77777777" w:rsidR="00651E2B" w:rsidRDefault="00651E2B" w:rsidP="00651E2B">
      <w:pPr>
        <w:ind w:right="2057"/>
        <w:rPr>
          <w:rFonts w:ascii="Arial"/>
          <w:b/>
          <w:spacing w:val="-10"/>
          <w:sz w:val="18"/>
        </w:rPr>
      </w:pPr>
    </w:p>
    <w:p w14:paraId="09E40004" w14:textId="77777777" w:rsidR="00651E2B" w:rsidRPr="00B71474" w:rsidRDefault="00651E2B" w:rsidP="00651E2B">
      <w:pPr>
        <w:ind w:right="2057"/>
        <w:rPr>
          <w:rFonts w:ascii="Arial"/>
          <w:b/>
          <w:spacing w:val="-10"/>
          <w:sz w:val="28"/>
          <w:szCs w:val="28"/>
        </w:rPr>
      </w:pPr>
    </w:p>
    <w:p w14:paraId="53125555" w14:textId="77777777" w:rsidR="00EC247C" w:rsidRPr="00EC247C" w:rsidRDefault="00EC247C" w:rsidP="00EC247C">
      <w:pPr>
        <w:widowControl/>
        <w:suppressAutoHyphens/>
        <w:overflowPunct w:val="0"/>
        <w:autoSpaceDN/>
        <w:jc w:val="center"/>
        <w:rPr>
          <w:rFonts w:ascii="Times New Roman" w:eastAsia="Calibri" w:hAnsi="Times New Roman" w:cs="Times New Roman"/>
          <w:b/>
          <w:bCs/>
          <w:sz w:val="24"/>
          <w:szCs w:val="24"/>
          <w:lang w:eastAsia="ro-RO"/>
        </w:rPr>
      </w:pPr>
      <w:proofErr w:type="spellStart"/>
      <w:r w:rsidRPr="00EC247C">
        <w:rPr>
          <w:rFonts w:ascii="Times New Roman" w:eastAsia="Calibri" w:hAnsi="Times New Roman" w:cs="Times New Roman"/>
          <w:b/>
          <w:bCs/>
          <w:sz w:val="24"/>
          <w:szCs w:val="24"/>
          <w:lang w:eastAsia="ro-RO"/>
        </w:rPr>
        <w:t>Presedinte</w:t>
      </w:r>
      <w:proofErr w:type="spellEnd"/>
      <w:r w:rsidRPr="00EC247C">
        <w:rPr>
          <w:rFonts w:ascii="Times New Roman" w:eastAsia="Calibri" w:hAnsi="Times New Roman" w:cs="Times New Roman"/>
          <w:b/>
          <w:bCs/>
          <w:sz w:val="24"/>
          <w:szCs w:val="24"/>
          <w:lang w:eastAsia="ro-RO"/>
        </w:rPr>
        <w:t xml:space="preserve"> de </w:t>
      </w:r>
      <w:proofErr w:type="spellStart"/>
      <w:r w:rsidRPr="00EC247C">
        <w:rPr>
          <w:rFonts w:ascii="Times New Roman" w:eastAsia="Calibri" w:hAnsi="Times New Roman" w:cs="Times New Roman"/>
          <w:b/>
          <w:bCs/>
          <w:sz w:val="24"/>
          <w:szCs w:val="24"/>
          <w:lang w:eastAsia="ro-RO"/>
        </w:rPr>
        <w:t>sedinta</w:t>
      </w:r>
      <w:proofErr w:type="spellEnd"/>
      <w:r w:rsidRPr="00EC247C">
        <w:rPr>
          <w:rFonts w:ascii="Times New Roman" w:eastAsia="Calibri" w:hAnsi="Times New Roman" w:cs="Times New Roman"/>
          <w:b/>
          <w:bCs/>
          <w:sz w:val="24"/>
          <w:szCs w:val="24"/>
          <w:lang w:eastAsia="ro-RO"/>
        </w:rPr>
        <w:t>,</w:t>
      </w:r>
      <w:r w:rsidRPr="00EC247C">
        <w:rPr>
          <w:rFonts w:ascii="Times New Roman" w:eastAsia="Calibri" w:hAnsi="Times New Roman" w:cs="Times New Roman"/>
          <w:b/>
          <w:bCs/>
          <w:sz w:val="24"/>
          <w:szCs w:val="24"/>
          <w:lang w:eastAsia="ro-RO"/>
        </w:rPr>
        <w:tab/>
      </w:r>
      <w:r w:rsidRPr="00EC247C">
        <w:rPr>
          <w:rFonts w:ascii="Times New Roman" w:eastAsia="Calibri" w:hAnsi="Times New Roman" w:cs="Times New Roman"/>
          <w:b/>
          <w:bCs/>
          <w:sz w:val="24"/>
          <w:szCs w:val="24"/>
          <w:lang w:eastAsia="ro-RO"/>
        </w:rPr>
        <w:tab/>
      </w:r>
      <w:r w:rsidRPr="00EC247C">
        <w:rPr>
          <w:rFonts w:ascii="Times New Roman" w:eastAsia="Calibri" w:hAnsi="Times New Roman" w:cs="Times New Roman"/>
          <w:b/>
          <w:bCs/>
          <w:sz w:val="24"/>
          <w:szCs w:val="24"/>
          <w:lang w:eastAsia="ro-RO"/>
        </w:rPr>
        <w:tab/>
      </w:r>
      <w:r w:rsidRPr="00EC247C">
        <w:rPr>
          <w:rFonts w:ascii="Times New Roman" w:eastAsia="Calibri" w:hAnsi="Times New Roman" w:cs="Times New Roman"/>
          <w:b/>
          <w:bCs/>
          <w:sz w:val="24"/>
          <w:szCs w:val="24"/>
          <w:lang w:eastAsia="ro-RO"/>
        </w:rPr>
        <w:tab/>
        <w:t xml:space="preserve">           Secretar general al comunei,</w:t>
      </w:r>
    </w:p>
    <w:p w14:paraId="01607879" w14:textId="6747098F" w:rsidR="00EC247C" w:rsidRPr="00EC247C" w:rsidRDefault="00EC247C" w:rsidP="00EC247C">
      <w:pPr>
        <w:widowControl/>
        <w:suppressAutoHyphens/>
        <w:overflowPunct w:val="0"/>
        <w:autoSpaceDN/>
        <w:jc w:val="center"/>
        <w:rPr>
          <w:rFonts w:ascii="Times New Roman" w:eastAsia="Calibri" w:hAnsi="Times New Roman" w:cs="Times New Roman"/>
          <w:b/>
          <w:bCs/>
          <w:sz w:val="24"/>
          <w:szCs w:val="24"/>
          <w:lang w:eastAsia="ro-RO"/>
        </w:rPr>
      </w:pPr>
      <w:proofErr w:type="spellStart"/>
      <w:r w:rsidRPr="00EC247C">
        <w:rPr>
          <w:rFonts w:ascii="Times New Roman" w:eastAsia="Calibri" w:hAnsi="Times New Roman" w:cs="Times New Roman"/>
          <w:b/>
          <w:bCs/>
          <w:sz w:val="24"/>
          <w:szCs w:val="24"/>
          <w:lang w:eastAsia="ro-RO"/>
        </w:rPr>
        <w:t>Földvari</w:t>
      </w:r>
      <w:proofErr w:type="spellEnd"/>
      <w:r w:rsidRPr="00EC247C">
        <w:rPr>
          <w:rFonts w:ascii="Times New Roman" w:eastAsia="Calibri" w:hAnsi="Times New Roman" w:cs="Times New Roman"/>
          <w:b/>
          <w:bCs/>
          <w:sz w:val="24"/>
          <w:szCs w:val="24"/>
          <w:lang w:eastAsia="ro-RO"/>
        </w:rPr>
        <w:t xml:space="preserve"> Mirela-Lucia</w:t>
      </w:r>
      <w:r w:rsidRPr="00EC247C">
        <w:rPr>
          <w:rFonts w:ascii="Times New Roman" w:eastAsia="Calibri" w:hAnsi="Times New Roman" w:cs="Times New Roman"/>
          <w:b/>
          <w:bCs/>
          <w:sz w:val="24"/>
          <w:szCs w:val="24"/>
          <w:lang w:eastAsia="ro-RO"/>
        </w:rPr>
        <w:tab/>
      </w:r>
      <w:r w:rsidRPr="00EC247C">
        <w:rPr>
          <w:rFonts w:ascii="Times New Roman" w:eastAsia="Calibri" w:hAnsi="Times New Roman" w:cs="Times New Roman"/>
          <w:b/>
          <w:bCs/>
          <w:sz w:val="24"/>
          <w:szCs w:val="24"/>
          <w:lang w:eastAsia="ro-RO"/>
        </w:rPr>
        <w:tab/>
      </w:r>
      <w:r w:rsidRPr="00EC247C">
        <w:rPr>
          <w:rFonts w:ascii="Times New Roman" w:eastAsia="Calibri" w:hAnsi="Times New Roman" w:cs="Times New Roman"/>
          <w:b/>
          <w:bCs/>
          <w:sz w:val="24"/>
          <w:szCs w:val="24"/>
          <w:lang w:eastAsia="ro-RO"/>
        </w:rPr>
        <w:tab/>
      </w:r>
      <w:r w:rsidRPr="00EC247C">
        <w:rPr>
          <w:rFonts w:ascii="Times New Roman" w:eastAsia="Calibri" w:hAnsi="Times New Roman" w:cs="Times New Roman"/>
          <w:b/>
          <w:bCs/>
          <w:sz w:val="24"/>
          <w:szCs w:val="24"/>
          <w:lang w:eastAsia="ro-RO"/>
        </w:rPr>
        <w:tab/>
        <w:t xml:space="preserve">              </w:t>
      </w:r>
      <w:proofErr w:type="spellStart"/>
      <w:r w:rsidRPr="00EC247C">
        <w:rPr>
          <w:rFonts w:ascii="Times New Roman" w:eastAsia="Calibri" w:hAnsi="Times New Roman" w:cs="Times New Roman"/>
          <w:b/>
          <w:bCs/>
          <w:sz w:val="24"/>
          <w:szCs w:val="24"/>
          <w:lang w:eastAsia="ro-RO"/>
        </w:rPr>
        <w:t>Ganfalean</w:t>
      </w:r>
      <w:proofErr w:type="spellEnd"/>
      <w:r w:rsidRPr="00EC247C">
        <w:rPr>
          <w:rFonts w:ascii="Times New Roman" w:eastAsia="Calibri" w:hAnsi="Times New Roman" w:cs="Times New Roman"/>
          <w:b/>
          <w:bCs/>
          <w:sz w:val="24"/>
          <w:szCs w:val="24"/>
          <w:lang w:eastAsia="ro-RO"/>
        </w:rPr>
        <w:t xml:space="preserve"> Maria-Ioana</w:t>
      </w:r>
    </w:p>
    <w:p w14:paraId="6CFA5E38" w14:textId="77777777" w:rsidR="00EC247C" w:rsidRPr="00EC247C" w:rsidRDefault="00EC247C" w:rsidP="00EC247C">
      <w:pPr>
        <w:widowControl/>
        <w:suppressAutoHyphens/>
        <w:overflowPunct w:val="0"/>
        <w:autoSpaceDN/>
        <w:rPr>
          <w:rFonts w:ascii="Times New Roman" w:eastAsia="Calibri" w:hAnsi="Times New Roman" w:cs="Times New Roman"/>
          <w:b/>
          <w:bCs/>
          <w:sz w:val="24"/>
          <w:szCs w:val="24"/>
          <w:lang w:eastAsia="ro-RO"/>
        </w:rPr>
      </w:pPr>
    </w:p>
    <w:p w14:paraId="4848CA5C" w14:textId="77777777" w:rsidR="006D07E8" w:rsidRDefault="006D07E8" w:rsidP="00EC247C">
      <w:pPr>
        <w:ind w:right="2057"/>
      </w:pPr>
    </w:p>
    <w:sectPr w:rsidR="006D07E8" w:rsidSect="00EC247C">
      <w:pgSz w:w="16840" w:h="11910" w:orient="landscape"/>
      <w:pgMar w:top="720" w:right="720" w:bottom="720" w:left="720" w:header="0" w:footer="10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2B"/>
    <w:rsid w:val="00651E2B"/>
    <w:rsid w:val="006D07E8"/>
    <w:rsid w:val="00EC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DECA"/>
  <w15:chartTrackingRefBased/>
  <w15:docId w15:val="{06FC69E7-5D67-4C70-B4FA-2FC1C568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2B"/>
    <w:pPr>
      <w:widowControl w:val="0"/>
      <w:autoSpaceDE w:val="0"/>
      <w:autoSpaceDN w:val="0"/>
      <w:spacing w:after="0" w:line="240" w:lineRule="auto"/>
    </w:pPr>
    <w:rPr>
      <w:rFonts w:ascii="Arial MT" w:eastAsia="Arial MT" w:hAnsi="Arial MT" w:cs="Arial MT"/>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1E2B"/>
    <w:rPr>
      <w:rFonts w:ascii="Arial" w:eastAsia="Arial" w:hAnsi="Arial" w:cs="Arial"/>
      <w:b/>
      <w:bCs/>
      <w:sz w:val="20"/>
      <w:szCs w:val="20"/>
    </w:rPr>
  </w:style>
  <w:style w:type="character" w:customStyle="1" w:styleId="BodyTextChar">
    <w:name w:val="Body Text Char"/>
    <w:basedOn w:val="DefaultParagraphFont"/>
    <w:link w:val="BodyText"/>
    <w:uiPriority w:val="1"/>
    <w:rsid w:val="00651E2B"/>
    <w:rPr>
      <w:rFonts w:ascii="Arial" w:eastAsia="Arial" w:hAnsi="Arial" w:cs="Arial"/>
      <w:b/>
      <w:bCs/>
      <w:sz w:val="20"/>
      <w:szCs w:val="20"/>
      <w:lang w:val="ro-RO"/>
    </w:rPr>
  </w:style>
  <w:style w:type="paragraph" w:styleId="Title">
    <w:name w:val="Title"/>
    <w:basedOn w:val="Normal"/>
    <w:link w:val="TitleChar"/>
    <w:uiPriority w:val="10"/>
    <w:qFormat/>
    <w:rsid w:val="00651E2B"/>
    <w:pPr>
      <w:ind w:left="3506" w:right="597" w:hanging="1855"/>
    </w:pPr>
    <w:rPr>
      <w:rFonts w:ascii="Arial" w:eastAsia="Arial" w:hAnsi="Arial" w:cs="Arial"/>
      <w:b/>
      <w:bCs/>
      <w:sz w:val="26"/>
      <w:szCs w:val="26"/>
    </w:rPr>
  </w:style>
  <w:style w:type="character" w:customStyle="1" w:styleId="TitleChar">
    <w:name w:val="Title Char"/>
    <w:basedOn w:val="DefaultParagraphFont"/>
    <w:link w:val="Title"/>
    <w:uiPriority w:val="10"/>
    <w:rsid w:val="00651E2B"/>
    <w:rPr>
      <w:rFonts w:ascii="Arial" w:eastAsia="Arial" w:hAnsi="Arial" w:cs="Arial"/>
      <w:b/>
      <w:bCs/>
      <w:sz w:val="26"/>
      <w:szCs w:val="26"/>
      <w:lang w:val="ro-RO"/>
    </w:rPr>
  </w:style>
  <w:style w:type="paragraph" w:styleId="ListParagraph">
    <w:name w:val="List Paragraph"/>
    <w:basedOn w:val="Normal"/>
    <w:uiPriority w:val="1"/>
    <w:qFormat/>
    <w:rsid w:val="00651E2B"/>
  </w:style>
  <w:style w:type="paragraph" w:customStyle="1" w:styleId="TableParagraph">
    <w:name w:val="Table Paragraph"/>
    <w:basedOn w:val="Normal"/>
    <w:uiPriority w:val="1"/>
    <w:qFormat/>
    <w:rsid w:val="00651E2B"/>
    <w:pPr>
      <w:spacing w:before="50"/>
      <w:jc w:val="right"/>
    </w:pPr>
  </w:style>
  <w:style w:type="table" w:styleId="TableGrid">
    <w:name w:val="Table Grid"/>
    <w:basedOn w:val="TableNormal"/>
    <w:uiPriority w:val="39"/>
    <w:rsid w:val="00651E2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651E2B"/>
    <w:pPr>
      <w:adjustRightInd w:val="0"/>
      <w:spacing w:line="336" w:lineRule="exact"/>
      <w:jc w:val="both"/>
    </w:pPr>
    <w:rPr>
      <w:rFonts w:ascii="Arial" w:eastAsiaTheme="minorEastAsia" w:hAnsi="Arial" w:cs="Arial"/>
      <w:sz w:val="24"/>
      <w:szCs w:val="24"/>
      <w:lang w:val="en-US"/>
    </w:rPr>
  </w:style>
  <w:style w:type="paragraph" w:customStyle="1" w:styleId="Style5">
    <w:name w:val="Style5"/>
    <w:basedOn w:val="Normal"/>
    <w:uiPriority w:val="99"/>
    <w:rsid w:val="00651E2B"/>
    <w:pPr>
      <w:adjustRightInd w:val="0"/>
      <w:spacing w:line="240" w:lineRule="exact"/>
      <w:jc w:val="center"/>
    </w:pPr>
    <w:rPr>
      <w:rFonts w:ascii="Arial" w:eastAsiaTheme="minorEastAsia" w:hAnsi="Arial" w:cs="Arial"/>
      <w:sz w:val="24"/>
      <w:szCs w:val="24"/>
      <w:lang w:val="en-US"/>
    </w:rPr>
  </w:style>
  <w:style w:type="paragraph" w:customStyle="1" w:styleId="Style8">
    <w:name w:val="Style8"/>
    <w:basedOn w:val="Normal"/>
    <w:uiPriority w:val="99"/>
    <w:rsid w:val="00651E2B"/>
    <w:pPr>
      <w:adjustRightInd w:val="0"/>
    </w:pPr>
    <w:rPr>
      <w:rFonts w:ascii="Arial" w:eastAsiaTheme="minorEastAsia" w:hAnsi="Arial" w:cs="Arial"/>
      <w:sz w:val="24"/>
      <w:szCs w:val="24"/>
      <w:lang w:val="en-US"/>
    </w:rPr>
  </w:style>
  <w:style w:type="paragraph" w:customStyle="1" w:styleId="Style10">
    <w:name w:val="Style10"/>
    <w:basedOn w:val="Normal"/>
    <w:uiPriority w:val="99"/>
    <w:rsid w:val="00651E2B"/>
    <w:pPr>
      <w:adjustRightInd w:val="0"/>
      <w:spacing w:line="235" w:lineRule="exact"/>
    </w:pPr>
    <w:rPr>
      <w:rFonts w:ascii="Arial" w:eastAsiaTheme="minorEastAsia" w:hAnsi="Arial" w:cs="Arial"/>
      <w:sz w:val="24"/>
      <w:szCs w:val="24"/>
      <w:lang w:val="en-US"/>
    </w:rPr>
  </w:style>
  <w:style w:type="paragraph" w:customStyle="1" w:styleId="Style11">
    <w:name w:val="Style11"/>
    <w:basedOn w:val="Normal"/>
    <w:uiPriority w:val="99"/>
    <w:rsid w:val="00651E2B"/>
    <w:pPr>
      <w:adjustRightInd w:val="0"/>
      <w:spacing w:line="197" w:lineRule="exact"/>
      <w:jc w:val="center"/>
    </w:pPr>
    <w:rPr>
      <w:rFonts w:ascii="Arial" w:eastAsiaTheme="minorEastAsia" w:hAnsi="Arial" w:cs="Arial"/>
      <w:sz w:val="24"/>
      <w:szCs w:val="24"/>
      <w:lang w:val="en-US"/>
    </w:rPr>
  </w:style>
  <w:style w:type="paragraph" w:customStyle="1" w:styleId="Style12">
    <w:name w:val="Style12"/>
    <w:basedOn w:val="Normal"/>
    <w:uiPriority w:val="99"/>
    <w:rsid w:val="00651E2B"/>
    <w:pPr>
      <w:adjustRightInd w:val="0"/>
    </w:pPr>
    <w:rPr>
      <w:rFonts w:ascii="Arial" w:eastAsiaTheme="minorEastAsia" w:hAnsi="Arial" w:cs="Arial"/>
      <w:sz w:val="24"/>
      <w:szCs w:val="24"/>
      <w:lang w:val="en-US"/>
    </w:rPr>
  </w:style>
  <w:style w:type="paragraph" w:customStyle="1" w:styleId="Style13">
    <w:name w:val="Style13"/>
    <w:basedOn w:val="Normal"/>
    <w:uiPriority w:val="99"/>
    <w:rsid w:val="00651E2B"/>
    <w:pPr>
      <w:adjustRightInd w:val="0"/>
    </w:pPr>
    <w:rPr>
      <w:rFonts w:ascii="Arial" w:eastAsiaTheme="minorEastAsia" w:hAnsi="Arial" w:cs="Arial"/>
      <w:sz w:val="24"/>
      <w:szCs w:val="24"/>
      <w:lang w:val="en-US"/>
    </w:rPr>
  </w:style>
  <w:style w:type="paragraph" w:customStyle="1" w:styleId="Style14">
    <w:name w:val="Style14"/>
    <w:basedOn w:val="Normal"/>
    <w:uiPriority w:val="99"/>
    <w:rsid w:val="00651E2B"/>
    <w:pPr>
      <w:adjustRightInd w:val="0"/>
    </w:pPr>
    <w:rPr>
      <w:rFonts w:ascii="Arial" w:eastAsiaTheme="minorEastAsia" w:hAnsi="Arial" w:cs="Arial"/>
      <w:sz w:val="24"/>
      <w:szCs w:val="24"/>
      <w:lang w:val="en-US"/>
    </w:rPr>
  </w:style>
  <w:style w:type="paragraph" w:customStyle="1" w:styleId="Style15">
    <w:name w:val="Style15"/>
    <w:basedOn w:val="Normal"/>
    <w:uiPriority w:val="99"/>
    <w:rsid w:val="00651E2B"/>
    <w:pPr>
      <w:adjustRightInd w:val="0"/>
    </w:pPr>
    <w:rPr>
      <w:rFonts w:ascii="Arial" w:eastAsiaTheme="minorEastAsia" w:hAnsi="Arial" w:cs="Arial"/>
      <w:sz w:val="24"/>
      <w:szCs w:val="24"/>
      <w:lang w:val="en-US"/>
    </w:rPr>
  </w:style>
  <w:style w:type="paragraph" w:customStyle="1" w:styleId="Style16">
    <w:name w:val="Style16"/>
    <w:basedOn w:val="Normal"/>
    <w:uiPriority w:val="99"/>
    <w:rsid w:val="00651E2B"/>
    <w:pPr>
      <w:adjustRightInd w:val="0"/>
      <w:spacing w:line="218" w:lineRule="exact"/>
      <w:jc w:val="center"/>
    </w:pPr>
    <w:rPr>
      <w:rFonts w:ascii="Arial" w:eastAsiaTheme="minorEastAsia" w:hAnsi="Arial" w:cs="Arial"/>
      <w:sz w:val="24"/>
      <w:szCs w:val="24"/>
      <w:lang w:val="en-US"/>
    </w:rPr>
  </w:style>
  <w:style w:type="paragraph" w:customStyle="1" w:styleId="Style20">
    <w:name w:val="Style20"/>
    <w:basedOn w:val="Normal"/>
    <w:uiPriority w:val="99"/>
    <w:rsid w:val="00651E2B"/>
    <w:pPr>
      <w:adjustRightInd w:val="0"/>
      <w:spacing w:line="216" w:lineRule="exact"/>
      <w:ind w:firstLine="178"/>
    </w:pPr>
    <w:rPr>
      <w:rFonts w:ascii="Arial" w:eastAsiaTheme="minorEastAsia" w:hAnsi="Arial" w:cs="Arial"/>
      <w:sz w:val="24"/>
      <w:szCs w:val="24"/>
      <w:lang w:val="en-US"/>
    </w:rPr>
  </w:style>
  <w:style w:type="paragraph" w:customStyle="1" w:styleId="Style21">
    <w:name w:val="Style21"/>
    <w:basedOn w:val="Normal"/>
    <w:uiPriority w:val="99"/>
    <w:rsid w:val="00651E2B"/>
    <w:pPr>
      <w:adjustRightInd w:val="0"/>
      <w:jc w:val="center"/>
    </w:pPr>
    <w:rPr>
      <w:rFonts w:ascii="Arial" w:eastAsiaTheme="minorEastAsia" w:hAnsi="Arial" w:cs="Arial"/>
      <w:sz w:val="24"/>
      <w:szCs w:val="24"/>
      <w:lang w:val="en-US"/>
    </w:rPr>
  </w:style>
  <w:style w:type="paragraph" w:customStyle="1" w:styleId="Style24">
    <w:name w:val="Style24"/>
    <w:basedOn w:val="Normal"/>
    <w:uiPriority w:val="99"/>
    <w:rsid w:val="00651E2B"/>
    <w:pPr>
      <w:adjustRightInd w:val="0"/>
      <w:spacing w:line="254" w:lineRule="exact"/>
      <w:jc w:val="both"/>
    </w:pPr>
    <w:rPr>
      <w:rFonts w:ascii="Arial" w:eastAsiaTheme="minorEastAsia" w:hAnsi="Arial" w:cs="Arial"/>
      <w:sz w:val="24"/>
      <w:szCs w:val="24"/>
      <w:lang w:val="en-US"/>
    </w:rPr>
  </w:style>
  <w:style w:type="paragraph" w:customStyle="1" w:styleId="Style26">
    <w:name w:val="Style26"/>
    <w:basedOn w:val="Normal"/>
    <w:uiPriority w:val="99"/>
    <w:rsid w:val="00651E2B"/>
    <w:pPr>
      <w:adjustRightInd w:val="0"/>
      <w:spacing w:line="211" w:lineRule="exact"/>
      <w:jc w:val="center"/>
    </w:pPr>
    <w:rPr>
      <w:rFonts w:ascii="Arial" w:eastAsiaTheme="minorEastAsia" w:hAnsi="Arial" w:cs="Arial"/>
      <w:sz w:val="24"/>
      <w:szCs w:val="24"/>
      <w:lang w:val="en-US"/>
    </w:rPr>
  </w:style>
  <w:style w:type="paragraph" w:customStyle="1" w:styleId="Style27">
    <w:name w:val="Style27"/>
    <w:basedOn w:val="Normal"/>
    <w:uiPriority w:val="99"/>
    <w:rsid w:val="00651E2B"/>
    <w:pPr>
      <w:adjustRightInd w:val="0"/>
    </w:pPr>
    <w:rPr>
      <w:rFonts w:ascii="Arial" w:eastAsiaTheme="minorEastAsia" w:hAnsi="Arial" w:cs="Arial"/>
      <w:sz w:val="24"/>
      <w:szCs w:val="24"/>
      <w:lang w:val="en-US"/>
    </w:rPr>
  </w:style>
  <w:style w:type="paragraph" w:customStyle="1" w:styleId="Style31">
    <w:name w:val="Style31"/>
    <w:basedOn w:val="Normal"/>
    <w:uiPriority w:val="99"/>
    <w:rsid w:val="00651E2B"/>
    <w:pPr>
      <w:adjustRightInd w:val="0"/>
      <w:spacing w:line="221" w:lineRule="exact"/>
      <w:jc w:val="both"/>
    </w:pPr>
    <w:rPr>
      <w:rFonts w:ascii="Arial" w:eastAsiaTheme="minorEastAsia" w:hAnsi="Arial" w:cs="Arial"/>
      <w:sz w:val="24"/>
      <w:szCs w:val="24"/>
      <w:lang w:val="en-US"/>
    </w:rPr>
  </w:style>
  <w:style w:type="paragraph" w:customStyle="1" w:styleId="Style33">
    <w:name w:val="Style33"/>
    <w:basedOn w:val="Normal"/>
    <w:uiPriority w:val="99"/>
    <w:rsid w:val="00651E2B"/>
    <w:pPr>
      <w:adjustRightInd w:val="0"/>
      <w:spacing w:line="216" w:lineRule="exact"/>
      <w:ind w:firstLine="154"/>
      <w:jc w:val="both"/>
    </w:pPr>
    <w:rPr>
      <w:rFonts w:ascii="Arial" w:eastAsiaTheme="minorEastAsia" w:hAnsi="Arial" w:cs="Arial"/>
      <w:sz w:val="24"/>
      <w:szCs w:val="24"/>
      <w:lang w:val="en-US"/>
    </w:rPr>
  </w:style>
  <w:style w:type="paragraph" w:customStyle="1" w:styleId="Style34">
    <w:name w:val="Style34"/>
    <w:basedOn w:val="Normal"/>
    <w:uiPriority w:val="99"/>
    <w:rsid w:val="00651E2B"/>
    <w:pPr>
      <w:adjustRightInd w:val="0"/>
      <w:spacing w:line="170" w:lineRule="exact"/>
    </w:pPr>
    <w:rPr>
      <w:rFonts w:ascii="Arial" w:eastAsiaTheme="minorEastAsia" w:hAnsi="Arial" w:cs="Arial"/>
      <w:sz w:val="24"/>
      <w:szCs w:val="24"/>
      <w:lang w:val="en-US"/>
    </w:rPr>
  </w:style>
  <w:style w:type="paragraph" w:customStyle="1" w:styleId="Style36">
    <w:name w:val="Style36"/>
    <w:basedOn w:val="Normal"/>
    <w:uiPriority w:val="99"/>
    <w:rsid w:val="00651E2B"/>
    <w:pPr>
      <w:adjustRightInd w:val="0"/>
      <w:spacing w:line="173" w:lineRule="exact"/>
      <w:jc w:val="center"/>
    </w:pPr>
    <w:rPr>
      <w:rFonts w:ascii="Arial" w:eastAsiaTheme="minorEastAsia" w:hAnsi="Arial" w:cs="Arial"/>
      <w:sz w:val="24"/>
      <w:szCs w:val="24"/>
      <w:lang w:val="en-US"/>
    </w:rPr>
  </w:style>
  <w:style w:type="paragraph" w:customStyle="1" w:styleId="Style37">
    <w:name w:val="Style37"/>
    <w:basedOn w:val="Normal"/>
    <w:uiPriority w:val="99"/>
    <w:rsid w:val="00651E2B"/>
    <w:pPr>
      <w:adjustRightInd w:val="0"/>
      <w:spacing w:line="216" w:lineRule="exact"/>
      <w:ind w:firstLine="158"/>
    </w:pPr>
    <w:rPr>
      <w:rFonts w:ascii="Arial" w:eastAsiaTheme="minorEastAsia" w:hAnsi="Arial" w:cs="Arial"/>
      <w:sz w:val="24"/>
      <w:szCs w:val="24"/>
      <w:lang w:val="en-US"/>
    </w:rPr>
  </w:style>
  <w:style w:type="paragraph" w:customStyle="1" w:styleId="Style38">
    <w:name w:val="Style38"/>
    <w:basedOn w:val="Normal"/>
    <w:uiPriority w:val="99"/>
    <w:rsid w:val="00651E2B"/>
    <w:pPr>
      <w:adjustRightInd w:val="0"/>
      <w:spacing w:line="216" w:lineRule="exact"/>
    </w:pPr>
    <w:rPr>
      <w:rFonts w:ascii="Arial" w:eastAsiaTheme="minorEastAsia" w:hAnsi="Arial" w:cs="Arial"/>
      <w:sz w:val="24"/>
      <w:szCs w:val="24"/>
      <w:lang w:val="en-US"/>
    </w:rPr>
  </w:style>
  <w:style w:type="paragraph" w:customStyle="1" w:styleId="Style40">
    <w:name w:val="Style40"/>
    <w:basedOn w:val="Normal"/>
    <w:uiPriority w:val="99"/>
    <w:rsid w:val="00651E2B"/>
    <w:pPr>
      <w:adjustRightInd w:val="0"/>
    </w:pPr>
    <w:rPr>
      <w:rFonts w:ascii="Arial" w:eastAsiaTheme="minorEastAsia" w:hAnsi="Arial" w:cs="Arial"/>
      <w:sz w:val="24"/>
      <w:szCs w:val="24"/>
      <w:lang w:val="en-US"/>
    </w:rPr>
  </w:style>
  <w:style w:type="character" w:customStyle="1" w:styleId="FontStyle47">
    <w:name w:val="Font Style47"/>
    <w:basedOn w:val="DefaultParagraphFont"/>
    <w:uiPriority w:val="99"/>
    <w:rsid w:val="00651E2B"/>
    <w:rPr>
      <w:rFonts w:ascii="Times New Roman" w:hAnsi="Times New Roman" w:cs="Times New Roman"/>
      <w:b/>
      <w:bCs/>
      <w:sz w:val="8"/>
      <w:szCs w:val="8"/>
    </w:rPr>
  </w:style>
  <w:style w:type="character" w:customStyle="1" w:styleId="FontStyle48">
    <w:name w:val="Font Style48"/>
    <w:basedOn w:val="DefaultParagraphFont"/>
    <w:uiPriority w:val="99"/>
    <w:rsid w:val="00651E2B"/>
    <w:rPr>
      <w:rFonts w:ascii="Arial" w:hAnsi="Arial" w:cs="Arial"/>
      <w:sz w:val="20"/>
      <w:szCs w:val="20"/>
    </w:rPr>
  </w:style>
  <w:style w:type="character" w:customStyle="1" w:styleId="FontStyle49">
    <w:name w:val="Font Style49"/>
    <w:basedOn w:val="DefaultParagraphFont"/>
    <w:uiPriority w:val="99"/>
    <w:rsid w:val="00651E2B"/>
    <w:rPr>
      <w:rFonts w:ascii="Arial" w:hAnsi="Arial" w:cs="Arial"/>
      <w:sz w:val="16"/>
      <w:szCs w:val="16"/>
    </w:rPr>
  </w:style>
  <w:style w:type="character" w:customStyle="1" w:styleId="FontStyle50">
    <w:name w:val="Font Style50"/>
    <w:basedOn w:val="DefaultParagraphFont"/>
    <w:uiPriority w:val="99"/>
    <w:rsid w:val="00651E2B"/>
    <w:rPr>
      <w:rFonts w:ascii="Arial" w:hAnsi="Arial" w:cs="Arial"/>
      <w:b/>
      <w:bCs/>
      <w:sz w:val="16"/>
      <w:szCs w:val="16"/>
    </w:rPr>
  </w:style>
  <w:style w:type="character" w:customStyle="1" w:styleId="FontStyle51">
    <w:name w:val="Font Style51"/>
    <w:basedOn w:val="DefaultParagraphFont"/>
    <w:uiPriority w:val="99"/>
    <w:rsid w:val="00651E2B"/>
    <w:rPr>
      <w:rFonts w:ascii="Arial" w:hAnsi="Arial" w:cs="Arial"/>
      <w:i/>
      <w:iCs/>
      <w:sz w:val="16"/>
      <w:szCs w:val="16"/>
    </w:rPr>
  </w:style>
  <w:style w:type="character" w:customStyle="1" w:styleId="FontStyle52">
    <w:name w:val="Font Style52"/>
    <w:basedOn w:val="DefaultParagraphFont"/>
    <w:uiPriority w:val="99"/>
    <w:rsid w:val="00651E2B"/>
    <w:rPr>
      <w:rFonts w:ascii="Arial" w:hAnsi="Arial" w:cs="Arial"/>
      <w:b/>
      <w:bCs/>
      <w:i/>
      <w:iCs/>
      <w:sz w:val="16"/>
      <w:szCs w:val="16"/>
    </w:rPr>
  </w:style>
  <w:style w:type="character" w:customStyle="1" w:styleId="FontStyle53">
    <w:name w:val="Font Style53"/>
    <w:basedOn w:val="DefaultParagraphFont"/>
    <w:uiPriority w:val="99"/>
    <w:rsid w:val="00651E2B"/>
    <w:rPr>
      <w:rFonts w:ascii="Arial" w:hAnsi="Arial" w:cs="Arial"/>
      <w:b/>
      <w:bCs/>
      <w:sz w:val="20"/>
      <w:szCs w:val="20"/>
    </w:rPr>
  </w:style>
  <w:style w:type="character" w:customStyle="1" w:styleId="FontStyle55">
    <w:name w:val="Font Style55"/>
    <w:basedOn w:val="DefaultParagraphFont"/>
    <w:uiPriority w:val="99"/>
    <w:rsid w:val="00651E2B"/>
    <w:rPr>
      <w:rFonts w:ascii="Arial" w:hAnsi="Arial" w:cs="Arial"/>
      <w:sz w:val="14"/>
      <w:szCs w:val="14"/>
    </w:rPr>
  </w:style>
  <w:style w:type="character" w:customStyle="1" w:styleId="FontStyle57">
    <w:name w:val="Font Style57"/>
    <w:basedOn w:val="DefaultParagraphFont"/>
    <w:uiPriority w:val="99"/>
    <w:rsid w:val="00651E2B"/>
    <w:rPr>
      <w:rFonts w:ascii="Arial" w:hAnsi="Arial" w:cs="Arial"/>
      <w:sz w:val="16"/>
      <w:szCs w:val="16"/>
    </w:rPr>
  </w:style>
  <w:style w:type="character" w:customStyle="1" w:styleId="FontStyle58">
    <w:name w:val="Font Style58"/>
    <w:basedOn w:val="DefaultParagraphFont"/>
    <w:uiPriority w:val="99"/>
    <w:rsid w:val="00651E2B"/>
    <w:rPr>
      <w:rFonts w:ascii="Arial" w:hAnsi="Arial" w:cs="Arial"/>
      <w:b/>
      <w:bCs/>
      <w:sz w:val="14"/>
      <w:szCs w:val="14"/>
    </w:rPr>
  </w:style>
  <w:style w:type="character" w:customStyle="1" w:styleId="FontStyle62">
    <w:name w:val="Font Style62"/>
    <w:basedOn w:val="DefaultParagraphFont"/>
    <w:uiPriority w:val="99"/>
    <w:rsid w:val="00651E2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cp:lastModifiedBy>
  <cp:revision>3</cp:revision>
  <cp:lastPrinted>2024-12-17T08:46:00Z</cp:lastPrinted>
  <dcterms:created xsi:type="dcterms:W3CDTF">2024-12-11T06:30:00Z</dcterms:created>
  <dcterms:modified xsi:type="dcterms:W3CDTF">2024-12-17T08:49:00Z</dcterms:modified>
</cp:coreProperties>
</file>