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4CCF8" w14:textId="77777777" w:rsidR="00545668" w:rsidRPr="00EB25A5" w:rsidRDefault="00545668" w:rsidP="0090259B">
      <w:pPr>
        <w:spacing w:after="0" w:line="240" w:lineRule="auto"/>
        <w:ind w:right="-900"/>
        <w:jc w:val="both"/>
        <w:rPr>
          <w:rFonts w:ascii="Times New Roman" w:hAnsi="Times New Roman"/>
          <w:b/>
          <w:lang w:val="ro-RO"/>
        </w:rPr>
      </w:pPr>
    </w:p>
    <w:p w14:paraId="41668B42" w14:textId="77777777" w:rsidR="00545668" w:rsidRPr="00EB25A5" w:rsidRDefault="00545668">
      <w:pPr>
        <w:spacing w:after="0" w:line="240" w:lineRule="auto"/>
        <w:jc w:val="center"/>
        <w:rPr>
          <w:rFonts w:ascii="Times New Roman" w:hAnsi="Times New Roman"/>
          <w:b/>
          <w:lang w:val="ro-RO"/>
        </w:rPr>
      </w:pPr>
    </w:p>
    <w:p w14:paraId="15F94A75" w14:textId="77777777" w:rsidR="00545668" w:rsidRPr="00EB25A5" w:rsidRDefault="000E23D6">
      <w:pPr>
        <w:spacing w:after="0" w:line="240" w:lineRule="auto"/>
        <w:jc w:val="center"/>
        <w:rPr>
          <w:rFonts w:ascii="Times New Roman" w:hAnsi="Times New Roman"/>
          <w:b/>
          <w:lang w:val="ro-RO"/>
        </w:rPr>
      </w:pPr>
      <w:r w:rsidRPr="00EB25A5">
        <w:rPr>
          <w:rFonts w:ascii="Times New Roman" w:hAnsi="Times New Roman"/>
          <w:b/>
          <w:lang w:val="ro-RO"/>
        </w:rPr>
        <w:t>REGULAMENT</w:t>
      </w:r>
    </w:p>
    <w:p w14:paraId="17AA1810" w14:textId="54822E4E" w:rsidR="00545668" w:rsidRPr="00EB25A5" w:rsidRDefault="000E23D6" w:rsidP="00A94AE9">
      <w:pPr>
        <w:spacing w:after="0" w:line="240" w:lineRule="auto"/>
        <w:jc w:val="center"/>
        <w:rPr>
          <w:rFonts w:ascii="Times New Roman" w:hAnsi="Times New Roman"/>
          <w:b/>
          <w:lang w:val="ro-RO"/>
        </w:rPr>
      </w:pPr>
      <w:r w:rsidRPr="00EB25A5">
        <w:rPr>
          <w:rFonts w:ascii="Times New Roman" w:hAnsi="Times New Roman"/>
          <w:b/>
          <w:lang w:val="ro-RO"/>
        </w:rPr>
        <w:t xml:space="preserve">privind </w:t>
      </w:r>
      <w:r w:rsidR="00A94AE9" w:rsidRPr="00EB25A5">
        <w:rPr>
          <w:rFonts w:ascii="Times New Roman" w:hAnsi="Times New Roman"/>
          <w:b/>
          <w:lang w:val="ro-RO"/>
        </w:rPr>
        <w:t>organizarea și desfășurarea activit</w:t>
      </w:r>
      <w:r w:rsidR="004A649D" w:rsidRPr="00EB25A5">
        <w:rPr>
          <w:rFonts w:ascii="Times New Roman" w:hAnsi="Times New Roman"/>
          <w:b/>
          <w:lang w:val="ro-RO"/>
        </w:rPr>
        <w:t>ății operatorilor economici</w:t>
      </w:r>
      <w:r w:rsidR="00DB67C1" w:rsidRPr="00EB25A5">
        <w:rPr>
          <w:rFonts w:ascii="Times New Roman" w:hAnsi="Times New Roman"/>
          <w:b/>
          <w:lang w:val="ro-RO"/>
        </w:rPr>
        <w:t xml:space="preserve"> în c</w:t>
      </w:r>
      <w:r w:rsidR="00A94AE9" w:rsidRPr="00EB25A5">
        <w:rPr>
          <w:rFonts w:ascii="Times New Roman" w:hAnsi="Times New Roman"/>
          <w:b/>
          <w:lang w:val="ro-RO"/>
        </w:rPr>
        <w:t xml:space="preserve">omuna </w:t>
      </w:r>
      <w:r w:rsidR="00510324">
        <w:rPr>
          <w:rFonts w:ascii="Times New Roman" w:hAnsi="Times New Roman"/>
          <w:b/>
          <w:lang w:val="ro-RO"/>
        </w:rPr>
        <w:t>Moci</w:t>
      </w:r>
      <w:r w:rsidR="008560CB">
        <w:rPr>
          <w:rFonts w:ascii="Times New Roman" w:hAnsi="Times New Roman"/>
          <w:b/>
          <w:lang w:val="ro-RO"/>
        </w:rPr>
        <w:t>u</w:t>
      </w:r>
    </w:p>
    <w:p w14:paraId="7369E212" w14:textId="77777777" w:rsidR="00A94AE9" w:rsidRPr="00EB25A5" w:rsidRDefault="00A94AE9" w:rsidP="00A94AE9">
      <w:pPr>
        <w:spacing w:after="0" w:line="240" w:lineRule="auto"/>
        <w:jc w:val="center"/>
        <w:rPr>
          <w:rFonts w:ascii="Times New Roman" w:hAnsi="Times New Roman"/>
          <w:b/>
          <w:lang w:val="ro-RO"/>
        </w:rPr>
      </w:pPr>
    </w:p>
    <w:p w14:paraId="4012B896" w14:textId="77777777" w:rsidR="00A94AE9" w:rsidRPr="00EB25A5" w:rsidRDefault="00A94AE9" w:rsidP="00A94AE9">
      <w:pPr>
        <w:spacing w:after="0" w:line="240" w:lineRule="auto"/>
        <w:jc w:val="center"/>
        <w:rPr>
          <w:rFonts w:ascii="Times New Roman" w:hAnsi="Times New Roman"/>
          <w:b/>
          <w:lang w:val="ro-RO"/>
        </w:rPr>
      </w:pPr>
      <w:r w:rsidRPr="00EB25A5">
        <w:rPr>
          <w:rFonts w:ascii="Times New Roman" w:hAnsi="Times New Roman"/>
          <w:b/>
          <w:lang w:val="ro-RO"/>
        </w:rPr>
        <w:t>Capitolul I.</w:t>
      </w:r>
    </w:p>
    <w:p w14:paraId="294029A3" w14:textId="77777777" w:rsidR="00545668" w:rsidRPr="00EB25A5" w:rsidRDefault="00A94AE9" w:rsidP="00A94AE9">
      <w:pPr>
        <w:spacing w:after="0" w:line="240" w:lineRule="auto"/>
        <w:ind w:left="3600" w:right="-720"/>
        <w:rPr>
          <w:rFonts w:ascii="Times New Roman" w:hAnsi="Times New Roman"/>
          <w:b/>
          <w:lang w:val="ro-RO"/>
        </w:rPr>
      </w:pPr>
      <w:r w:rsidRPr="00EB25A5">
        <w:rPr>
          <w:rFonts w:ascii="Times New Roman" w:hAnsi="Times New Roman"/>
          <w:b/>
          <w:lang w:val="ro-RO"/>
        </w:rPr>
        <w:t xml:space="preserve">    Dispoziții generale</w:t>
      </w:r>
    </w:p>
    <w:p w14:paraId="1D8A0F35" w14:textId="77777777" w:rsidR="00A94AE9" w:rsidRPr="00EB25A5" w:rsidRDefault="00A94AE9">
      <w:pPr>
        <w:spacing w:after="0" w:line="240" w:lineRule="auto"/>
        <w:ind w:right="-720"/>
        <w:jc w:val="center"/>
        <w:rPr>
          <w:rFonts w:ascii="Times New Roman" w:hAnsi="Times New Roman"/>
          <w:b/>
          <w:lang w:val="ro-RO"/>
        </w:rPr>
      </w:pPr>
    </w:p>
    <w:p w14:paraId="5476388C" w14:textId="2B526A1B" w:rsidR="00634D44" w:rsidRPr="00EB25A5" w:rsidRDefault="000E23D6" w:rsidP="001F7E47">
      <w:pPr>
        <w:spacing w:after="0" w:line="240" w:lineRule="auto"/>
        <w:ind w:right="-589" w:firstLine="720"/>
        <w:jc w:val="both"/>
        <w:rPr>
          <w:rFonts w:ascii="Times New Roman" w:hAnsi="Times New Roman"/>
          <w:lang w:val="ro-RO"/>
        </w:rPr>
      </w:pPr>
      <w:r w:rsidRPr="00EB25A5">
        <w:rPr>
          <w:rFonts w:ascii="Times New Roman" w:hAnsi="Times New Roman"/>
          <w:b/>
          <w:lang w:val="ro-RO"/>
        </w:rPr>
        <w:t>Art.1.</w:t>
      </w:r>
      <w:r w:rsidR="00FF20A1" w:rsidRPr="00EB25A5">
        <w:rPr>
          <w:rFonts w:ascii="Times New Roman" w:hAnsi="Times New Roman"/>
          <w:b/>
          <w:lang w:val="ro-RO"/>
        </w:rPr>
        <w:t xml:space="preserve"> </w:t>
      </w:r>
      <w:r w:rsidR="00E4465E" w:rsidRPr="00EB25A5">
        <w:rPr>
          <w:rFonts w:ascii="Times New Roman" w:hAnsi="Times New Roman"/>
          <w:lang w:val="ro-RO"/>
        </w:rPr>
        <w:t xml:space="preserve">Prezentul Regulament </w:t>
      </w:r>
      <w:r w:rsidR="00A94AE9" w:rsidRPr="00EB25A5">
        <w:rPr>
          <w:rFonts w:ascii="Times New Roman" w:hAnsi="Times New Roman"/>
          <w:lang w:val="ro-RO"/>
        </w:rPr>
        <w:t xml:space="preserve"> împreună cu anexele, </w:t>
      </w:r>
      <w:r w:rsidR="00E4465E" w:rsidRPr="00EB25A5">
        <w:rPr>
          <w:rFonts w:ascii="Times New Roman" w:hAnsi="Times New Roman"/>
          <w:lang w:val="ro-RO"/>
        </w:rPr>
        <w:t xml:space="preserve">cuprinde reglementarea activităților din domeniul comercial, al serviciilor de piață, cerințele necesare în vederea desfășurării acestor activități, precum și </w:t>
      </w:r>
      <w:r w:rsidR="00A94AE9" w:rsidRPr="00EB25A5">
        <w:rPr>
          <w:rFonts w:ascii="Times New Roman" w:hAnsi="Times New Roman"/>
          <w:lang w:val="ro-RO"/>
        </w:rPr>
        <w:t>procedura de eliberare a acordurilor/auto</w:t>
      </w:r>
      <w:r w:rsidR="00AE7442" w:rsidRPr="00EB25A5">
        <w:rPr>
          <w:rFonts w:ascii="Times New Roman" w:hAnsi="Times New Roman"/>
          <w:lang w:val="ro-RO"/>
        </w:rPr>
        <w:t>rizațiilor pentru desfășurarea activitățiilor</w:t>
      </w:r>
      <w:r w:rsidR="00DB67C1" w:rsidRPr="00EB25A5">
        <w:rPr>
          <w:rFonts w:ascii="Times New Roman" w:hAnsi="Times New Roman"/>
          <w:lang w:val="ro-RO"/>
        </w:rPr>
        <w:t xml:space="preserve"> comerciale pe raza c</w:t>
      </w:r>
      <w:r w:rsidR="00A94AE9" w:rsidRPr="00EB25A5">
        <w:rPr>
          <w:rFonts w:ascii="Times New Roman" w:hAnsi="Times New Roman"/>
          <w:lang w:val="ro-RO"/>
        </w:rPr>
        <w:t xml:space="preserve">omunei </w:t>
      </w:r>
      <w:r w:rsidR="001B0DB5">
        <w:rPr>
          <w:rFonts w:ascii="Times New Roman" w:hAnsi="Times New Roman"/>
          <w:lang w:val="ro-RO"/>
        </w:rPr>
        <w:t>Mociu</w:t>
      </w:r>
    </w:p>
    <w:p w14:paraId="566439F6" w14:textId="77777777" w:rsidR="001F7E47" w:rsidRPr="00EB25A5" w:rsidRDefault="00634D44" w:rsidP="001F7E47">
      <w:pPr>
        <w:spacing w:after="0" w:line="240" w:lineRule="auto"/>
        <w:ind w:right="-589" w:firstLine="720"/>
        <w:jc w:val="both"/>
        <w:rPr>
          <w:rFonts w:ascii="Times New Roman" w:hAnsi="Times New Roman"/>
          <w:lang w:val="ro-RO"/>
        </w:rPr>
      </w:pPr>
      <w:r w:rsidRPr="00EB25A5">
        <w:rPr>
          <w:rFonts w:ascii="Times New Roman" w:hAnsi="Times New Roman"/>
          <w:b/>
          <w:lang w:val="ro-RO"/>
        </w:rPr>
        <w:t>Art. 2.</w:t>
      </w:r>
      <w:r w:rsidRPr="00EB25A5">
        <w:rPr>
          <w:rFonts w:ascii="Times New Roman" w:hAnsi="Times New Roman"/>
          <w:lang w:val="ro-RO"/>
        </w:rPr>
        <w:t xml:space="preserve"> Prevederile prezentului regulament se aplică operatorilor economici ce desfășoară activități de comercializare a produselor și serviciilor de piață inclusiv activitatea de alimentație publică.</w:t>
      </w:r>
      <w:r w:rsidR="00A94AE9" w:rsidRPr="00EB25A5">
        <w:rPr>
          <w:rFonts w:ascii="Times New Roman" w:hAnsi="Times New Roman"/>
          <w:lang w:val="ro-RO"/>
        </w:rPr>
        <w:t xml:space="preserve"> </w:t>
      </w:r>
    </w:p>
    <w:p w14:paraId="5E1069CF" w14:textId="0CF1367E" w:rsidR="00634D44" w:rsidRPr="00EB25A5" w:rsidRDefault="00634D44" w:rsidP="001F7E47">
      <w:pPr>
        <w:spacing w:after="0" w:line="240" w:lineRule="auto"/>
        <w:ind w:right="-589" w:firstLine="720"/>
        <w:jc w:val="both"/>
        <w:rPr>
          <w:rFonts w:ascii="Times New Roman" w:hAnsi="Times New Roman"/>
          <w:lang w:val="ro-RO"/>
        </w:rPr>
      </w:pPr>
      <w:r w:rsidRPr="00EB25A5">
        <w:rPr>
          <w:rFonts w:ascii="Times New Roman" w:hAnsi="Times New Roman"/>
          <w:b/>
          <w:lang w:val="ro-RO"/>
        </w:rPr>
        <w:t>Art. 3.</w:t>
      </w:r>
      <w:r w:rsidRPr="00EB25A5">
        <w:rPr>
          <w:rFonts w:ascii="Times New Roman" w:hAnsi="Times New Roman"/>
          <w:lang w:val="ro-RO"/>
        </w:rPr>
        <w:t xml:space="preserve"> Documentele care vor fi eliberate de Primăria Comunei </w:t>
      </w:r>
      <w:r w:rsidR="001B0DB5">
        <w:rPr>
          <w:rFonts w:ascii="Times New Roman" w:hAnsi="Times New Roman"/>
          <w:lang w:val="ro-RO"/>
        </w:rPr>
        <w:t>Mociu</w:t>
      </w:r>
      <w:r w:rsidRPr="00EB25A5">
        <w:rPr>
          <w:rFonts w:ascii="Times New Roman" w:hAnsi="Times New Roman"/>
          <w:lang w:val="ro-RO"/>
        </w:rPr>
        <w:t xml:space="preserve"> în vederea desfășurării activităților de comercializare a produselor și serviciilor de piată, inclusiv activități de alimentație publică sunt: </w:t>
      </w:r>
    </w:p>
    <w:p w14:paraId="36B80311" w14:textId="77777777" w:rsidR="00A94AE9" w:rsidRPr="00EB25A5" w:rsidRDefault="00A94AE9" w:rsidP="001F7E47">
      <w:pPr>
        <w:pStyle w:val="ListParagraph"/>
        <w:numPr>
          <w:ilvl w:val="0"/>
          <w:numId w:val="6"/>
        </w:numPr>
        <w:spacing w:after="0" w:line="240" w:lineRule="auto"/>
        <w:ind w:right="-589"/>
        <w:jc w:val="both"/>
        <w:rPr>
          <w:rFonts w:ascii="Times New Roman" w:hAnsi="Times New Roman"/>
          <w:lang w:val="ro-RO"/>
        </w:rPr>
      </w:pPr>
      <w:r w:rsidRPr="00EB25A5">
        <w:rPr>
          <w:rFonts w:ascii="Times New Roman" w:hAnsi="Times New Roman"/>
          <w:lang w:val="ro-RO"/>
        </w:rPr>
        <w:t>„Acord de funcționare”, autorizează activitățile al căror cod CAEN se regăsesc în Ordonanța de Urgență nr.99/2000,</w:t>
      </w:r>
      <w:r w:rsidR="00634D44" w:rsidRPr="00EB25A5">
        <w:rPr>
          <w:rFonts w:ascii="Times New Roman" w:hAnsi="Times New Roman"/>
          <w:lang w:val="ro-RO"/>
        </w:rPr>
        <w:t xml:space="preserve"> cuprinse în anexa nr. 1;</w:t>
      </w:r>
    </w:p>
    <w:p w14:paraId="4C5A66FC" w14:textId="77777777" w:rsidR="00A94AE9" w:rsidRPr="00EB25A5" w:rsidRDefault="00634D44" w:rsidP="00DB67C1">
      <w:pPr>
        <w:pStyle w:val="ListParagraph"/>
        <w:numPr>
          <w:ilvl w:val="0"/>
          <w:numId w:val="6"/>
        </w:numPr>
        <w:spacing w:after="0" w:line="240" w:lineRule="auto"/>
        <w:ind w:right="-589"/>
        <w:jc w:val="both"/>
        <w:rPr>
          <w:rFonts w:ascii="Times New Roman" w:hAnsi="Times New Roman"/>
          <w:lang w:val="ro-RO"/>
        </w:rPr>
      </w:pPr>
      <w:r w:rsidRPr="00EB25A5">
        <w:rPr>
          <w:rFonts w:ascii="Times New Roman" w:hAnsi="Times New Roman"/>
          <w:lang w:val="ro-RO"/>
        </w:rPr>
        <w:t>„Autorizație de funcționare”, pentru  desfășurarea activități de alimentație publică- pentru operatorii economici ce desfășoară activități de alimentație publică pentru unitățile de tip</w:t>
      </w:r>
      <w:r w:rsidR="00B81676" w:rsidRPr="00EB25A5">
        <w:rPr>
          <w:rFonts w:ascii="Times New Roman" w:hAnsi="Times New Roman"/>
          <w:lang w:val="ro-RO"/>
        </w:rPr>
        <w:t xml:space="preserve"> restaurant </w:t>
      </w:r>
      <w:r w:rsidR="00B81676" w:rsidRPr="00EB25A5">
        <w:rPr>
          <w:rFonts w:ascii="Times New Roman" w:hAnsi="Times New Roman"/>
        </w:rPr>
        <w:t xml:space="preserve"> 561 - Restaurante, 563 - Baruri și alte activități de servire a băuturilor, 932 - Alte activități recreative și distractive </w:t>
      </w:r>
      <w:r w:rsidR="00B81676" w:rsidRPr="00EB25A5">
        <w:rPr>
          <w:rFonts w:ascii="Times New Roman" w:hAnsi="Times New Roman"/>
          <w:lang w:val="ro-RO"/>
        </w:rPr>
        <w:t xml:space="preserve">; </w:t>
      </w:r>
    </w:p>
    <w:p w14:paraId="432DBA26" w14:textId="77777777" w:rsidR="00DB67C1" w:rsidRPr="00EB25A5" w:rsidRDefault="00DB67C1" w:rsidP="00DB67C1">
      <w:pPr>
        <w:pStyle w:val="ListParagraph"/>
        <w:spacing w:after="0" w:line="240" w:lineRule="auto"/>
        <w:ind w:left="1440" w:right="-589"/>
        <w:jc w:val="both"/>
        <w:rPr>
          <w:rFonts w:ascii="Times New Roman" w:hAnsi="Times New Roman"/>
          <w:lang w:val="ro-RO"/>
        </w:rPr>
      </w:pPr>
    </w:p>
    <w:p w14:paraId="4C4B0D29" w14:textId="77777777" w:rsidR="00545668" w:rsidRPr="00EB25A5" w:rsidRDefault="000E23D6" w:rsidP="00DB67C1">
      <w:pPr>
        <w:spacing w:after="0" w:line="240" w:lineRule="auto"/>
        <w:ind w:right="-589"/>
        <w:jc w:val="both"/>
        <w:rPr>
          <w:rFonts w:ascii="Times New Roman" w:hAnsi="Times New Roman"/>
          <w:lang w:val="ro-RO"/>
        </w:rPr>
      </w:pPr>
      <w:r w:rsidRPr="00EB25A5">
        <w:rPr>
          <w:rFonts w:ascii="Times New Roman" w:hAnsi="Times New Roman"/>
          <w:lang w:val="ro-RO"/>
        </w:rPr>
        <w:tab/>
      </w:r>
      <w:r w:rsidR="00B81676" w:rsidRPr="00EB25A5">
        <w:rPr>
          <w:rFonts w:ascii="Times New Roman" w:hAnsi="Times New Roman"/>
          <w:b/>
          <w:lang w:val="ro-RO"/>
        </w:rPr>
        <w:t>Art.4</w:t>
      </w:r>
      <w:r w:rsidRPr="00EB25A5">
        <w:rPr>
          <w:rFonts w:ascii="Times New Roman" w:hAnsi="Times New Roman"/>
          <w:b/>
          <w:lang w:val="ro-RO"/>
        </w:rPr>
        <w:t>.</w:t>
      </w:r>
      <w:r w:rsidR="00FF20A1" w:rsidRPr="00EB25A5">
        <w:rPr>
          <w:rFonts w:ascii="Times New Roman" w:hAnsi="Times New Roman"/>
          <w:b/>
          <w:lang w:val="ro-RO"/>
        </w:rPr>
        <w:t xml:space="preserve"> </w:t>
      </w:r>
      <w:r w:rsidR="00DB67C1" w:rsidRPr="00EB25A5">
        <w:rPr>
          <w:rFonts w:ascii="Times New Roman" w:hAnsi="Times New Roman"/>
          <w:lang w:val="ro-RO"/>
        </w:rPr>
        <w:t xml:space="preserve">Orice exercițiu comercial se poate desfășura </w:t>
      </w:r>
      <w:r w:rsidR="00B81676" w:rsidRPr="00EB25A5">
        <w:rPr>
          <w:rFonts w:ascii="Times New Roman" w:hAnsi="Times New Roman"/>
          <w:lang w:val="ro-RO"/>
        </w:rPr>
        <w:t xml:space="preserve">operatorii economici </w:t>
      </w:r>
      <w:r w:rsidR="00DB67C1" w:rsidRPr="00EB25A5">
        <w:rPr>
          <w:rFonts w:ascii="Times New Roman" w:hAnsi="Times New Roman"/>
          <w:lang w:val="ro-RO"/>
        </w:rPr>
        <w:t xml:space="preserve">care îndeplinesc următoarele condiții: </w:t>
      </w:r>
    </w:p>
    <w:p w14:paraId="7644B110" w14:textId="77777777" w:rsidR="00DB67C1" w:rsidRPr="00EB25A5" w:rsidRDefault="00DB67C1" w:rsidP="00DB67C1">
      <w:pPr>
        <w:pStyle w:val="ListParagraph"/>
        <w:numPr>
          <w:ilvl w:val="0"/>
          <w:numId w:val="7"/>
        </w:numPr>
        <w:spacing w:after="0" w:line="240" w:lineRule="auto"/>
        <w:ind w:right="-589"/>
        <w:jc w:val="both"/>
        <w:rPr>
          <w:rFonts w:ascii="Times New Roman" w:hAnsi="Times New Roman"/>
          <w:lang w:val="ro-RO"/>
        </w:rPr>
      </w:pPr>
      <w:r w:rsidRPr="00EB25A5">
        <w:rPr>
          <w:rFonts w:ascii="Times New Roman" w:hAnsi="Times New Roman"/>
          <w:lang w:val="ro-RO"/>
        </w:rPr>
        <w:t xml:space="preserve">Sunt constituite și înregistrate legal; </w:t>
      </w:r>
    </w:p>
    <w:p w14:paraId="4449A47B" w14:textId="77777777" w:rsidR="00DB67C1" w:rsidRPr="00EB25A5" w:rsidRDefault="00DB67C1" w:rsidP="00DB67C1">
      <w:pPr>
        <w:pStyle w:val="ListParagraph"/>
        <w:numPr>
          <w:ilvl w:val="0"/>
          <w:numId w:val="7"/>
        </w:numPr>
        <w:spacing w:after="0" w:line="240" w:lineRule="auto"/>
        <w:ind w:right="-589"/>
        <w:jc w:val="both"/>
        <w:rPr>
          <w:rFonts w:ascii="Times New Roman" w:hAnsi="Times New Roman"/>
          <w:lang w:val="ro-RO"/>
        </w:rPr>
      </w:pPr>
      <w:r w:rsidRPr="00EB25A5">
        <w:rPr>
          <w:rFonts w:ascii="Times New Roman" w:hAnsi="Times New Roman"/>
          <w:lang w:val="ro-RO"/>
        </w:rPr>
        <w:t>Au ca obiect de activitate principal sau secundar, comercializarea produselor și serviciilor de piață;</w:t>
      </w:r>
    </w:p>
    <w:p w14:paraId="5837CB4A" w14:textId="77777777" w:rsidR="00DB67C1" w:rsidRPr="00EB25A5" w:rsidRDefault="00DB67C1" w:rsidP="00DB67C1">
      <w:pPr>
        <w:pStyle w:val="ListParagraph"/>
        <w:numPr>
          <w:ilvl w:val="0"/>
          <w:numId w:val="7"/>
        </w:numPr>
        <w:spacing w:after="0" w:line="240" w:lineRule="auto"/>
        <w:ind w:right="-589"/>
        <w:jc w:val="both"/>
        <w:rPr>
          <w:rFonts w:ascii="Times New Roman" w:hAnsi="Times New Roman"/>
          <w:lang w:val="ro-RO"/>
        </w:rPr>
      </w:pPr>
      <w:r w:rsidRPr="00EB25A5">
        <w:rPr>
          <w:rFonts w:ascii="Times New Roman" w:hAnsi="Times New Roman"/>
          <w:lang w:val="ro-RO"/>
        </w:rPr>
        <w:t xml:space="preserve">Dețin autorizații de funcționare eliberate în conformitate cu reglementările legale în vigoare; </w:t>
      </w:r>
    </w:p>
    <w:p w14:paraId="6F7EB018" w14:textId="77777777" w:rsidR="00DB67C1" w:rsidRPr="00EB25A5" w:rsidRDefault="00DB67C1" w:rsidP="00DB67C1">
      <w:pPr>
        <w:pStyle w:val="ListParagraph"/>
        <w:numPr>
          <w:ilvl w:val="0"/>
          <w:numId w:val="7"/>
        </w:numPr>
        <w:spacing w:after="0" w:line="240" w:lineRule="auto"/>
        <w:ind w:right="-589"/>
        <w:jc w:val="both"/>
        <w:rPr>
          <w:rFonts w:ascii="Times New Roman" w:hAnsi="Times New Roman"/>
          <w:lang w:val="ro-RO"/>
        </w:rPr>
      </w:pPr>
      <w:r w:rsidRPr="00EB25A5">
        <w:rPr>
          <w:rFonts w:ascii="Times New Roman" w:hAnsi="Times New Roman"/>
          <w:lang w:val="ro-RO"/>
        </w:rPr>
        <w:t xml:space="preserve">Au acordul primarului comunei, orașului, municipiului sau sectorului municipiului București pentru exercitarea activităților comerciale în zone publice în structuri de vânzare cu sediul fix sau ambulant, permanent sau, după caz, sezonier. </w:t>
      </w:r>
    </w:p>
    <w:p w14:paraId="0EEAA31A" w14:textId="77777777" w:rsidR="0090259B" w:rsidRPr="00EB25A5" w:rsidRDefault="0090259B" w:rsidP="0090259B">
      <w:pPr>
        <w:spacing w:after="0" w:line="240" w:lineRule="auto"/>
        <w:rPr>
          <w:rFonts w:ascii="Times New Roman" w:hAnsi="Times New Roman"/>
          <w:b/>
          <w:lang w:val="ro-RO"/>
        </w:rPr>
      </w:pPr>
    </w:p>
    <w:p w14:paraId="5A7FD278" w14:textId="77777777" w:rsidR="0090259B" w:rsidRPr="00EB25A5" w:rsidRDefault="0090259B" w:rsidP="0090259B">
      <w:pPr>
        <w:spacing w:after="0" w:line="240" w:lineRule="auto"/>
        <w:rPr>
          <w:rFonts w:ascii="Times New Roman" w:hAnsi="Times New Roman"/>
          <w:b/>
          <w:lang w:val="ro-RO"/>
        </w:rPr>
      </w:pPr>
    </w:p>
    <w:p w14:paraId="74BA1E02" w14:textId="77777777" w:rsidR="0090259B" w:rsidRPr="00EB25A5" w:rsidRDefault="0090259B" w:rsidP="0090259B">
      <w:pPr>
        <w:spacing w:after="0" w:line="240" w:lineRule="auto"/>
        <w:rPr>
          <w:rFonts w:ascii="Times New Roman" w:hAnsi="Times New Roman"/>
          <w:b/>
          <w:lang w:val="ro-RO"/>
        </w:rPr>
      </w:pPr>
    </w:p>
    <w:p w14:paraId="231E1975" w14:textId="77777777" w:rsidR="00B81676" w:rsidRPr="00EB25A5" w:rsidRDefault="00B81676" w:rsidP="00B81676">
      <w:pPr>
        <w:pStyle w:val="ListParagraph"/>
        <w:spacing w:after="0" w:line="240" w:lineRule="auto"/>
        <w:ind w:left="1080"/>
        <w:jc w:val="center"/>
        <w:rPr>
          <w:rFonts w:ascii="Times New Roman" w:hAnsi="Times New Roman"/>
          <w:b/>
          <w:lang w:val="ro-RO"/>
        </w:rPr>
      </w:pPr>
      <w:r w:rsidRPr="00EB25A5">
        <w:rPr>
          <w:rFonts w:ascii="Times New Roman" w:hAnsi="Times New Roman"/>
          <w:b/>
          <w:lang w:val="ro-RO"/>
        </w:rPr>
        <w:t>CAPITOLUL II.</w:t>
      </w:r>
    </w:p>
    <w:p w14:paraId="54C3522D" w14:textId="77777777" w:rsidR="00640B59" w:rsidRPr="00EB25A5" w:rsidRDefault="00E94306" w:rsidP="00B81676">
      <w:pPr>
        <w:pStyle w:val="ListParagraph"/>
        <w:spacing w:after="0" w:line="240" w:lineRule="auto"/>
        <w:ind w:left="1080" w:right="-589"/>
        <w:jc w:val="center"/>
        <w:rPr>
          <w:rFonts w:ascii="Times New Roman" w:hAnsi="Times New Roman"/>
          <w:b/>
          <w:lang w:val="ro-RO"/>
        </w:rPr>
      </w:pPr>
      <w:r w:rsidRPr="00EB25A5">
        <w:rPr>
          <w:rFonts w:ascii="Times New Roman" w:hAnsi="Times New Roman"/>
          <w:b/>
          <w:lang w:val="ro-RO"/>
        </w:rPr>
        <w:t>Cerințe și criterii ce treb</w:t>
      </w:r>
      <w:r w:rsidR="00B81676" w:rsidRPr="00EB25A5">
        <w:rPr>
          <w:rFonts w:ascii="Times New Roman" w:hAnsi="Times New Roman"/>
          <w:b/>
          <w:lang w:val="ro-RO"/>
        </w:rPr>
        <w:t>uie îndeplinite pentru eliberarea autorizației/acordului de funcționare pentru desfășurarea activităților comerciale</w:t>
      </w:r>
    </w:p>
    <w:p w14:paraId="64347CC9" w14:textId="77777777" w:rsidR="00B81676" w:rsidRPr="00EB25A5" w:rsidRDefault="00B81676" w:rsidP="00640B59">
      <w:pPr>
        <w:pStyle w:val="ListParagraph"/>
        <w:spacing w:after="0" w:line="240" w:lineRule="auto"/>
        <w:ind w:left="1080" w:right="-589"/>
        <w:jc w:val="both"/>
        <w:rPr>
          <w:rFonts w:ascii="Times New Roman" w:hAnsi="Times New Roman"/>
          <w:lang w:val="ro-RO"/>
        </w:rPr>
      </w:pPr>
    </w:p>
    <w:p w14:paraId="4CA40F33" w14:textId="77777777" w:rsidR="008C0FE5" w:rsidRPr="00EB25A5" w:rsidRDefault="000E23D6" w:rsidP="00B81676">
      <w:pPr>
        <w:spacing w:after="0" w:line="240" w:lineRule="auto"/>
        <w:ind w:right="-589"/>
        <w:jc w:val="both"/>
        <w:rPr>
          <w:rFonts w:ascii="Times New Roman" w:hAnsi="Times New Roman"/>
          <w:lang w:val="ro-RO"/>
        </w:rPr>
      </w:pPr>
      <w:r w:rsidRPr="00EB25A5">
        <w:rPr>
          <w:rFonts w:ascii="Times New Roman" w:hAnsi="Times New Roman"/>
          <w:lang w:val="ro-RO"/>
        </w:rPr>
        <w:tab/>
      </w:r>
      <w:r w:rsidR="00B81676" w:rsidRPr="00EB25A5">
        <w:rPr>
          <w:rFonts w:ascii="Times New Roman" w:hAnsi="Times New Roman"/>
          <w:b/>
          <w:lang w:val="ro-RO"/>
        </w:rPr>
        <w:t>Art.5.</w:t>
      </w:r>
      <w:r w:rsidR="00576DDC" w:rsidRPr="00EB25A5">
        <w:rPr>
          <w:rFonts w:ascii="Times New Roman" w:hAnsi="Times New Roman"/>
          <w:b/>
          <w:lang w:val="ro-RO"/>
        </w:rPr>
        <w:t>(</w:t>
      </w:r>
      <w:r w:rsidR="00576DDC" w:rsidRPr="00EB25A5">
        <w:rPr>
          <w:rFonts w:ascii="Times New Roman" w:hAnsi="Times New Roman"/>
          <w:lang w:val="ro-RO"/>
        </w:rPr>
        <w:t>1)</w:t>
      </w:r>
      <w:r w:rsidR="00B81676" w:rsidRPr="00EB25A5">
        <w:rPr>
          <w:rFonts w:ascii="Times New Roman" w:hAnsi="Times New Roman"/>
          <w:lang w:val="ro-RO"/>
        </w:rPr>
        <w:t>Corelarea desfășurării activității comerciale într-o structură de vânzare cu conținutul certificatului de urbanism și al autorizației de construire, cu respectarea planului urbanistic general.</w:t>
      </w:r>
    </w:p>
    <w:p w14:paraId="4CE7EBBF" w14:textId="77777777" w:rsidR="00B81676"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(2)</w:t>
      </w:r>
      <w:r w:rsidR="00B81676" w:rsidRPr="00EB25A5">
        <w:rPr>
          <w:rFonts w:ascii="Times New Roman" w:hAnsi="Times New Roman"/>
          <w:lang w:val="ro-RO"/>
        </w:rPr>
        <w:t>Respectarea prevederilor legale în materie de urbanism cu privire la construcțiile, modificările construcțiilor sau amenajările care se fac ăentru deschiderea punctului de lucru.</w:t>
      </w:r>
    </w:p>
    <w:p w14:paraId="784BDE84" w14:textId="77777777" w:rsidR="00B81676"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(3)</w:t>
      </w:r>
      <w:r w:rsidR="00B81676" w:rsidRPr="00EB25A5">
        <w:rPr>
          <w:rFonts w:ascii="Times New Roman" w:hAnsi="Times New Roman"/>
          <w:lang w:val="ro-RO"/>
        </w:rPr>
        <w:t xml:space="preserve">Desfășurarea unei activități economice civilizate, cu respectarea condițiilor de protecție </w:t>
      </w:r>
      <w:r w:rsidR="00AB7490" w:rsidRPr="00EB25A5">
        <w:rPr>
          <w:rFonts w:ascii="Times New Roman" w:hAnsi="Times New Roman"/>
          <w:lang w:val="ro-RO"/>
        </w:rPr>
        <w:t>a vieții, sănătății, securității și intereselor economice ale consumatorilor precum și a mediului.</w:t>
      </w:r>
    </w:p>
    <w:p w14:paraId="11A46FE2" w14:textId="77777777" w:rsidR="00AB7490"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(4)</w:t>
      </w:r>
      <w:r w:rsidR="00AB7490" w:rsidRPr="00EB25A5">
        <w:rPr>
          <w:rFonts w:ascii="Times New Roman" w:hAnsi="Times New Roman"/>
          <w:lang w:val="ro-RO"/>
        </w:rPr>
        <w:t>Îndeplinirea cerințelor profesionale de către personalul angajat pentru exercitarea de activități comerciale cu produse din sectorul de alimentație publică, conform prevederilor O.G. nr. 99/2001, republicată.</w:t>
      </w:r>
    </w:p>
    <w:p w14:paraId="6C64E360" w14:textId="77777777" w:rsidR="00AB7490"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(5)</w:t>
      </w:r>
      <w:r w:rsidR="00AB7490" w:rsidRPr="00EB25A5">
        <w:rPr>
          <w:rFonts w:ascii="Times New Roman" w:hAnsi="Times New Roman"/>
          <w:lang w:val="ro-RO"/>
        </w:rPr>
        <w:t>Respectarea legislației privind ordinea și liniștea publică.</w:t>
      </w:r>
    </w:p>
    <w:p w14:paraId="7573D581" w14:textId="77777777" w:rsidR="00AB7490"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(6)</w:t>
      </w:r>
      <w:r w:rsidR="00AB7490" w:rsidRPr="00EB25A5">
        <w:rPr>
          <w:rFonts w:ascii="Times New Roman" w:hAnsi="Times New Roman"/>
          <w:lang w:val="ro-RO"/>
        </w:rPr>
        <w:t xml:space="preserve">Unitățile de alimentație publică își vor organiza și desfășura activitatea în așa fel încât funcționarea lor, accesul clienților </w:t>
      </w:r>
      <w:r w:rsidRPr="00EB25A5">
        <w:rPr>
          <w:rFonts w:ascii="Times New Roman" w:hAnsi="Times New Roman"/>
          <w:lang w:val="ro-RO"/>
        </w:rPr>
        <w:t>și aprovizionarea, să nu producă prejudicii persoanelor care locuiesc în zona amplasamentului unității.</w:t>
      </w:r>
    </w:p>
    <w:p w14:paraId="77D2AAF9" w14:textId="77777777" w:rsidR="00576DDC"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(7)Unitatea să nu fie reclamată cu privire la deranjul stradal în zona localului respectiv.</w:t>
      </w:r>
    </w:p>
    <w:p w14:paraId="67F60F10" w14:textId="77777777" w:rsidR="00576DDC"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lastRenderedPageBreak/>
        <w:t>(8)Unitatea amplasată în zona de case să prezinte acordul proprietarilor imobilelor cu destinație de locuință, cu care se învecinează în dreapta, stânga și spatele unității și a celor situate de cealaltă parte a drumului/străzii corespondent/ă unității.</w:t>
      </w:r>
    </w:p>
    <w:p w14:paraId="65ACB559" w14:textId="77777777" w:rsidR="00576DDC"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(9)Unitatea amplasată la parterul blocurilor sau la subsolul/parterul unor clădiri colective să prezinte acordul vecinilor cel mai apropiați pe orizontală și verticală.</w:t>
      </w:r>
    </w:p>
    <w:p w14:paraId="2DB5FDAF" w14:textId="77777777" w:rsidR="00576DDC" w:rsidRPr="00EB25A5" w:rsidRDefault="00576DDC" w:rsidP="00B81676">
      <w:pPr>
        <w:spacing w:after="0" w:line="240" w:lineRule="auto"/>
        <w:ind w:right="-589"/>
        <w:jc w:val="both"/>
        <w:rPr>
          <w:rFonts w:ascii="Times New Roman" w:hAnsi="Times New Roman"/>
          <w:lang w:val="ro-RO"/>
        </w:rPr>
      </w:pPr>
      <w:r w:rsidRPr="00EB25A5">
        <w:rPr>
          <w:rFonts w:ascii="Times New Roman" w:hAnsi="Times New Roman"/>
          <w:lang w:val="ro-RO"/>
        </w:rPr>
        <w:t>(10)Unitatea este obligată să asigure liniștea și ordinea publică atât în interiorul localului cât și pe suprafață de teren aferentă localului prin personal specializat angajat sau prin contractarea serviciilor de pază și protecție, în măsură să întervină cu operativitate pentru rezolvarea situațiilor legate de persoanele care au frecventat localul, pentru unitățile care funcționează peste ora 22:00.</w:t>
      </w:r>
    </w:p>
    <w:p w14:paraId="39D2010F" w14:textId="77777777" w:rsidR="0064401D" w:rsidRPr="00EB25A5" w:rsidRDefault="0064401D" w:rsidP="00B81676">
      <w:pPr>
        <w:spacing w:after="0" w:line="240" w:lineRule="auto"/>
        <w:ind w:right="-589"/>
        <w:jc w:val="both"/>
        <w:rPr>
          <w:rFonts w:ascii="Times New Roman" w:hAnsi="Times New Roman"/>
          <w:lang w:val="ro-RO"/>
        </w:rPr>
      </w:pPr>
    </w:p>
    <w:p w14:paraId="487F7829" w14:textId="1FE7671D" w:rsidR="005B1D89" w:rsidRPr="00EB25A5" w:rsidRDefault="005B1D89" w:rsidP="00B81676">
      <w:pPr>
        <w:spacing w:after="0" w:line="240" w:lineRule="auto"/>
        <w:ind w:right="-589"/>
        <w:jc w:val="both"/>
        <w:rPr>
          <w:rFonts w:ascii="Times New Roman" w:hAnsi="Times New Roman"/>
          <w:lang w:val="ro-RO"/>
        </w:rPr>
      </w:pPr>
      <w:r w:rsidRPr="00EB25A5">
        <w:rPr>
          <w:rFonts w:ascii="Times New Roman" w:hAnsi="Times New Roman"/>
          <w:b/>
          <w:lang w:val="ro-RO"/>
        </w:rPr>
        <w:t>Art. 6.</w:t>
      </w:r>
      <w:r w:rsidRPr="00EB25A5">
        <w:rPr>
          <w:rFonts w:ascii="Times New Roman" w:hAnsi="Times New Roman"/>
          <w:lang w:val="ro-RO"/>
        </w:rPr>
        <w:t xml:space="preserve"> În situația în care se constată că măsurile luate prin personalul angajat sau prin firma de  pază și protecție nu sunt de natură a soluționa situațiile de tulburare a liniștii și ordinii publice, Primăria Comunei </w:t>
      </w:r>
      <w:r w:rsidR="001B0DB5">
        <w:rPr>
          <w:rFonts w:ascii="Times New Roman" w:hAnsi="Times New Roman"/>
          <w:lang w:val="ro-RO"/>
        </w:rPr>
        <w:t>Mociu</w:t>
      </w:r>
      <w:r w:rsidRPr="00EB25A5">
        <w:rPr>
          <w:rFonts w:ascii="Times New Roman" w:hAnsi="Times New Roman"/>
          <w:lang w:val="ro-RO"/>
        </w:rPr>
        <w:t xml:space="preserve"> își rezervă dreptul de a reduce orarul de funcționare sau de a retrage Autorizația de funcționare.</w:t>
      </w:r>
    </w:p>
    <w:p w14:paraId="5D31A352" w14:textId="77777777" w:rsidR="0090259B" w:rsidRPr="00EB25A5" w:rsidRDefault="0090259B" w:rsidP="00B81676">
      <w:pPr>
        <w:spacing w:after="0" w:line="240" w:lineRule="auto"/>
        <w:ind w:right="-589"/>
        <w:jc w:val="both"/>
        <w:rPr>
          <w:rFonts w:ascii="Times New Roman" w:hAnsi="Times New Roman"/>
          <w:lang w:val="ro-RO"/>
        </w:rPr>
      </w:pPr>
    </w:p>
    <w:p w14:paraId="5453663E" w14:textId="77777777" w:rsidR="0090259B" w:rsidRPr="00EB25A5" w:rsidRDefault="0090259B" w:rsidP="00B81676">
      <w:pPr>
        <w:spacing w:after="0" w:line="240" w:lineRule="auto"/>
        <w:ind w:right="-589"/>
        <w:jc w:val="both"/>
        <w:rPr>
          <w:rFonts w:ascii="Times New Roman" w:hAnsi="Times New Roman"/>
          <w:lang w:val="ro-RO"/>
        </w:rPr>
      </w:pPr>
    </w:p>
    <w:p w14:paraId="1E86301E" w14:textId="77777777" w:rsidR="0090259B" w:rsidRPr="00EB25A5" w:rsidRDefault="0090259B" w:rsidP="00B81676">
      <w:pPr>
        <w:spacing w:after="0" w:line="240" w:lineRule="auto"/>
        <w:ind w:right="-589"/>
        <w:jc w:val="both"/>
        <w:rPr>
          <w:rFonts w:ascii="Times New Roman" w:hAnsi="Times New Roman"/>
          <w:lang w:val="ro-RO"/>
        </w:rPr>
      </w:pPr>
    </w:p>
    <w:p w14:paraId="1CF0AF57" w14:textId="77777777" w:rsidR="0090259B" w:rsidRPr="00EB25A5" w:rsidRDefault="0090259B" w:rsidP="00B81676">
      <w:pPr>
        <w:spacing w:after="0" w:line="240" w:lineRule="auto"/>
        <w:ind w:right="-589"/>
        <w:jc w:val="both"/>
        <w:rPr>
          <w:rFonts w:ascii="Times New Roman" w:hAnsi="Times New Roman"/>
          <w:lang w:val="ro-RO"/>
        </w:rPr>
      </w:pPr>
    </w:p>
    <w:p w14:paraId="5883582C" w14:textId="77777777" w:rsidR="0090259B" w:rsidRPr="00EB25A5" w:rsidRDefault="0090259B" w:rsidP="00B81676">
      <w:pPr>
        <w:spacing w:after="0" w:line="240" w:lineRule="auto"/>
        <w:ind w:right="-589"/>
        <w:jc w:val="both"/>
        <w:rPr>
          <w:rFonts w:ascii="Times New Roman" w:hAnsi="Times New Roman"/>
          <w:lang w:val="ro-RO"/>
        </w:rPr>
      </w:pPr>
    </w:p>
    <w:p w14:paraId="41DA7955" w14:textId="77777777" w:rsidR="004A4FBE" w:rsidRPr="00EB25A5" w:rsidRDefault="004A4FBE" w:rsidP="008C0FE5">
      <w:pPr>
        <w:spacing w:after="0" w:line="240" w:lineRule="auto"/>
        <w:ind w:right="-589"/>
        <w:jc w:val="both"/>
        <w:rPr>
          <w:rFonts w:ascii="Times New Roman" w:hAnsi="Times New Roman"/>
          <w:lang w:val="ro-RO"/>
        </w:rPr>
      </w:pPr>
    </w:p>
    <w:p w14:paraId="756D9A8D" w14:textId="77777777" w:rsidR="00545668" w:rsidRPr="00EB25A5" w:rsidRDefault="000E23D6">
      <w:pPr>
        <w:spacing w:after="0" w:line="240" w:lineRule="auto"/>
        <w:jc w:val="center"/>
        <w:rPr>
          <w:rFonts w:ascii="Times New Roman" w:hAnsi="Times New Roman"/>
          <w:b/>
          <w:lang w:val="ro-RO"/>
        </w:rPr>
      </w:pPr>
      <w:r w:rsidRPr="00EB25A5">
        <w:rPr>
          <w:rFonts w:ascii="Times New Roman" w:hAnsi="Times New Roman"/>
          <w:b/>
          <w:lang w:val="ro-RO"/>
        </w:rPr>
        <w:t>CAPITOLUL II</w:t>
      </w:r>
      <w:r w:rsidR="00490E38" w:rsidRPr="00EB25A5">
        <w:rPr>
          <w:rFonts w:ascii="Times New Roman" w:hAnsi="Times New Roman"/>
          <w:b/>
          <w:lang w:val="ro-RO"/>
        </w:rPr>
        <w:t>I</w:t>
      </w:r>
      <w:r w:rsidRPr="00EB25A5">
        <w:rPr>
          <w:rFonts w:ascii="Times New Roman" w:hAnsi="Times New Roman"/>
          <w:b/>
          <w:lang w:val="ro-RO"/>
        </w:rPr>
        <w:t>.</w:t>
      </w:r>
    </w:p>
    <w:p w14:paraId="08CF09EA" w14:textId="77777777" w:rsidR="00490E38" w:rsidRPr="00EB25A5" w:rsidRDefault="00490E38" w:rsidP="0090259B">
      <w:pPr>
        <w:spacing w:after="0" w:line="240" w:lineRule="auto"/>
        <w:jc w:val="center"/>
        <w:rPr>
          <w:rFonts w:ascii="Times New Roman" w:hAnsi="Times New Roman"/>
          <w:b/>
          <w:lang w:val="ro-RO"/>
        </w:rPr>
      </w:pPr>
      <w:r w:rsidRPr="00EB25A5">
        <w:rPr>
          <w:rFonts w:ascii="Times New Roman" w:hAnsi="Times New Roman"/>
          <w:b/>
          <w:lang w:val="ro-RO"/>
        </w:rPr>
        <w:t xml:space="preserve">Procedura de eliberare a acordului/autorizației de funcționare pentru desfășurarea activităților comerciale </w:t>
      </w:r>
    </w:p>
    <w:p w14:paraId="09BBFEB3" w14:textId="77777777" w:rsidR="00D9108E" w:rsidRPr="00EB25A5" w:rsidRDefault="00D9108E">
      <w:pPr>
        <w:spacing w:after="0" w:line="240" w:lineRule="auto"/>
        <w:ind w:right="-589"/>
        <w:jc w:val="both"/>
        <w:rPr>
          <w:rFonts w:ascii="Times New Roman" w:hAnsi="Times New Roman"/>
          <w:b/>
          <w:lang w:val="ro-RO"/>
        </w:rPr>
      </w:pPr>
    </w:p>
    <w:p w14:paraId="0C26BE58" w14:textId="77777777" w:rsidR="00490E38" w:rsidRPr="00EB25A5" w:rsidRDefault="0090259B">
      <w:pPr>
        <w:spacing w:after="0" w:line="240" w:lineRule="auto"/>
        <w:ind w:right="-589"/>
        <w:jc w:val="both"/>
        <w:rPr>
          <w:rFonts w:ascii="Times New Roman" w:hAnsi="Times New Roman"/>
          <w:lang w:val="ro-RO"/>
        </w:rPr>
      </w:pPr>
      <w:r w:rsidRPr="00EB25A5">
        <w:rPr>
          <w:rFonts w:ascii="Times New Roman" w:hAnsi="Times New Roman"/>
          <w:b/>
          <w:lang w:val="ro-RO"/>
        </w:rPr>
        <w:t xml:space="preserve">Art. 7. </w:t>
      </w:r>
      <w:r w:rsidRPr="00EB25A5">
        <w:rPr>
          <w:rFonts w:ascii="Times New Roman" w:hAnsi="Times New Roman"/>
          <w:lang w:val="ro-RO"/>
        </w:rPr>
        <w:t>(1)</w:t>
      </w:r>
      <w:r w:rsidRPr="00EB25A5">
        <w:rPr>
          <w:rFonts w:ascii="Times New Roman" w:hAnsi="Times New Roman"/>
          <w:b/>
          <w:lang w:val="ro-RO"/>
        </w:rPr>
        <w:t xml:space="preserve"> </w:t>
      </w:r>
      <w:r w:rsidR="00490E38" w:rsidRPr="00EB25A5">
        <w:rPr>
          <w:rFonts w:ascii="Times New Roman" w:hAnsi="Times New Roman"/>
          <w:lang w:val="ro-RO"/>
        </w:rPr>
        <w:t>Acte necesare pentru obținerea acordului/ autorizației de funcționare în vederea desfășurării activităților comerciale.</w:t>
      </w:r>
    </w:p>
    <w:p w14:paraId="4560FAFA" w14:textId="77777777" w:rsidR="00490E38" w:rsidRPr="00EB25A5" w:rsidRDefault="0090259B">
      <w:pPr>
        <w:spacing w:after="0" w:line="240" w:lineRule="auto"/>
        <w:ind w:right="-589"/>
        <w:jc w:val="both"/>
        <w:rPr>
          <w:rFonts w:ascii="Times New Roman" w:hAnsi="Times New Roman"/>
          <w:lang w:val="ro-RO"/>
        </w:rPr>
      </w:pPr>
      <w:r w:rsidRPr="00EB25A5">
        <w:rPr>
          <w:rFonts w:ascii="Times New Roman" w:hAnsi="Times New Roman"/>
          <w:lang w:val="ro-RO"/>
        </w:rPr>
        <w:t xml:space="preserve">(2) </w:t>
      </w:r>
      <w:r w:rsidR="00490E38" w:rsidRPr="00EB25A5">
        <w:rPr>
          <w:rFonts w:ascii="Times New Roman" w:hAnsi="Times New Roman"/>
          <w:lang w:val="ro-RO"/>
        </w:rPr>
        <w:t xml:space="preserve">Pentru eliberarea autorizației/acordului de funcționare solicitantul va înainta Compartimentului impozite și taxe următoarele documente: </w:t>
      </w:r>
    </w:p>
    <w:p w14:paraId="34892DD3" w14:textId="77777777" w:rsidR="00490E38" w:rsidRPr="00EB25A5" w:rsidRDefault="00490E38">
      <w:pPr>
        <w:spacing w:after="0" w:line="240" w:lineRule="auto"/>
        <w:ind w:right="-589"/>
        <w:jc w:val="both"/>
        <w:rPr>
          <w:rFonts w:ascii="Times New Roman" w:hAnsi="Times New Roman"/>
          <w:lang w:val="ro-RO"/>
        </w:rPr>
      </w:pPr>
      <w:r w:rsidRPr="00EB25A5">
        <w:rPr>
          <w:rFonts w:ascii="Times New Roman" w:hAnsi="Times New Roman"/>
          <w:lang w:val="ro-RO"/>
        </w:rPr>
        <w:t>-Cerere tip de eliberare a autorizației/acordului de funcționare;</w:t>
      </w:r>
    </w:p>
    <w:p w14:paraId="0DAFCBCD" w14:textId="77777777" w:rsidR="00490E38" w:rsidRPr="00EB25A5" w:rsidRDefault="00490E38">
      <w:pPr>
        <w:spacing w:after="0" w:line="240" w:lineRule="auto"/>
        <w:ind w:right="-589"/>
        <w:jc w:val="both"/>
        <w:rPr>
          <w:rFonts w:ascii="Times New Roman" w:hAnsi="Times New Roman"/>
          <w:lang w:val="ro-RO"/>
        </w:rPr>
      </w:pPr>
      <w:r w:rsidRPr="00EB25A5">
        <w:rPr>
          <w:rFonts w:ascii="Times New Roman" w:hAnsi="Times New Roman"/>
          <w:lang w:val="ro-RO"/>
        </w:rPr>
        <w:t>-Act de identitate a persoanei care depune documentația și /sau împuternicire</w:t>
      </w:r>
    </w:p>
    <w:p w14:paraId="2C2A2A47" w14:textId="77777777" w:rsidR="001400D7" w:rsidRPr="00EB25A5" w:rsidRDefault="001400D7">
      <w:pPr>
        <w:spacing w:after="0" w:line="240" w:lineRule="auto"/>
        <w:ind w:right="-589"/>
        <w:jc w:val="both"/>
        <w:rPr>
          <w:rFonts w:ascii="Times New Roman" w:hAnsi="Times New Roman"/>
          <w:lang w:val="ro-RO"/>
        </w:rPr>
      </w:pPr>
      <w:r w:rsidRPr="00EB25A5">
        <w:rPr>
          <w:rFonts w:ascii="Times New Roman" w:hAnsi="Times New Roman"/>
          <w:lang w:val="ro-RO"/>
        </w:rPr>
        <w:t>-Certificatul Unic de Înregistrare- copie;</w:t>
      </w:r>
    </w:p>
    <w:p w14:paraId="68A49F1C" w14:textId="77777777" w:rsidR="001400D7" w:rsidRPr="00EB25A5" w:rsidRDefault="001400D7">
      <w:pPr>
        <w:spacing w:after="0" w:line="240" w:lineRule="auto"/>
        <w:ind w:right="-589"/>
        <w:jc w:val="both"/>
        <w:rPr>
          <w:rFonts w:ascii="Times New Roman" w:hAnsi="Times New Roman"/>
          <w:lang w:val="ro-RO"/>
        </w:rPr>
      </w:pPr>
      <w:r w:rsidRPr="00EB25A5">
        <w:rPr>
          <w:rFonts w:ascii="Times New Roman" w:hAnsi="Times New Roman"/>
          <w:lang w:val="ro-RO"/>
        </w:rPr>
        <w:t>- Certificatul Constatator pentru punctul de lucru</w:t>
      </w:r>
      <w:r w:rsidR="00AF6733" w:rsidRPr="00EB25A5">
        <w:rPr>
          <w:rFonts w:ascii="Times New Roman" w:hAnsi="Times New Roman"/>
          <w:lang w:val="ro-RO"/>
        </w:rPr>
        <w:t xml:space="preserve"> emis de Registrul Comerțului, unde se vor vedea codurile CAEN de alimentație publică, autorizate la acea locație - copie</w:t>
      </w:r>
      <w:r w:rsidRPr="00EB25A5">
        <w:rPr>
          <w:rFonts w:ascii="Times New Roman" w:hAnsi="Times New Roman"/>
          <w:lang w:val="ro-RO"/>
        </w:rPr>
        <w:t xml:space="preserve">; </w:t>
      </w:r>
    </w:p>
    <w:p w14:paraId="0E78F3A7" w14:textId="77777777" w:rsidR="00AF6733" w:rsidRPr="00EB25A5" w:rsidRDefault="001400D7">
      <w:pPr>
        <w:spacing w:after="0" w:line="240" w:lineRule="auto"/>
        <w:ind w:right="-589"/>
        <w:jc w:val="both"/>
        <w:rPr>
          <w:rFonts w:ascii="Times New Roman" w:hAnsi="Times New Roman"/>
          <w:lang w:val="ro-RO"/>
        </w:rPr>
      </w:pPr>
      <w:r w:rsidRPr="00EB25A5">
        <w:rPr>
          <w:rFonts w:ascii="Times New Roman" w:hAnsi="Times New Roman"/>
          <w:lang w:val="ro-RO"/>
        </w:rPr>
        <w:t>-</w:t>
      </w:r>
      <w:r w:rsidR="00AF6733" w:rsidRPr="00EB25A5">
        <w:rPr>
          <w:rFonts w:ascii="Times New Roman" w:hAnsi="Times New Roman"/>
          <w:lang w:val="ro-RO"/>
        </w:rPr>
        <w:t>Certificat de înregistrare fiscală în termen de valabilitate și care să ateste că nu există datorii la bugetul local precum și declarație de impunere;</w:t>
      </w:r>
    </w:p>
    <w:p w14:paraId="51281885"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-Acte de deținere și/sau proprietate a spațiului -copie;</w:t>
      </w:r>
    </w:p>
    <w:p w14:paraId="0A4191C4"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-Autorizațiile sau actele care atestă înregistrarea solicitării de a obține autorizațiile de la DSP, DSV, Mediu, ISU- copie; </w:t>
      </w:r>
    </w:p>
    <w:p w14:paraId="1081D1D1"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-Declarație pe proprie răspundere a solicitantului referitoare la tipul unității de alimentație publică-formular tip; </w:t>
      </w:r>
    </w:p>
    <w:p w14:paraId="5F5AE896"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-Acordul vecinilor, în funcție de locația spațiului; </w:t>
      </w:r>
    </w:p>
    <w:p w14:paraId="3D999C08"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-Documentele care atestă colaborarea cu o firmă de salubritate;</w:t>
      </w:r>
    </w:p>
    <w:p w14:paraId="4903BB11"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-Dovada achitării taxei pentru eliberarea autorizației/acordului;</w:t>
      </w:r>
    </w:p>
    <w:p w14:paraId="2F2C650D" w14:textId="77777777" w:rsidR="00AF6733" w:rsidRPr="00EB25A5" w:rsidRDefault="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 </w:t>
      </w:r>
      <w:r w:rsidR="001400D7" w:rsidRPr="00EB25A5">
        <w:rPr>
          <w:rFonts w:ascii="Times New Roman" w:hAnsi="Times New Roman"/>
          <w:lang w:val="ro-RO"/>
        </w:rPr>
        <w:t xml:space="preserve"> </w:t>
      </w:r>
    </w:p>
    <w:p w14:paraId="552D7073" w14:textId="77777777" w:rsidR="00D9108E"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b/>
          <w:lang w:val="ro-RO"/>
        </w:rPr>
        <w:t>Art. 8.</w:t>
      </w:r>
      <w:r w:rsidRPr="00EB25A5">
        <w:rPr>
          <w:rFonts w:ascii="Times New Roman" w:hAnsi="Times New Roman"/>
          <w:lang w:val="ro-RO"/>
        </w:rPr>
        <w:t xml:space="preserve"> </w:t>
      </w:r>
      <w:r w:rsidR="00D9108E" w:rsidRPr="00EB25A5">
        <w:rPr>
          <w:rFonts w:ascii="Times New Roman" w:hAnsi="Times New Roman"/>
          <w:lang w:val="ro-RO"/>
        </w:rPr>
        <w:t xml:space="preserve"> </w:t>
      </w:r>
      <w:r w:rsidRPr="00EB25A5">
        <w:rPr>
          <w:rFonts w:ascii="Times New Roman" w:hAnsi="Times New Roman"/>
          <w:lang w:val="ro-RO"/>
        </w:rPr>
        <w:t>Acte necesare pentru obținerea prelungirii acordului/ autorizației de funcționare în vederea desfășurării activităților comerciale.</w:t>
      </w:r>
    </w:p>
    <w:p w14:paraId="4B3FC59E" w14:textId="77777777" w:rsidR="00AF6733"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lang w:val="ro-RO"/>
        </w:rPr>
        <w:t>-Cerere tip de eliberare a autorizației/acordului de funcționare;</w:t>
      </w:r>
    </w:p>
    <w:p w14:paraId="688D1011" w14:textId="2AB27EC0" w:rsidR="00AF6733"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-Autorizația/acordul de funcționare emise de Primăria Comunei </w:t>
      </w:r>
      <w:r w:rsidR="00510324">
        <w:rPr>
          <w:rFonts w:ascii="Times New Roman" w:hAnsi="Times New Roman"/>
          <w:lang w:val="ro-RO"/>
        </w:rPr>
        <w:t>Mociu</w:t>
      </w:r>
      <w:r w:rsidRPr="00EB25A5">
        <w:rPr>
          <w:rFonts w:ascii="Times New Roman" w:hAnsi="Times New Roman"/>
          <w:lang w:val="ro-RO"/>
        </w:rPr>
        <w:t>;</w:t>
      </w:r>
    </w:p>
    <w:p w14:paraId="06AE5BEF" w14:textId="77777777" w:rsidR="00AF6733"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lang w:val="ro-RO"/>
        </w:rPr>
        <w:t>-Certificat de înregistrare fiscală în termen de valabilitate și care să ateste că nu există datorii la bugetul local;</w:t>
      </w:r>
    </w:p>
    <w:p w14:paraId="6A0987AF" w14:textId="77777777" w:rsidR="00AF6733"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lang w:val="ro-RO"/>
        </w:rPr>
        <w:t>-Alte acte necesare pentru stabilirea îndeplinirii în continuare a condițiilor de funcționare, după caz (ex. act adițional prelungire valabilitate contract de închiriere, autorizația de mediu, dacă cea prezentată anterior a expirat, actul legal de folosință al extinderii unității – încintă, terasă-);</w:t>
      </w:r>
    </w:p>
    <w:p w14:paraId="0AA736B2" w14:textId="77777777" w:rsidR="00AF6733" w:rsidRPr="00EB25A5" w:rsidRDefault="00AF6733"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-Dovada achitării taxei pentru eliberarea </w:t>
      </w:r>
      <w:r w:rsidR="003A4EEB" w:rsidRPr="00EB25A5">
        <w:rPr>
          <w:rFonts w:ascii="Times New Roman" w:hAnsi="Times New Roman"/>
          <w:lang w:val="ro-RO"/>
        </w:rPr>
        <w:t xml:space="preserve">prelungirii </w:t>
      </w:r>
      <w:r w:rsidRPr="00EB25A5">
        <w:rPr>
          <w:rFonts w:ascii="Times New Roman" w:hAnsi="Times New Roman"/>
          <w:lang w:val="ro-RO"/>
        </w:rPr>
        <w:t>autorizației/acordului</w:t>
      </w:r>
      <w:r w:rsidR="003A4EEB" w:rsidRPr="00EB25A5">
        <w:rPr>
          <w:rFonts w:ascii="Times New Roman" w:hAnsi="Times New Roman"/>
          <w:lang w:val="ro-RO"/>
        </w:rPr>
        <w:t xml:space="preserve"> de funcționare</w:t>
      </w:r>
      <w:r w:rsidRPr="00EB25A5">
        <w:rPr>
          <w:rFonts w:ascii="Times New Roman" w:hAnsi="Times New Roman"/>
          <w:lang w:val="ro-RO"/>
        </w:rPr>
        <w:t>;</w:t>
      </w:r>
    </w:p>
    <w:p w14:paraId="4BE9F047" w14:textId="77777777" w:rsidR="00AF6733" w:rsidRPr="00EB25A5" w:rsidRDefault="00AF6733" w:rsidP="00AF6733">
      <w:pPr>
        <w:spacing w:after="0" w:line="240" w:lineRule="auto"/>
        <w:ind w:right="-589"/>
        <w:jc w:val="both"/>
        <w:rPr>
          <w:rFonts w:ascii="Times New Roman" w:hAnsi="Times New Roman"/>
          <w:lang w:val="ro-RO"/>
        </w:rPr>
      </w:pPr>
    </w:p>
    <w:p w14:paraId="68B3B4AC" w14:textId="4363DD24"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b/>
          <w:lang w:val="ro-RO"/>
        </w:rPr>
        <w:t>Art. 9.</w:t>
      </w:r>
      <w:r w:rsidRPr="00EB25A5">
        <w:rPr>
          <w:rFonts w:ascii="Times New Roman" w:hAnsi="Times New Roman"/>
          <w:lang w:val="ro-RO"/>
        </w:rPr>
        <w:t xml:space="preserve"> Autorizația de funcționare privind desfășurarea activității de alimentație publică va fi eliberată la cererea operatorului economic, în termen de 30 de zile de la solicitare, de către Primăria Comunei </w:t>
      </w:r>
      <w:r w:rsidR="00510324">
        <w:rPr>
          <w:rFonts w:ascii="Times New Roman" w:hAnsi="Times New Roman"/>
          <w:lang w:val="ro-RO"/>
        </w:rPr>
        <w:t>Mociu</w:t>
      </w:r>
      <w:r w:rsidRPr="00EB25A5">
        <w:rPr>
          <w:rFonts w:ascii="Times New Roman" w:hAnsi="Times New Roman"/>
          <w:lang w:val="ro-RO"/>
        </w:rPr>
        <w:t xml:space="preserve">. </w:t>
      </w:r>
    </w:p>
    <w:p w14:paraId="5127255E" w14:textId="198DEC8A"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(2)Autorizația de funcționare va fi înseriată și numerotată, iar un exemplar va rămâne în evidența Primăriei Comunei </w:t>
      </w:r>
      <w:r w:rsidR="00510324">
        <w:rPr>
          <w:rFonts w:ascii="Times New Roman" w:hAnsi="Times New Roman"/>
          <w:lang w:val="ro-RO"/>
        </w:rPr>
        <w:t>Mociu</w:t>
      </w:r>
      <w:r w:rsidRPr="00EB25A5">
        <w:rPr>
          <w:rFonts w:ascii="Times New Roman" w:hAnsi="Times New Roman"/>
          <w:lang w:val="ro-RO"/>
        </w:rPr>
        <w:t>.</w:t>
      </w:r>
    </w:p>
    <w:p w14:paraId="65D15CCA"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(3) Autorizația de funcționare va cuprinde și orarul de funcționare.</w:t>
      </w:r>
    </w:p>
    <w:p w14:paraId="2BE1A2D3"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(4) Valabilitatea autor</w:t>
      </w:r>
      <w:r w:rsidR="00A932E9" w:rsidRPr="00EB25A5">
        <w:rPr>
          <w:rFonts w:ascii="Times New Roman" w:hAnsi="Times New Roman"/>
          <w:lang w:val="ro-RO"/>
        </w:rPr>
        <w:t>izației de funcționare este de 5</w:t>
      </w:r>
      <w:r w:rsidRPr="00EB25A5">
        <w:rPr>
          <w:rFonts w:ascii="Times New Roman" w:hAnsi="Times New Roman"/>
          <w:lang w:val="ro-RO"/>
        </w:rPr>
        <w:t xml:space="preserve"> an</w:t>
      </w:r>
      <w:r w:rsidR="00A932E9" w:rsidRPr="00EB25A5">
        <w:rPr>
          <w:rFonts w:ascii="Times New Roman" w:hAnsi="Times New Roman"/>
          <w:lang w:val="ro-RO"/>
        </w:rPr>
        <w:t>i</w:t>
      </w:r>
      <w:r w:rsidRPr="00EB25A5">
        <w:rPr>
          <w:rFonts w:ascii="Times New Roman" w:hAnsi="Times New Roman"/>
          <w:lang w:val="ro-RO"/>
        </w:rPr>
        <w:t>.</w:t>
      </w:r>
      <w:r w:rsidR="000B2F56" w:rsidRPr="00EB25A5">
        <w:rPr>
          <w:rFonts w:ascii="Times New Roman" w:hAnsi="Times New Roman"/>
          <w:lang w:val="ro-RO"/>
        </w:rPr>
        <w:t xml:space="preserve"> Acesta trebuie vizată până la data de 31 martie al anului în curs, cu excepția anului în care a fost eliberată. </w:t>
      </w:r>
    </w:p>
    <w:p w14:paraId="0A3052A5"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(5) Modificările la autorizația de funcționare referitoare la datele de identificare ale operatorului economic autorizat prin autorizația de funcționare (denumire, formă de organizare, sediul social) precum și cele referitoare la tipul de unitate cu păstrarea codului CAEN, vor fi operate în mod gratuit, la solicitarea operatorului economic. </w:t>
      </w:r>
    </w:p>
    <w:p w14:paraId="7ADF3D2F"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(6) În situația în care apar modificări referitoare la tipul de unitate (cu modificarea codului CAEN), adresa punctului de lucru, suprafața unității și orarul de funcționare, operatorul economic va solicita eliberarea unei noi autorizații de funcționare.</w:t>
      </w:r>
    </w:p>
    <w:p w14:paraId="613B2B95"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(7) În cazul deteriorării autorizației de funcționare privind desfășurarea activității de alimentație publică, operatorul economic va solicita eliberarea unui duplicat al autorizației de funcționare.</w:t>
      </w:r>
    </w:p>
    <w:p w14:paraId="3603E88B" w14:textId="77777777" w:rsidR="003A4EEB" w:rsidRPr="00EB25A5" w:rsidRDefault="003A4EEB" w:rsidP="00AF6733">
      <w:pPr>
        <w:spacing w:after="0" w:line="240" w:lineRule="auto"/>
        <w:ind w:right="-589"/>
        <w:jc w:val="both"/>
        <w:rPr>
          <w:rFonts w:ascii="Times New Roman" w:hAnsi="Times New Roman"/>
          <w:lang w:val="ro-RO"/>
        </w:rPr>
      </w:pPr>
      <w:r w:rsidRPr="00EB25A5">
        <w:rPr>
          <w:rFonts w:ascii="Times New Roman" w:hAnsi="Times New Roman"/>
          <w:lang w:val="ro-RO"/>
        </w:rPr>
        <w:t>(8) În cazul pierderii autorizației de funcționare privind desfășurarea activității de alimentație publică, operatorul economic va declara nulitatea</w:t>
      </w:r>
      <w:r w:rsidR="00161AAD" w:rsidRPr="00EB25A5">
        <w:rPr>
          <w:rFonts w:ascii="Times New Roman" w:hAnsi="Times New Roman"/>
          <w:lang w:val="ro-RO"/>
        </w:rPr>
        <w:t xml:space="preserve"> acestuia într-un cotidian local, urmând a solicita eliberarea unui duplicat al autorizației de funcționare.</w:t>
      </w:r>
    </w:p>
    <w:p w14:paraId="4EFCE82C" w14:textId="77777777" w:rsidR="00161AAD" w:rsidRPr="00EB25A5" w:rsidRDefault="00161AAD" w:rsidP="00AF6733">
      <w:pPr>
        <w:spacing w:after="0" w:line="240" w:lineRule="auto"/>
        <w:ind w:right="-589"/>
        <w:jc w:val="both"/>
        <w:rPr>
          <w:rFonts w:ascii="Times New Roman" w:hAnsi="Times New Roman"/>
          <w:lang w:val="ro-RO"/>
        </w:rPr>
      </w:pPr>
      <w:r w:rsidRPr="00EB25A5">
        <w:rPr>
          <w:rFonts w:ascii="Times New Roman" w:hAnsi="Times New Roman"/>
          <w:lang w:val="ro-RO"/>
        </w:rPr>
        <w:t>(9) Autorizația/acordul de funcționare poate fi anulată</w:t>
      </w:r>
      <w:r w:rsidR="0087776C" w:rsidRPr="00EB25A5">
        <w:rPr>
          <w:rFonts w:ascii="Times New Roman" w:hAnsi="Times New Roman"/>
          <w:lang w:val="ro-RO"/>
        </w:rPr>
        <w:t xml:space="preserve"> oricând, dacă nu se respectă:</w:t>
      </w:r>
    </w:p>
    <w:p w14:paraId="5763CB5B"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 obiectul de activitate menționat;</w:t>
      </w:r>
    </w:p>
    <w:p w14:paraId="2A7D4710"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-orarul de funcționare aprobat;</w:t>
      </w:r>
    </w:p>
    <w:p w14:paraId="231C04F6"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-normele de estetică, curățenie și igienă publică; </w:t>
      </w:r>
    </w:p>
    <w:p w14:paraId="04F7042C"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-normele de conviețuire socială, ordine și liniște publică;</w:t>
      </w:r>
    </w:p>
    <w:p w14:paraId="1367C54F"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-cerințele și criteriile ce au stat la baza eliberării autorizației/acordului de funcționare;</w:t>
      </w:r>
    </w:p>
    <w:p w14:paraId="0F091974" w14:textId="77777777"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-la dosar au fost depuse acte ce nu sunt conforme cu realitatea;</w:t>
      </w:r>
    </w:p>
    <w:p w14:paraId="6B2241FE" w14:textId="2B841F43" w:rsidR="0087776C" w:rsidRPr="00EB25A5" w:rsidRDefault="0087776C" w:rsidP="00AF6733">
      <w:pPr>
        <w:spacing w:after="0" w:line="240" w:lineRule="auto"/>
        <w:ind w:right="-589"/>
        <w:jc w:val="both"/>
        <w:rPr>
          <w:rFonts w:ascii="Times New Roman" w:hAnsi="Times New Roman"/>
          <w:lang w:val="ro-RO"/>
        </w:rPr>
      </w:pPr>
      <w:r w:rsidRPr="00EB25A5">
        <w:rPr>
          <w:rFonts w:ascii="Times New Roman" w:hAnsi="Times New Roman"/>
          <w:lang w:val="ro-RO"/>
        </w:rPr>
        <w:t xml:space="preserve">-existența unor reclamații întemeiate, la constatarea Poliției Locale </w:t>
      </w:r>
      <w:r w:rsidR="00510324">
        <w:rPr>
          <w:rFonts w:ascii="Times New Roman" w:hAnsi="Times New Roman"/>
          <w:lang w:val="ro-RO"/>
        </w:rPr>
        <w:t>Mociu</w:t>
      </w:r>
      <w:r w:rsidRPr="00EB25A5">
        <w:rPr>
          <w:rFonts w:ascii="Times New Roman" w:hAnsi="Times New Roman"/>
          <w:lang w:val="ro-RO"/>
        </w:rPr>
        <w:t xml:space="preserve"> sau a altor instituții abilitate;</w:t>
      </w:r>
    </w:p>
    <w:p w14:paraId="1C4A98B9" w14:textId="77777777" w:rsidR="00E94306" w:rsidRPr="00EB25A5" w:rsidRDefault="00E94306" w:rsidP="00AF6733">
      <w:pPr>
        <w:spacing w:after="0" w:line="240" w:lineRule="auto"/>
        <w:ind w:right="-589"/>
        <w:jc w:val="both"/>
        <w:rPr>
          <w:rFonts w:ascii="Times New Roman" w:hAnsi="Times New Roman"/>
          <w:lang w:val="ro-RO"/>
        </w:rPr>
      </w:pPr>
      <w:r w:rsidRPr="00EB25A5">
        <w:rPr>
          <w:rFonts w:ascii="Times New Roman" w:hAnsi="Times New Roman"/>
          <w:lang w:val="ro-RO"/>
        </w:rPr>
        <w:t>-alte prevederi impuse de actele normative în vigoare.</w:t>
      </w:r>
    </w:p>
    <w:p w14:paraId="74D1B6F6" w14:textId="2EC46F97" w:rsidR="00945BB6" w:rsidRPr="00EB25A5" w:rsidRDefault="00E94306" w:rsidP="00A932E9">
      <w:pPr>
        <w:spacing w:after="0" w:line="240" w:lineRule="auto"/>
        <w:ind w:right="-589"/>
        <w:jc w:val="both"/>
        <w:rPr>
          <w:rFonts w:ascii="Times New Roman" w:hAnsi="Times New Roman"/>
          <w:lang w:val="ro-RO"/>
        </w:rPr>
      </w:pPr>
      <w:r w:rsidRPr="00EB25A5">
        <w:rPr>
          <w:rFonts w:ascii="Times New Roman" w:hAnsi="Times New Roman"/>
          <w:b/>
          <w:lang w:val="ro-RO"/>
        </w:rPr>
        <w:t>Art. 10.</w:t>
      </w:r>
      <w:r w:rsidRPr="00EB25A5">
        <w:rPr>
          <w:rFonts w:ascii="Times New Roman" w:hAnsi="Times New Roman"/>
          <w:lang w:val="ro-RO"/>
        </w:rPr>
        <w:t xml:space="preserve"> Acordul/autorizația de funcționare poate fi anulată prin Dispoziția Primarului Comunei </w:t>
      </w:r>
      <w:r w:rsidR="00510324">
        <w:rPr>
          <w:rFonts w:ascii="Times New Roman" w:hAnsi="Times New Roman"/>
          <w:lang w:val="ro-RO"/>
        </w:rPr>
        <w:t>Moci</w:t>
      </w:r>
      <w:r w:rsidR="00CE1970">
        <w:rPr>
          <w:rFonts w:ascii="Times New Roman" w:hAnsi="Times New Roman"/>
          <w:lang w:val="ro-RO"/>
        </w:rPr>
        <w:t>u</w:t>
      </w:r>
      <w:r w:rsidRPr="00EB25A5">
        <w:rPr>
          <w:rFonts w:ascii="Times New Roman" w:hAnsi="Times New Roman"/>
          <w:lang w:val="ro-RO"/>
        </w:rPr>
        <w:t xml:space="preserve"> la propunerea organului constatator.</w:t>
      </w:r>
    </w:p>
    <w:p w14:paraId="2C64FFB1" w14:textId="77777777" w:rsidR="005E1808" w:rsidRPr="00EB25A5" w:rsidRDefault="005E1808" w:rsidP="00A932E9">
      <w:pPr>
        <w:pStyle w:val="ListParagraph"/>
        <w:ind w:left="0"/>
        <w:jc w:val="both"/>
        <w:rPr>
          <w:rFonts w:ascii="Times New Roman" w:hAnsi="Times New Roman"/>
          <w:b/>
          <w:bCs/>
          <w:lang w:val="ro-RO" w:eastAsia="ro-RO"/>
        </w:rPr>
      </w:pPr>
    </w:p>
    <w:p w14:paraId="39B1FAC0" w14:textId="77777777" w:rsidR="005E1808" w:rsidRPr="00EB25A5" w:rsidRDefault="005E1808" w:rsidP="00A932E9">
      <w:pPr>
        <w:pStyle w:val="ListParagraph"/>
        <w:ind w:left="0"/>
        <w:jc w:val="center"/>
        <w:rPr>
          <w:rFonts w:ascii="Times New Roman" w:hAnsi="Times New Roman"/>
          <w:b/>
          <w:bCs/>
          <w:lang w:val="ro-RO" w:eastAsia="ro-RO"/>
        </w:rPr>
      </w:pPr>
      <w:r w:rsidRPr="00EB25A5">
        <w:rPr>
          <w:rFonts w:ascii="Times New Roman" w:hAnsi="Times New Roman"/>
          <w:b/>
          <w:bCs/>
          <w:lang w:val="ro-RO" w:eastAsia="ro-RO"/>
        </w:rPr>
        <w:t xml:space="preserve">CAPITOLUL </w:t>
      </w:r>
      <w:r w:rsidR="00BD4658" w:rsidRPr="00EB25A5">
        <w:rPr>
          <w:rFonts w:ascii="Times New Roman" w:hAnsi="Times New Roman"/>
          <w:b/>
          <w:bCs/>
          <w:lang w:val="ro-RO" w:eastAsia="ro-RO"/>
        </w:rPr>
        <w:t>I</w:t>
      </w:r>
      <w:r w:rsidRPr="00EB25A5">
        <w:rPr>
          <w:rFonts w:ascii="Times New Roman" w:hAnsi="Times New Roman"/>
          <w:b/>
          <w:bCs/>
          <w:lang w:val="ro-RO" w:eastAsia="ro-RO"/>
        </w:rPr>
        <w:t>V</w:t>
      </w:r>
    </w:p>
    <w:p w14:paraId="7BED5C3B" w14:textId="77777777" w:rsidR="005E1808" w:rsidRPr="00EB25A5" w:rsidRDefault="005E1808" w:rsidP="00A932E9">
      <w:pPr>
        <w:pStyle w:val="ListParagraph"/>
        <w:ind w:left="0"/>
        <w:jc w:val="center"/>
        <w:rPr>
          <w:rFonts w:ascii="Times New Roman" w:hAnsi="Times New Roman"/>
          <w:b/>
          <w:bCs/>
          <w:lang w:val="ro-RO" w:eastAsia="ro-RO"/>
        </w:rPr>
      </w:pPr>
      <w:r w:rsidRPr="00EB25A5">
        <w:rPr>
          <w:rFonts w:ascii="Times New Roman" w:hAnsi="Times New Roman"/>
          <w:b/>
          <w:bCs/>
          <w:lang w:val="ro-RO" w:eastAsia="ro-RO"/>
        </w:rPr>
        <w:t>Contravenții și sancțiuni</w:t>
      </w:r>
    </w:p>
    <w:p w14:paraId="5BF84462" w14:textId="77777777" w:rsidR="005E1808" w:rsidRPr="00EB25A5" w:rsidRDefault="005E1808" w:rsidP="00A932E9">
      <w:pPr>
        <w:pStyle w:val="ListParagraph"/>
        <w:ind w:left="0"/>
        <w:jc w:val="both"/>
        <w:rPr>
          <w:rFonts w:ascii="Times New Roman" w:hAnsi="Times New Roman"/>
          <w:b/>
          <w:bCs/>
          <w:lang w:val="ro-RO" w:eastAsia="ro-RO"/>
        </w:rPr>
      </w:pPr>
    </w:p>
    <w:p w14:paraId="5E6454AB" w14:textId="77777777" w:rsidR="005E1808" w:rsidRPr="00EB25A5" w:rsidRDefault="00BD4658" w:rsidP="00A932E9">
      <w:pPr>
        <w:pStyle w:val="ListParagraph"/>
        <w:ind w:left="0"/>
        <w:jc w:val="both"/>
        <w:rPr>
          <w:rFonts w:ascii="Times New Roman" w:hAnsi="Times New Roman"/>
          <w:bCs/>
          <w:lang w:val="ro-RO" w:eastAsia="ro-RO"/>
        </w:rPr>
      </w:pPr>
      <w:r w:rsidRPr="00EB25A5">
        <w:rPr>
          <w:rFonts w:ascii="Times New Roman" w:hAnsi="Times New Roman"/>
          <w:b/>
          <w:bCs/>
          <w:lang w:val="ro-RO" w:eastAsia="ro-RO"/>
        </w:rPr>
        <w:t>Art. 11</w:t>
      </w:r>
      <w:r w:rsidR="005E1808" w:rsidRPr="00EB25A5">
        <w:rPr>
          <w:rFonts w:ascii="Times New Roman" w:hAnsi="Times New Roman"/>
          <w:b/>
          <w:bCs/>
          <w:lang w:val="ro-RO" w:eastAsia="ro-RO"/>
        </w:rPr>
        <w:t>.</w:t>
      </w:r>
      <w:r w:rsidR="005E1808" w:rsidRPr="00EB25A5">
        <w:rPr>
          <w:rFonts w:ascii="Times New Roman" w:hAnsi="Times New Roman"/>
          <w:bCs/>
          <w:lang w:val="ro-RO" w:eastAsia="ro-RO"/>
        </w:rPr>
        <w:t xml:space="preserve"> (1) Faptele săvârșite ca urmare a nerespectării prevederilor prezentului regulament sau neîndeplinirea obligațiilor stabilite prin acesta, dacă nu au fost comise în astfel de condiții încât, potrivit legii penale să fie considerate infracțiuni, constituie contravenții și se sancționează, ca atare în conformitate cu prevederile O.G. nr. 2/2001 privind regimul juridic al contravențiilor, republicată, cu modificările și completările ulterioare. </w:t>
      </w:r>
    </w:p>
    <w:p w14:paraId="4A1101A2" w14:textId="77777777" w:rsidR="005E1808" w:rsidRPr="00EB25A5" w:rsidRDefault="005E1808"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(2) Următoarele fapte săvârșit</w:t>
      </w:r>
      <w:r w:rsidR="00BD4658" w:rsidRPr="00EB25A5">
        <w:rPr>
          <w:rFonts w:ascii="Times New Roman" w:hAnsi="Times New Roman"/>
          <w:bCs/>
          <w:lang w:val="ro-RO" w:eastAsia="ro-RO"/>
        </w:rPr>
        <w:t xml:space="preserve">e </w:t>
      </w:r>
      <w:r w:rsidRPr="00EB25A5">
        <w:rPr>
          <w:rFonts w:ascii="Times New Roman" w:hAnsi="Times New Roman"/>
          <w:bCs/>
          <w:lang w:val="ro-RO" w:eastAsia="ro-RO"/>
        </w:rPr>
        <w:t xml:space="preserve"> constituie contravenții și se sancționează după cum urmează:</w:t>
      </w:r>
    </w:p>
    <w:p w14:paraId="097871B5" w14:textId="77777777" w:rsidR="005E1808" w:rsidRPr="00EB25A5" w:rsidRDefault="005E1808"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 afișarea unui alt orar de funcționare decât cel înscris în acordul/autorizația de funcționare se sancționează cu amendă de la 250 lei la 500 lei;</w:t>
      </w:r>
    </w:p>
    <w:p w14:paraId="6CAED5AA" w14:textId="77777777" w:rsidR="005E1808" w:rsidRPr="00EB25A5" w:rsidRDefault="005E1808"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 xml:space="preserve">-comercializarea de produse </w:t>
      </w:r>
      <w:r w:rsidR="0024483E" w:rsidRPr="00EB25A5">
        <w:rPr>
          <w:rFonts w:ascii="Times New Roman" w:hAnsi="Times New Roman"/>
          <w:bCs/>
          <w:lang w:val="ro-RO" w:eastAsia="ro-RO"/>
        </w:rPr>
        <w:t>și servicii de piață într-un spațiu mai mare decât cel înscris în acordul/autorizația de funcționare se sancționează cu amendă de la 100 lei la 1000 lei;</w:t>
      </w:r>
    </w:p>
    <w:p w14:paraId="0A47BB58" w14:textId="77777777" w:rsidR="0024483E" w:rsidRPr="00EB25A5" w:rsidRDefault="0024483E"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-comercializarea de produse</w:t>
      </w:r>
      <w:r w:rsidR="00A32809" w:rsidRPr="00EB25A5">
        <w:rPr>
          <w:rFonts w:ascii="Times New Roman" w:hAnsi="Times New Roman"/>
          <w:bCs/>
          <w:lang w:val="ro-RO" w:eastAsia="ro-RO"/>
        </w:rPr>
        <w:t xml:space="preserve">m și servicii de piață într-o altă încăpere decât cea declarată conform schiței depusă la dosarul de autorizare se sancționează cu amendă de la 100 lei la 1000 lei. </w:t>
      </w:r>
    </w:p>
    <w:p w14:paraId="7CEAD7B0" w14:textId="77777777" w:rsidR="00A32809" w:rsidRPr="00EB25A5" w:rsidRDefault="00A32809"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(3) Pentru persoanele fizice, limitele minime și maxime ale amenzilor stabilite la alin. (2), lit. a),b),c), se reduc la jumătate.</w:t>
      </w:r>
    </w:p>
    <w:p w14:paraId="58616808" w14:textId="77777777" w:rsidR="00A32809" w:rsidRPr="00EB25A5" w:rsidRDefault="00A32809" w:rsidP="00A932E9">
      <w:pPr>
        <w:pStyle w:val="ListParagraph"/>
        <w:ind w:left="0"/>
        <w:jc w:val="both"/>
        <w:rPr>
          <w:rFonts w:ascii="Times New Roman" w:hAnsi="Times New Roman"/>
          <w:bCs/>
          <w:lang w:val="ro-RO" w:eastAsia="ro-RO"/>
        </w:rPr>
      </w:pPr>
    </w:p>
    <w:p w14:paraId="2BE0E6BB" w14:textId="77777777" w:rsidR="00A32809" w:rsidRPr="00EB25A5" w:rsidRDefault="00BD4658" w:rsidP="00A932E9">
      <w:pPr>
        <w:pStyle w:val="ListParagraph"/>
        <w:ind w:left="0"/>
        <w:jc w:val="both"/>
        <w:rPr>
          <w:rFonts w:ascii="Times New Roman" w:hAnsi="Times New Roman"/>
          <w:bCs/>
          <w:lang w:val="ro-RO" w:eastAsia="ro-RO"/>
        </w:rPr>
      </w:pPr>
      <w:r w:rsidRPr="00EB25A5">
        <w:rPr>
          <w:rFonts w:ascii="Times New Roman" w:hAnsi="Times New Roman"/>
          <w:b/>
          <w:bCs/>
          <w:lang w:val="ro-RO" w:eastAsia="ro-RO"/>
        </w:rPr>
        <w:t xml:space="preserve">Art. </w:t>
      </w:r>
      <w:r w:rsidR="00A32809" w:rsidRPr="00EB25A5">
        <w:rPr>
          <w:rFonts w:ascii="Times New Roman" w:hAnsi="Times New Roman"/>
          <w:b/>
          <w:bCs/>
          <w:lang w:val="ro-RO" w:eastAsia="ro-RO"/>
        </w:rPr>
        <w:t>1</w:t>
      </w:r>
      <w:r w:rsidRPr="00EB25A5">
        <w:rPr>
          <w:rFonts w:ascii="Times New Roman" w:hAnsi="Times New Roman"/>
          <w:b/>
          <w:bCs/>
          <w:lang w:val="ro-RO" w:eastAsia="ro-RO"/>
        </w:rPr>
        <w:t>2</w:t>
      </w:r>
      <w:r w:rsidR="00A32809" w:rsidRPr="00EB25A5">
        <w:rPr>
          <w:rFonts w:ascii="Times New Roman" w:hAnsi="Times New Roman"/>
          <w:b/>
          <w:bCs/>
          <w:lang w:val="ro-RO" w:eastAsia="ro-RO"/>
        </w:rPr>
        <w:t>.</w:t>
      </w:r>
      <w:r w:rsidR="00A32809" w:rsidRPr="00EB25A5">
        <w:rPr>
          <w:rFonts w:ascii="Times New Roman" w:hAnsi="Times New Roman"/>
          <w:bCs/>
          <w:lang w:val="ro-RO" w:eastAsia="ro-RO"/>
        </w:rPr>
        <w:t xml:space="preserve"> Prevederile prezentului regulament se completează cu Capitolul VII – Sancțiuni </w:t>
      </w:r>
    </w:p>
    <w:p w14:paraId="6E005605" w14:textId="77777777" w:rsidR="00A32809" w:rsidRPr="00EB25A5" w:rsidRDefault="00A32809"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 xml:space="preserve">Art. 73, art. 74, art.75, art.76, art. 77, art. 78, art.79 –al O.G. nr. 99/2000 privind comercializarea produselor și serviciilor de piață. </w:t>
      </w:r>
    </w:p>
    <w:p w14:paraId="1DF0DF9A" w14:textId="77777777" w:rsidR="00A32809" w:rsidRPr="00EB25A5" w:rsidRDefault="00A32809" w:rsidP="00A932E9">
      <w:pPr>
        <w:pStyle w:val="ListParagraph"/>
        <w:ind w:left="0"/>
        <w:jc w:val="both"/>
        <w:rPr>
          <w:rFonts w:ascii="Times New Roman" w:hAnsi="Times New Roman"/>
          <w:bCs/>
          <w:lang w:val="ro-RO" w:eastAsia="ro-RO"/>
        </w:rPr>
      </w:pPr>
    </w:p>
    <w:p w14:paraId="3CBECC12" w14:textId="61ED86BD" w:rsidR="00A32809" w:rsidRPr="00EB25A5" w:rsidRDefault="00BD4658" w:rsidP="00A932E9">
      <w:pPr>
        <w:pStyle w:val="ListParagraph"/>
        <w:ind w:left="0"/>
        <w:jc w:val="both"/>
        <w:rPr>
          <w:rFonts w:ascii="Times New Roman" w:hAnsi="Times New Roman"/>
          <w:bCs/>
          <w:lang w:val="ro-RO" w:eastAsia="ro-RO"/>
        </w:rPr>
      </w:pPr>
      <w:r w:rsidRPr="00EB25A5">
        <w:rPr>
          <w:rFonts w:ascii="Times New Roman" w:hAnsi="Times New Roman"/>
          <w:b/>
          <w:bCs/>
          <w:lang w:val="ro-RO" w:eastAsia="ro-RO"/>
        </w:rPr>
        <w:t>Art. 13</w:t>
      </w:r>
      <w:r w:rsidR="00A32809" w:rsidRPr="00EB25A5">
        <w:rPr>
          <w:rFonts w:ascii="Times New Roman" w:hAnsi="Times New Roman"/>
          <w:b/>
          <w:bCs/>
          <w:lang w:val="ro-RO" w:eastAsia="ro-RO"/>
        </w:rPr>
        <w:t>.</w:t>
      </w:r>
      <w:r w:rsidR="00A32809" w:rsidRPr="00EB25A5">
        <w:rPr>
          <w:rFonts w:ascii="Times New Roman" w:hAnsi="Times New Roman"/>
          <w:bCs/>
          <w:lang w:val="ro-RO" w:eastAsia="ro-RO"/>
        </w:rPr>
        <w:t xml:space="preserve"> (1)</w:t>
      </w:r>
      <w:r w:rsidR="00923661" w:rsidRPr="00EB25A5">
        <w:rPr>
          <w:rFonts w:ascii="Times New Roman" w:hAnsi="Times New Roman"/>
          <w:bCs/>
          <w:lang w:val="ro-RO" w:eastAsia="ro-RO"/>
        </w:rPr>
        <w:t xml:space="preserve"> Constata</w:t>
      </w:r>
      <w:r w:rsidR="00A32809" w:rsidRPr="00EB25A5">
        <w:rPr>
          <w:rFonts w:ascii="Times New Roman" w:hAnsi="Times New Roman"/>
          <w:bCs/>
          <w:lang w:val="ro-RO" w:eastAsia="ro-RO"/>
        </w:rPr>
        <w:t xml:space="preserve">rea și sancționarea contravențiilor se face de către agenți constatatori împuterniciți prin dispoziție a Primarului Comunei </w:t>
      </w:r>
      <w:r w:rsidR="00510324">
        <w:rPr>
          <w:rFonts w:ascii="Times New Roman" w:hAnsi="Times New Roman"/>
          <w:lang w:val="ro-RO"/>
        </w:rPr>
        <w:t>Mociu</w:t>
      </w:r>
      <w:r w:rsidR="00A32809" w:rsidRPr="00EB25A5">
        <w:rPr>
          <w:rFonts w:ascii="Times New Roman" w:hAnsi="Times New Roman"/>
          <w:bCs/>
          <w:lang w:val="ro-RO" w:eastAsia="ro-RO"/>
        </w:rPr>
        <w:t>.</w:t>
      </w:r>
    </w:p>
    <w:p w14:paraId="7EA7A00F" w14:textId="77777777" w:rsidR="00923661" w:rsidRPr="00EB25A5" w:rsidRDefault="00923661"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(2) Procedura de constatare a contravenției și de aplicare a sancțiunilor contravenționale, este cea prevăzută de O.G. nr. 2/2001.</w:t>
      </w:r>
    </w:p>
    <w:p w14:paraId="7FB45143" w14:textId="77777777" w:rsidR="00923661" w:rsidRPr="00EB25A5" w:rsidRDefault="00923661"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(3) Contravenientul poate achita, p</w:t>
      </w:r>
      <w:r w:rsidR="00BD4658" w:rsidRPr="00EB25A5">
        <w:rPr>
          <w:rFonts w:ascii="Times New Roman" w:hAnsi="Times New Roman"/>
          <w:bCs/>
          <w:lang w:val="ro-RO" w:eastAsia="ro-RO"/>
        </w:rPr>
        <w:t xml:space="preserve">e loc sau în termen de 15 zile </w:t>
      </w:r>
      <w:r w:rsidRPr="00EB25A5">
        <w:rPr>
          <w:rFonts w:ascii="Times New Roman" w:hAnsi="Times New Roman"/>
          <w:bCs/>
          <w:lang w:val="ro-RO" w:eastAsia="ro-RO"/>
        </w:rPr>
        <w:t xml:space="preserve"> de la data încheierii procesului-verbal ori, după caz, de la data comunicării acestuia, jumătate din minimul amenzii, agentul constatator făcând mențiunea despre această posibilitate în procesul-verbal.</w:t>
      </w:r>
    </w:p>
    <w:p w14:paraId="439E743F" w14:textId="77777777" w:rsidR="00923661" w:rsidRPr="00EB25A5" w:rsidRDefault="00923661" w:rsidP="00A932E9">
      <w:pPr>
        <w:pStyle w:val="ListParagraph"/>
        <w:ind w:left="0"/>
        <w:jc w:val="both"/>
        <w:rPr>
          <w:rFonts w:ascii="Times New Roman" w:hAnsi="Times New Roman"/>
          <w:bCs/>
          <w:lang w:val="ro-RO" w:eastAsia="ro-RO"/>
        </w:rPr>
      </w:pPr>
    </w:p>
    <w:p w14:paraId="30DE66EF" w14:textId="77777777" w:rsidR="00923661" w:rsidRPr="00EB25A5" w:rsidRDefault="00BD4658" w:rsidP="00A932E9">
      <w:pPr>
        <w:pStyle w:val="ListParagraph"/>
        <w:ind w:left="0"/>
        <w:jc w:val="both"/>
        <w:rPr>
          <w:rFonts w:ascii="Times New Roman" w:hAnsi="Times New Roman"/>
          <w:bCs/>
          <w:lang w:val="ro-RO" w:eastAsia="ro-RO"/>
        </w:rPr>
      </w:pPr>
      <w:r w:rsidRPr="00EB25A5">
        <w:rPr>
          <w:rFonts w:ascii="Times New Roman" w:hAnsi="Times New Roman"/>
          <w:b/>
          <w:bCs/>
          <w:lang w:val="ro-RO" w:eastAsia="ro-RO"/>
        </w:rPr>
        <w:t>Art. 14</w:t>
      </w:r>
      <w:r w:rsidR="00923661" w:rsidRPr="00EB25A5">
        <w:rPr>
          <w:rFonts w:ascii="Times New Roman" w:hAnsi="Times New Roman"/>
          <w:b/>
          <w:bCs/>
          <w:lang w:val="ro-RO" w:eastAsia="ro-RO"/>
        </w:rPr>
        <w:t>.</w:t>
      </w:r>
      <w:r w:rsidR="00923661" w:rsidRPr="00EB25A5">
        <w:rPr>
          <w:rFonts w:ascii="Times New Roman" w:hAnsi="Times New Roman"/>
          <w:bCs/>
          <w:lang w:val="ro-RO" w:eastAsia="ro-RO"/>
        </w:rPr>
        <w:t xml:space="preserve"> (1) Suspendarea activităților comerciale în situațiile prevăzute de legislația în vigoare se poate dispune prin procesul-verbal de contravenție.</w:t>
      </w:r>
    </w:p>
    <w:p w14:paraId="5F1FB4B1" w14:textId="3E819AF3" w:rsidR="00923661" w:rsidRPr="00EB25A5" w:rsidRDefault="00923661"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 xml:space="preserve">(2) Modificarea, retragerea sau anularea acordului/autorizației de funcționare emis de Primăria Comunei </w:t>
      </w:r>
      <w:r w:rsidR="00510324">
        <w:rPr>
          <w:rFonts w:ascii="Times New Roman" w:hAnsi="Times New Roman"/>
          <w:lang w:val="ro-RO"/>
        </w:rPr>
        <w:t>Mociu</w:t>
      </w:r>
      <w:r w:rsidRPr="00EB25A5">
        <w:rPr>
          <w:rFonts w:ascii="Times New Roman" w:hAnsi="Times New Roman"/>
          <w:bCs/>
          <w:lang w:val="ro-RO" w:eastAsia="ro-RO"/>
        </w:rPr>
        <w:t>, se face de către Primarul Comunei</w:t>
      </w:r>
      <w:r w:rsidR="00510324">
        <w:rPr>
          <w:rFonts w:ascii="Times New Roman" w:hAnsi="Times New Roman"/>
          <w:bCs/>
          <w:lang w:val="ro-RO" w:eastAsia="ro-RO"/>
        </w:rPr>
        <w:t xml:space="preserve"> </w:t>
      </w:r>
      <w:r w:rsidR="00510324">
        <w:rPr>
          <w:rFonts w:ascii="Times New Roman" w:hAnsi="Times New Roman"/>
          <w:lang w:val="ro-RO"/>
        </w:rPr>
        <w:t>Mociu</w:t>
      </w:r>
      <w:r w:rsidRPr="00EB25A5">
        <w:rPr>
          <w:rFonts w:ascii="Times New Roman" w:hAnsi="Times New Roman"/>
          <w:bCs/>
          <w:lang w:val="ro-RO" w:eastAsia="ro-RO"/>
        </w:rPr>
        <w:t>, prin dispoziție întocmită de compartimentul de specialitate care a emis acordu</w:t>
      </w:r>
      <w:r w:rsidR="00BD4658" w:rsidRPr="00EB25A5">
        <w:rPr>
          <w:rFonts w:ascii="Times New Roman" w:hAnsi="Times New Roman"/>
          <w:bCs/>
          <w:lang w:val="ro-RO" w:eastAsia="ro-RO"/>
        </w:rPr>
        <w:t>l</w:t>
      </w:r>
      <w:r w:rsidRPr="00EB25A5">
        <w:rPr>
          <w:rFonts w:ascii="Times New Roman" w:hAnsi="Times New Roman"/>
          <w:bCs/>
          <w:lang w:val="ro-RO" w:eastAsia="ro-RO"/>
        </w:rPr>
        <w:t>/ autorizația de funcționare.</w:t>
      </w:r>
    </w:p>
    <w:p w14:paraId="5E63CA48" w14:textId="77777777" w:rsidR="00923661" w:rsidRPr="00EB25A5" w:rsidRDefault="00923661" w:rsidP="00A932E9">
      <w:pPr>
        <w:pStyle w:val="ListParagraph"/>
        <w:ind w:left="0"/>
        <w:jc w:val="both"/>
        <w:rPr>
          <w:rFonts w:ascii="Times New Roman" w:hAnsi="Times New Roman"/>
          <w:bCs/>
          <w:lang w:val="ro-RO" w:eastAsia="ro-RO"/>
        </w:rPr>
      </w:pPr>
    </w:p>
    <w:p w14:paraId="35542025" w14:textId="77777777" w:rsidR="0002121F" w:rsidRPr="00EB25A5" w:rsidRDefault="0002121F" w:rsidP="00A932E9">
      <w:pPr>
        <w:pStyle w:val="ListParagraph"/>
        <w:ind w:left="0"/>
        <w:jc w:val="both"/>
        <w:rPr>
          <w:rFonts w:ascii="Times New Roman" w:hAnsi="Times New Roman"/>
          <w:bCs/>
          <w:lang w:val="ro-RO" w:eastAsia="ro-RO"/>
        </w:rPr>
      </w:pPr>
    </w:p>
    <w:p w14:paraId="77620C2C" w14:textId="77777777" w:rsidR="00BD4658" w:rsidRPr="00EB25A5" w:rsidRDefault="00BD4658" w:rsidP="00A932E9">
      <w:pPr>
        <w:pStyle w:val="ListParagraph"/>
        <w:ind w:left="0"/>
        <w:jc w:val="center"/>
        <w:rPr>
          <w:rFonts w:ascii="Times New Roman" w:hAnsi="Times New Roman"/>
          <w:b/>
          <w:bCs/>
          <w:lang w:val="ro-RO" w:eastAsia="ro-RO"/>
        </w:rPr>
      </w:pPr>
      <w:r w:rsidRPr="00EB25A5">
        <w:rPr>
          <w:rFonts w:ascii="Times New Roman" w:hAnsi="Times New Roman"/>
          <w:b/>
          <w:bCs/>
          <w:lang w:val="ro-RO" w:eastAsia="ro-RO"/>
        </w:rPr>
        <w:t>CAPITOLUL V</w:t>
      </w:r>
    </w:p>
    <w:p w14:paraId="0779E0EF" w14:textId="77777777" w:rsidR="00BD4658" w:rsidRPr="00EB25A5" w:rsidRDefault="00BD4658" w:rsidP="00A932E9">
      <w:pPr>
        <w:pStyle w:val="ListParagraph"/>
        <w:ind w:left="0"/>
        <w:jc w:val="center"/>
        <w:rPr>
          <w:rFonts w:ascii="Times New Roman" w:hAnsi="Times New Roman"/>
          <w:b/>
          <w:bCs/>
          <w:lang w:val="ro-RO" w:eastAsia="ro-RO"/>
        </w:rPr>
      </w:pPr>
      <w:r w:rsidRPr="00EB25A5">
        <w:rPr>
          <w:rFonts w:ascii="Times New Roman" w:hAnsi="Times New Roman"/>
          <w:b/>
          <w:bCs/>
          <w:lang w:val="ro-RO" w:eastAsia="ro-RO"/>
        </w:rPr>
        <w:t>Alte prevederi</w:t>
      </w:r>
    </w:p>
    <w:p w14:paraId="69B6E87E" w14:textId="77777777" w:rsidR="00BD4658" w:rsidRPr="00EB25A5" w:rsidRDefault="00BD4658" w:rsidP="00A932E9">
      <w:pPr>
        <w:pStyle w:val="ListParagraph"/>
        <w:ind w:left="0"/>
        <w:jc w:val="both"/>
        <w:rPr>
          <w:rFonts w:ascii="Times New Roman" w:hAnsi="Times New Roman"/>
          <w:b/>
          <w:bCs/>
          <w:lang w:val="ro-RO" w:eastAsia="ro-RO"/>
        </w:rPr>
      </w:pPr>
    </w:p>
    <w:p w14:paraId="29022867" w14:textId="77777777" w:rsidR="00BD4658" w:rsidRPr="00EB25A5" w:rsidRDefault="00A932E9" w:rsidP="00A932E9">
      <w:pPr>
        <w:pStyle w:val="ListParagraph"/>
        <w:ind w:left="0"/>
        <w:jc w:val="both"/>
        <w:rPr>
          <w:rFonts w:ascii="Times New Roman" w:hAnsi="Times New Roman"/>
          <w:bCs/>
          <w:lang w:val="ro-RO" w:eastAsia="ro-RO"/>
        </w:rPr>
      </w:pPr>
      <w:r w:rsidRPr="00EB25A5">
        <w:rPr>
          <w:rFonts w:ascii="Times New Roman" w:hAnsi="Times New Roman"/>
          <w:b/>
          <w:bCs/>
          <w:lang w:val="ro-RO" w:eastAsia="ro-RO"/>
        </w:rPr>
        <w:t>Art. 15</w:t>
      </w:r>
      <w:r w:rsidR="00BD4658" w:rsidRPr="00EB25A5">
        <w:rPr>
          <w:rFonts w:ascii="Times New Roman" w:hAnsi="Times New Roman"/>
          <w:b/>
          <w:bCs/>
          <w:lang w:val="ro-RO" w:eastAsia="ro-RO"/>
        </w:rPr>
        <w:t>.</w:t>
      </w:r>
      <w:r w:rsidR="00BD4658" w:rsidRPr="00EB25A5">
        <w:rPr>
          <w:rFonts w:ascii="Times New Roman" w:hAnsi="Times New Roman"/>
          <w:bCs/>
          <w:lang w:val="ro-RO" w:eastAsia="ro-RO"/>
        </w:rPr>
        <w:t xml:space="preserve"> </w:t>
      </w:r>
      <w:r w:rsidR="000404BA" w:rsidRPr="00EB25A5">
        <w:rPr>
          <w:rFonts w:ascii="Times New Roman" w:hAnsi="Times New Roman"/>
          <w:bCs/>
          <w:lang w:val="ro-RO" w:eastAsia="ro-RO"/>
        </w:rPr>
        <w:t xml:space="preserve">(1) </w:t>
      </w:r>
      <w:r w:rsidR="00BD4658" w:rsidRPr="00EB25A5">
        <w:rPr>
          <w:rFonts w:ascii="Times New Roman" w:hAnsi="Times New Roman"/>
          <w:bCs/>
          <w:lang w:val="ro-RO" w:eastAsia="ro-RO"/>
        </w:rPr>
        <w:t>Taxele pentru emiterea acordurilor și a autorizațiilor de funcționare se regăsesc în Hotărârea Consiliului Local privind aprobarea impozitelor și taxelor locale, care se actualizează anual.</w:t>
      </w:r>
    </w:p>
    <w:p w14:paraId="52D4D035" w14:textId="558F2ED2" w:rsidR="00BD4658" w:rsidRPr="00EB25A5" w:rsidRDefault="000404BA"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(2)</w:t>
      </w:r>
      <w:r w:rsidR="00BD4658" w:rsidRPr="00EB25A5">
        <w:rPr>
          <w:rFonts w:ascii="Times New Roman" w:hAnsi="Times New Roman"/>
          <w:bCs/>
          <w:lang w:val="ro-RO" w:eastAsia="ro-RO"/>
        </w:rPr>
        <w:t xml:space="preserve">Aceste taxe se vor achita la depunerea actelor solicitate în vederea autorizării, la caseria Primăriei Comunei </w:t>
      </w:r>
      <w:r w:rsidR="00510324">
        <w:rPr>
          <w:rFonts w:ascii="Times New Roman" w:hAnsi="Times New Roman"/>
          <w:lang w:val="ro-RO"/>
        </w:rPr>
        <w:t>Moci</w:t>
      </w:r>
      <w:r w:rsidR="00CE1970">
        <w:rPr>
          <w:rFonts w:ascii="Times New Roman" w:hAnsi="Times New Roman"/>
          <w:lang w:val="ro-RO"/>
        </w:rPr>
        <w:t>u</w:t>
      </w:r>
      <w:r w:rsidR="00BD4658" w:rsidRPr="00EB25A5">
        <w:rPr>
          <w:rFonts w:ascii="Times New Roman" w:hAnsi="Times New Roman"/>
          <w:bCs/>
          <w:lang w:val="ro-RO" w:eastAsia="ro-RO"/>
        </w:rPr>
        <w:t xml:space="preserve"> sau prin ordin de plată, în contul bugetului local.</w:t>
      </w:r>
    </w:p>
    <w:p w14:paraId="49446475" w14:textId="77777777" w:rsidR="00BD4658" w:rsidRPr="00EB25A5" w:rsidRDefault="000404BA" w:rsidP="00A932E9">
      <w:pPr>
        <w:pStyle w:val="ListParagraph"/>
        <w:ind w:left="0"/>
        <w:jc w:val="both"/>
        <w:rPr>
          <w:rFonts w:ascii="Times New Roman" w:hAnsi="Times New Roman"/>
          <w:bCs/>
          <w:lang w:val="ro-RO" w:eastAsia="ro-RO"/>
        </w:rPr>
      </w:pPr>
      <w:r w:rsidRPr="00EB25A5">
        <w:rPr>
          <w:rFonts w:ascii="Times New Roman" w:hAnsi="Times New Roman"/>
          <w:bCs/>
          <w:lang w:val="ro-RO" w:eastAsia="ro-RO"/>
        </w:rPr>
        <w:t>(3)</w:t>
      </w:r>
      <w:r w:rsidR="00BD4658" w:rsidRPr="00EB25A5">
        <w:rPr>
          <w:rFonts w:ascii="Times New Roman" w:hAnsi="Times New Roman"/>
          <w:bCs/>
          <w:lang w:val="ro-RO" w:eastAsia="ro-RO"/>
        </w:rPr>
        <w:t xml:space="preserve">Operatorul economic nu se consideră autorizat, decât în momentul acordului sau autorizației de funcționare. </w:t>
      </w:r>
    </w:p>
    <w:p w14:paraId="20264CD4" w14:textId="225F631E" w:rsidR="00A932E9" w:rsidRPr="00510324" w:rsidRDefault="000404BA" w:rsidP="00510324">
      <w:pPr>
        <w:pStyle w:val="ListParagraph"/>
        <w:ind w:left="0"/>
        <w:jc w:val="both"/>
        <w:rPr>
          <w:rFonts w:ascii="Times New Roman" w:hAnsi="Times New Roman"/>
          <w:bCs/>
          <w:lang w:val="ro-RO" w:eastAsia="ro-RO"/>
        </w:rPr>
      </w:pPr>
      <w:r w:rsidRPr="00EB25A5">
        <w:rPr>
          <w:rFonts w:ascii="Times New Roman" w:hAnsi="Times New Roman"/>
          <w:bCs/>
          <w:lang w:val="ro-RO" w:eastAsia="ro-RO"/>
        </w:rPr>
        <w:t>(4)În cazul pierderii acordului/autorizației de funcționare, operatorul economic, poate solicita eliberarea unui duplicat al acestuia.</w:t>
      </w:r>
    </w:p>
    <w:p w14:paraId="2A93609B" w14:textId="77777777" w:rsidR="00A01CD1" w:rsidRDefault="00A01CD1">
      <w:pPr>
        <w:rPr>
          <w:rFonts w:ascii="Times New Roman" w:hAnsi="Times New Roman"/>
          <w:b/>
          <w:lang w:val="fr-FR"/>
        </w:rPr>
      </w:pPr>
    </w:p>
    <w:p w14:paraId="785E128A" w14:textId="68A55AA5" w:rsidR="004B4763" w:rsidRPr="00EB25A5" w:rsidRDefault="004B4763">
      <w:pPr>
        <w:rPr>
          <w:rFonts w:ascii="Times New Roman" w:hAnsi="Times New Roman"/>
          <w:b/>
          <w:lang w:val="fr-FR"/>
        </w:rPr>
      </w:pPr>
      <w:r w:rsidRPr="00EB25A5">
        <w:rPr>
          <w:rFonts w:ascii="Times New Roman" w:hAnsi="Times New Roman"/>
          <w:b/>
          <w:lang w:val="fr-FR"/>
        </w:rPr>
        <w:t>Anexele nr. 1-6 fac parte integrantă din prezentul regulament</w:t>
      </w:r>
    </w:p>
    <w:p w14:paraId="4BFA3ACF" w14:textId="77777777" w:rsidR="004B4763" w:rsidRPr="00EB25A5" w:rsidRDefault="004B4763">
      <w:pPr>
        <w:rPr>
          <w:rFonts w:ascii="Times New Roman" w:hAnsi="Times New Roman"/>
          <w:lang w:val="fr-FR"/>
        </w:rPr>
      </w:pPr>
    </w:p>
    <w:p w14:paraId="59AEE8A5" w14:textId="77777777" w:rsidR="004B4763" w:rsidRPr="00EB25A5" w:rsidRDefault="004B4763">
      <w:pPr>
        <w:rPr>
          <w:rFonts w:ascii="Times New Roman" w:hAnsi="Times New Roman"/>
          <w:lang w:val="fr-FR"/>
        </w:rPr>
      </w:pPr>
      <w:r w:rsidRPr="00EB25A5">
        <w:rPr>
          <w:rFonts w:ascii="Times New Roman" w:hAnsi="Times New Roman"/>
          <w:lang w:val="fr-FR"/>
        </w:rPr>
        <w:t>Anexa nr. 1 Coduri CAEN pentru care este necesară Acordul de funcționare</w:t>
      </w:r>
    </w:p>
    <w:p w14:paraId="261FECCB" w14:textId="77777777" w:rsidR="004B4763" w:rsidRPr="00EB25A5" w:rsidRDefault="004B4763">
      <w:pPr>
        <w:rPr>
          <w:rFonts w:ascii="Times New Roman" w:hAnsi="Times New Roman"/>
          <w:lang w:val="fr-FR"/>
        </w:rPr>
      </w:pPr>
      <w:r w:rsidRPr="00EB25A5">
        <w:rPr>
          <w:rFonts w:ascii="Times New Roman" w:hAnsi="Times New Roman"/>
          <w:lang w:val="fr-FR"/>
        </w:rPr>
        <w:t>Anexa nr. 2 Model cerere pentru eliberarea Autorizației/Acordului de funcționare</w:t>
      </w:r>
    </w:p>
    <w:p w14:paraId="31CBDBF9" w14:textId="77777777" w:rsidR="004B4763" w:rsidRPr="00EB25A5" w:rsidRDefault="004B4763" w:rsidP="004B4763">
      <w:pPr>
        <w:rPr>
          <w:rFonts w:ascii="Times New Roman" w:hAnsi="Times New Roman"/>
          <w:lang w:val="fr-FR"/>
        </w:rPr>
      </w:pPr>
      <w:r w:rsidRPr="00EB25A5">
        <w:rPr>
          <w:rFonts w:ascii="Times New Roman" w:hAnsi="Times New Roman"/>
          <w:lang w:val="fr-FR"/>
        </w:rPr>
        <w:t>Anexa nr. 3 Model cerere vizare (prelungire)  Autorizației/Acordului de funcționare</w:t>
      </w:r>
    </w:p>
    <w:p w14:paraId="74C2AA15" w14:textId="77777777" w:rsidR="004B4763" w:rsidRPr="00EB25A5" w:rsidRDefault="004B4763">
      <w:pPr>
        <w:rPr>
          <w:rFonts w:ascii="Times New Roman" w:hAnsi="Times New Roman"/>
          <w:lang w:val="fr-FR"/>
        </w:rPr>
      </w:pPr>
      <w:r w:rsidRPr="00EB25A5">
        <w:rPr>
          <w:rFonts w:ascii="Times New Roman" w:hAnsi="Times New Roman"/>
          <w:lang w:val="fr-FR"/>
        </w:rPr>
        <w:t>Anexa nr. 4 Model acord vecini</w:t>
      </w:r>
    </w:p>
    <w:p w14:paraId="6B03E488" w14:textId="77777777" w:rsidR="004B4763" w:rsidRPr="00EB25A5" w:rsidRDefault="004B4763">
      <w:pPr>
        <w:rPr>
          <w:rFonts w:ascii="Times New Roman" w:hAnsi="Times New Roman"/>
          <w:lang w:val="fr-FR"/>
        </w:rPr>
      </w:pPr>
      <w:r w:rsidRPr="00EB25A5">
        <w:rPr>
          <w:rFonts w:ascii="Times New Roman" w:hAnsi="Times New Roman"/>
          <w:lang w:val="fr-FR"/>
        </w:rPr>
        <w:t>Anexa nr. 5 Declarație pe proprie răspundere</w:t>
      </w:r>
    </w:p>
    <w:p w14:paraId="3E18B4A2" w14:textId="2B698D1A" w:rsidR="0002121F" w:rsidRPr="00EB25A5" w:rsidRDefault="004B4763">
      <w:pPr>
        <w:rPr>
          <w:rFonts w:ascii="Times New Roman" w:hAnsi="Times New Roman"/>
          <w:lang w:val="fr-FR"/>
        </w:rPr>
      </w:pPr>
      <w:r w:rsidRPr="00EB25A5">
        <w:rPr>
          <w:rFonts w:ascii="Times New Roman" w:hAnsi="Times New Roman"/>
          <w:lang w:val="fr-FR"/>
        </w:rPr>
        <w:lastRenderedPageBreak/>
        <w:t>Anexa nr. 6 Model  Autorizației/Acordului de funcționare</w:t>
      </w:r>
    </w:p>
    <w:p w14:paraId="54D684D7" w14:textId="77777777" w:rsidR="004B4763" w:rsidRPr="00EB25A5" w:rsidRDefault="004B4763">
      <w:pPr>
        <w:rPr>
          <w:rFonts w:ascii="Times New Roman" w:hAnsi="Times New Roman"/>
          <w:lang w:val="fr-FR"/>
        </w:rPr>
      </w:pPr>
    </w:p>
    <w:p w14:paraId="44B30BB7" w14:textId="77777777" w:rsidR="004B4763" w:rsidRPr="00EB25A5" w:rsidRDefault="003926AB">
      <w:pPr>
        <w:rPr>
          <w:rFonts w:ascii="Times New Roman" w:hAnsi="Times New Roman"/>
          <w:b/>
          <w:lang w:val="fr-FR"/>
        </w:rPr>
      </w:pPr>
      <w:r w:rsidRPr="00EB25A5">
        <w:rPr>
          <w:rFonts w:ascii="Times New Roman" w:hAnsi="Times New Roman"/>
          <w:b/>
          <w:lang w:val="fr-FR"/>
        </w:rPr>
        <w:t>Anexa nr. 1 Coduri CAEN pentru care este necesară Acordul de funcționare</w:t>
      </w:r>
    </w:p>
    <w:tbl>
      <w:tblPr>
        <w:tblStyle w:val="TableGrid"/>
        <w:tblpPr w:leftFromText="180" w:rightFromText="180" w:vertAnchor="text" w:horzAnchor="margin" w:tblpY="353"/>
        <w:tblW w:w="0" w:type="auto"/>
        <w:tblLook w:val="04A0" w:firstRow="1" w:lastRow="0" w:firstColumn="1" w:lastColumn="0" w:noHBand="0" w:noVBand="1"/>
      </w:tblPr>
      <w:tblGrid>
        <w:gridCol w:w="1158"/>
        <w:gridCol w:w="5154"/>
        <w:gridCol w:w="3084"/>
      </w:tblGrid>
      <w:tr w:rsidR="003926AB" w:rsidRPr="00EB25A5" w14:paraId="23814EAF" w14:textId="77777777" w:rsidTr="003926AB">
        <w:tc>
          <w:tcPr>
            <w:tcW w:w="828" w:type="dxa"/>
          </w:tcPr>
          <w:p w14:paraId="23D53CA1" w14:textId="77777777" w:rsidR="003926AB" w:rsidRPr="00EB25A5" w:rsidRDefault="0090259B" w:rsidP="0090259B">
            <w:pPr>
              <w:jc w:val="center"/>
              <w:rPr>
                <w:rFonts w:ascii="Times New Roman" w:hAnsi="Times New Roman" w:cs="Times New Roman"/>
                <w:b/>
                <w:lang w:val="fr-FR"/>
              </w:rPr>
            </w:pPr>
            <w:r w:rsidRPr="00EB25A5">
              <w:rPr>
                <w:rFonts w:ascii="Times New Roman" w:hAnsi="Times New Roman" w:cs="Times New Roman"/>
                <w:b/>
                <w:lang w:val="fr-FR"/>
              </w:rPr>
              <w:t>COD CAEN conform Ordinului nr. 601/2002</w:t>
            </w:r>
          </w:p>
        </w:tc>
        <w:tc>
          <w:tcPr>
            <w:tcW w:w="5726" w:type="dxa"/>
          </w:tcPr>
          <w:p w14:paraId="4683BB76" w14:textId="77777777" w:rsidR="003926AB" w:rsidRPr="00EB25A5" w:rsidRDefault="003926AB" w:rsidP="0090259B">
            <w:pPr>
              <w:jc w:val="center"/>
              <w:rPr>
                <w:rFonts w:ascii="Times New Roman" w:hAnsi="Times New Roman" w:cs="Times New Roman"/>
                <w:b/>
                <w:lang w:val="fr-FR"/>
              </w:rPr>
            </w:pPr>
            <w:r w:rsidRPr="00EB25A5">
              <w:rPr>
                <w:rFonts w:ascii="Times New Roman" w:eastAsia="Calibri" w:hAnsi="Times New Roman" w:cs="Times New Roman"/>
                <w:b/>
              </w:rPr>
              <w:t>Denumirea activităţii</w:t>
            </w:r>
          </w:p>
        </w:tc>
        <w:tc>
          <w:tcPr>
            <w:tcW w:w="3277" w:type="dxa"/>
          </w:tcPr>
          <w:p w14:paraId="46BB88F1" w14:textId="77777777" w:rsidR="003926AB" w:rsidRPr="00EB25A5" w:rsidRDefault="0090259B" w:rsidP="0090259B">
            <w:pPr>
              <w:jc w:val="center"/>
              <w:rPr>
                <w:rFonts w:ascii="Times New Roman" w:hAnsi="Times New Roman" w:cs="Times New Roman"/>
                <w:b/>
                <w:lang w:val="fr-FR"/>
              </w:rPr>
            </w:pPr>
            <w:r w:rsidRPr="00EB25A5">
              <w:rPr>
                <w:rFonts w:ascii="Times New Roman" w:hAnsi="Times New Roman" w:cs="Times New Roman"/>
                <w:b/>
                <w:lang w:val="fr-FR"/>
              </w:rPr>
              <w:t>Cod CAEN actualizat prin Ordinul nr. 337/2007</w:t>
            </w:r>
          </w:p>
        </w:tc>
      </w:tr>
      <w:tr w:rsidR="003926AB" w:rsidRPr="00EB25A5" w14:paraId="62B8D00D" w14:textId="77777777" w:rsidTr="003926AB">
        <w:tc>
          <w:tcPr>
            <w:tcW w:w="828" w:type="dxa"/>
          </w:tcPr>
          <w:p w14:paraId="32B44DD7"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5010</w:t>
            </w:r>
          </w:p>
        </w:tc>
        <w:tc>
          <w:tcPr>
            <w:tcW w:w="5726" w:type="dxa"/>
          </w:tcPr>
          <w:p w14:paraId="4A1B08C5"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autovehicule</w:t>
            </w:r>
          </w:p>
        </w:tc>
        <w:tc>
          <w:tcPr>
            <w:tcW w:w="3277" w:type="dxa"/>
          </w:tcPr>
          <w:p w14:paraId="0A2C5B57"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4511 ; 5419</w:t>
            </w:r>
          </w:p>
        </w:tc>
      </w:tr>
      <w:tr w:rsidR="003926AB" w:rsidRPr="00EB25A5" w14:paraId="33E4E57D" w14:textId="77777777" w:rsidTr="003926AB">
        <w:tc>
          <w:tcPr>
            <w:tcW w:w="828" w:type="dxa"/>
          </w:tcPr>
          <w:p w14:paraId="67126C72"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5020</w:t>
            </w:r>
          </w:p>
        </w:tc>
        <w:tc>
          <w:tcPr>
            <w:tcW w:w="5726" w:type="dxa"/>
          </w:tcPr>
          <w:p w14:paraId="48D73691"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Întreţinerea şi repararea autovehiculelor (fără reparaţii executate</w:t>
            </w:r>
          </w:p>
          <w:p w14:paraId="03553AC3"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în întreprinderi  organizate de tip industrial)</w:t>
            </w:r>
          </w:p>
          <w:p w14:paraId="77BBF565" w14:textId="77777777" w:rsidR="003926AB" w:rsidRPr="00EB25A5" w:rsidRDefault="003926AB" w:rsidP="0090259B">
            <w:pPr>
              <w:jc w:val="center"/>
              <w:rPr>
                <w:rFonts w:ascii="Times New Roman" w:hAnsi="Times New Roman" w:cs="Times New Roman"/>
                <w:lang w:val="fr-FR"/>
              </w:rPr>
            </w:pPr>
          </w:p>
        </w:tc>
        <w:tc>
          <w:tcPr>
            <w:tcW w:w="3277" w:type="dxa"/>
          </w:tcPr>
          <w:p w14:paraId="00C22A7E"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4520 ; 5221</w:t>
            </w:r>
          </w:p>
        </w:tc>
      </w:tr>
      <w:tr w:rsidR="003926AB" w:rsidRPr="00EB25A5" w14:paraId="235F7015" w14:textId="77777777" w:rsidTr="003926AB">
        <w:tc>
          <w:tcPr>
            <w:tcW w:w="828" w:type="dxa"/>
          </w:tcPr>
          <w:p w14:paraId="6F44AB59"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5030</w:t>
            </w:r>
          </w:p>
        </w:tc>
        <w:tc>
          <w:tcPr>
            <w:tcW w:w="5726" w:type="dxa"/>
          </w:tcPr>
          <w:p w14:paraId="386E70DA"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Comerţ cu piese şi accesorii pentru autovehicule</w:t>
            </w:r>
          </w:p>
        </w:tc>
        <w:tc>
          <w:tcPr>
            <w:tcW w:w="3277" w:type="dxa"/>
          </w:tcPr>
          <w:p w14:paraId="7FEC32A2"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4531 ;4532</w:t>
            </w:r>
          </w:p>
        </w:tc>
      </w:tr>
      <w:tr w:rsidR="003926AB" w:rsidRPr="00EB25A5" w14:paraId="10E9EDBD" w14:textId="77777777" w:rsidTr="003926AB">
        <w:tc>
          <w:tcPr>
            <w:tcW w:w="828" w:type="dxa"/>
          </w:tcPr>
          <w:p w14:paraId="1F5B9997"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5040</w:t>
            </w:r>
          </w:p>
        </w:tc>
        <w:tc>
          <w:tcPr>
            <w:tcW w:w="5726" w:type="dxa"/>
          </w:tcPr>
          <w:p w14:paraId="18200608"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Comerţ cu motociclete, piese şi accesorii aferente, şi reparaţii</w:t>
            </w:r>
          </w:p>
        </w:tc>
        <w:tc>
          <w:tcPr>
            <w:tcW w:w="3277" w:type="dxa"/>
          </w:tcPr>
          <w:p w14:paraId="1F942205"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4540</w:t>
            </w:r>
          </w:p>
        </w:tc>
      </w:tr>
      <w:tr w:rsidR="003926AB" w:rsidRPr="00EB25A5" w14:paraId="1E1015B6" w14:textId="77777777" w:rsidTr="003926AB">
        <w:tc>
          <w:tcPr>
            <w:tcW w:w="828" w:type="dxa"/>
          </w:tcPr>
          <w:p w14:paraId="79522FEB"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5050</w:t>
            </w:r>
          </w:p>
        </w:tc>
        <w:tc>
          <w:tcPr>
            <w:tcW w:w="5726" w:type="dxa"/>
          </w:tcPr>
          <w:p w14:paraId="6105366A"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carburanţilor pentru autovehicule</w:t>
            </w:r>
          </w:p>
          <w:p w14:paraId="20057E04" w14:textId="77777777" w:rsidR="003926AB" w:rsidRPr="00EB25A5" w:rsidRDefault="003926AB" w:rsidP="0090259B">
            <w:pPr>
              <w:jc w:val="center"/>
              <w:rPr>
                <w:rFonts w:ascii="Times New Roman" w:hAnsi="Times New Roman" w:cs="Times New Roman"/>
                <w:lang w:val="fr-FR"/>
              </w:rPr>
            </w:pPr>
          </w:p>
        </w:tc>
        <w:tc>
          <w:tcPr>
            <w:tcW w:w="3277" w:type="dxa"/>
          </w:tcPr>
          <w:p w14:paraId="0DC01C7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4730</w:t>
            </w:r>
          </w:p>
        </w:tc>
      </w:tr>
      <w:tr w:rsidR="003926AB" w:rsidRPr="00EB25A5" w14:paraId="5C937475" w14:textId="77777777" w:rsidTr="003926AB">
        <w:tc>
          <w:tcPr>
            <w:tcW w:w="828" w:type="dxa"/>
          </w:tcPr>
          <w:p w14:paraId="6A1DA7DA"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5122</w:t>
            </w:r>
          </w:p>
        </w:tc>
        <w:tc>
          <w:tcPr>
            <w:tcW w:w="5726" w:type="dxa"/>
          </w:tcPr>
          <w:p w14:paraId="0EBD5401"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Comerţ cu ridicata al florilor şi al plantelor</w:t>
            </w:r>
          </w:p>
        </w:tc>
        <w:tc>
          <w:tcPr>
            <w:tcW w:w="3277" w:type="dxa"/>
          </w:tcPr>
          <w:p w14:paraId="104C5CDE"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4622</w:t>
            </w:r>
          </w:p>
        </w:tc>
      </w:tr>
      <w:tr w:rsidR="003926AB" w:rsidRPr="00EB25A5" w14:paraId="242C203C" w14:textId="77777777" w:rsidTr="003926AB">
        <w:tc>
          <w:tcPr>
            <w:tcW w:w="828" w:type="dxa"/>
          </w:tcPr>
          <w:p w14:paraId="1FE7951B" w14:textId="77777777" w:rsidR="003926AB" w:rsidRPr="00EB25A5" w:rsidRDefault="003926AB" w:rsidP="0090259B">
            <w:pPr>
              <w:jc w:val="center"/>
              <w:rPr>
                <w:rFonts w:ascii="Times New Roman" w:hAnsi="Times New Roman" w:cs="Times New Roman"/>
                <w:lang w:val="fr-FR"/>
              </w:rPr>
            </w:pPr>
            <w:r w:rsidRPr="00EB25A5">
              <w:rPr>
                <w:rFonts w:ascii="Times New Roman" w:eastAsia="Calibri" w:hAnsi="Times New Roman" w:cs="Times New Roman"/>
              </w:rPr>
              <w:t>5131</w:t>
            </w:r>
          </w:p>
        </w:tc>
        <w:tc>
          <w:tcPr>
            <w:tcW w:w="5726" w:type="dxa"/>
          </w:tcPr>
          <w:p w14:paraId="124FF62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fructelor şi legumelor</w:t>
            </w:r>
          </w:p>
          <w:p w14:paraId="20A37C6E" w14:textId="77777777" w:rsidR="003926AB" w:rsidRPr="00EB25A5" w:rsidRDefault="003926AB" w:rsidP="0090259B">
            <w:pPr>
              <w:jc w:val="center"/>
              <w:rPr>
                <w:rFonts w:ascii="Times New Roman" w:hAnsi="Times New Roman" w:cs="Times New Roman"/>
                <w:lang w:val="fr-FR"/>
              </w:rPr>
            </w:pPr>
          </w:p>
        </w:tc>
        <w:tc>
          <w:tcPr>
            <w:tcW w:w="3277" w:type="dxa"/>
          </w:tcPr>
          <w:p w14:paraId="3AE9534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4631</w:t>
            </w:r>
          </w:p>
        </w:tc>
      </w:tr>
      <w:tr w:rsidR="003926AB" w:rsidRPr="00EB25A5" w14:paraId="741557F0" w14:textId="77777777" w:rsidTr="003926AB">
        <w:tc>
          <w:tcPr>
            <w:tcW w:w="828" w:type="dxa"/>
          </w:tcPr>
          <w:p w14:paraId="4BDD710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5132</w:t>
            </w:r>
          </w:p>
        </w:tc>
        <w:tc>
          <w:tcPr>
            <w:tcW w:w="5726" w:type="dxa"/>
          </w:tcPr>
          <w:p w14:paraId="09468545"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cărnii şi produselor din carne</w:t>
            </w:r>
          </w:p>
        </w:tc>
        <w:tc>
          <w:tcPr>
            <w:tcW w:w="3277" w:type="dxa"/>
          </w:tcPr>
          <w:p w14:paraId="71736C7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4632</w:t>
            </w:r>
          </w:p>
        </w:tc>
      </w:tr>
      <w:tr w:rsidR="003926AB" w:rsidRPr="00EB25A5" w14:paraId="786C234D" w14:textId="77777777" w:rsidTr="003926AB">
        <w:tc>
          <w:tcPr>
            <w:tcW w:w="828" w:type="dxa"/>
          </w:tcPr>
          <w:p w14:paraId="71DB874C"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5133</w:t>
            </w:r>
          </w:p>
        </w:tc>
        <w:tc>
          <w:tcPr>
            <w:tcW w:w="5726" w:type="dxa"/>
          </w:tcPr>
          <w:p w14:paraId="0DE26B38"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produselor lactate, ouălor, uleiurilor şi grăsimilor comestibile</w:t>
            </w:r>
          </w:p>
        </w:tc>
        <w:tc>
          <w:tcPr>
            <w:tcW w:w="3277" w:type="dxa"/>
          </w:tcPr>
          <w:p w14:paraId="4237F98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4633</w:t>
            </w:r>
          </w:p>
        </w:tc>
      </w:tr>
      <w:tr w:rsidR="003926AB" w:rsidRPr="00EB25A5" w14:paraId="75D17FF0" w14:textId="77777777" w:rsidTr="003926AB">
        <w:tc>
          <w:tcPr>
            <w:tcW w:w="828" w:type="dxa"/>
          </w:tcPr>
          <w:p w14:paraId="679345D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5134</w:t>
            </w:r>
          </w:p>
        </w:tc>
        <w:tc>
          <w:tcPr>
            <w:tcW w:w="5726" w:type="dxa"/>
          </w:tcPr>
          <w:p w14:paraId="17EA6514"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băuturilor</w:t>
            </w:r>
          </w:p>
        </w:tc>
        <w:tc>
          <w:tcPr>
            <w:tcW w:w="3277" w:type="dxa"/>
          </w:tcPr>
          <w:p w14:paraId="1634774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4634</w:t>
            </w:r>
          </w:p>
        </w:tc>
      </w:tr>
      <w:tr w:rsidR="003926AB" w:rsidRPr="00EB25A5" w14:paraId="1B0EE9C5" w14:textId="77777777" w:rsidTr="003926AB">
        <w:tc>
          <w:tcPr>
            <w:tcW w:w="828" w:type="dxa"/>
          </w:tcPr>
          <w:p w14:paraId="01261885"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5135</w:t>
            </w:r>
          </w:p>
        </w:tc>
        <w:tc>
          <w:tcPr>
            <w:tcW w:w="5726" w:type="dxa"/>
          </w:tcPr>
          <w:p w14:paraId="2D87636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produselor din tutun</w:t>
            </w:r>
          </w:p>
        </w:tc>
        <w:tc>
          <w:tcPr>
            <w:tcW w:w="3277" w:type="dxa"/>
          </w:tcPr>
          <w:p w14:paraId="3DFC81DE"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4635</w:t>
            </w:r>
          </w:p>
        </w:tc>
      </w:tr>
      <w:tr w:rsidR="003926AB" w:rsidRPr="00EB25A5" w14:paraId="46EE1C15" w14:textId="77777777" w:rsidTr="003926AB">
        <w:tc>
          <w:tcPr>
            <w:tcW w:w="828" w:type="dxa"/>
          </w:tcPr>
          <w:p w14:paraId="262AEAB5"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5136</w:t>
            </w:r>
          </w:p>
        </w:tc>
        <w:tc>
          <w:tcPr>
            <w:tcW w:w="5726" w:type="dxa"/>
          </w:tcPr>
          <w:p w14:paraId="577AE7D0"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zahărului, ciocolatei şi produselor zaharoase</w:t>
            </w:r>
          </w:p>
        </w:tc>
        <w:tc>
          <w:tcPr>
            <w:tcW w:w="3277" w:type="dxa"/>
          </w:tcPr>
          <w:p w14:paraId="211BEA0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4636</w:t>
            </w:r>
          </w:p>
        </w:tc>
      </w:tr>
      <w:tr w:rsidR="003926AB" w:rsidRPr="00EB25A5" w14:paraId="0BD2F151" w14:textId="77777777" w:rsidTr="003926AB">
        <w:tc>
          <w:tcPr>
            <w:tcW w:w="828" w:type="dxa"/>
          </w:tcPr>
          <w:p w14:paraId="37B8300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5137</w:t>
            </w:r>
          </w:p>
        </w:tc>
        <w:tc>
          <w:tcPr>
            <w:tcW w:w="5726" w:type="dxa"/>
          </w:tcPr>
          <w:p w14:paraId="3017C461"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cu cafea, ceai, cacao şi condimente</w:t>
            </w:r>
          </w:p>
        </w:tc>
        <w:tc>
          <w:tcPr>
            <w:tcW w:w="3277" w:type="dxa"/>
          </w:tcPr>
          <w:p w14:paraId="1AD5816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4637</w:t>
            </w:r>
          </w:p>
        </w:tc>
      </w:tr>
      <w:tr w:rsidR="003926AB" w:rsidRPr="00EB25A5" w14:paraId="54EF5B0D" w14:textId="77777777" w:rsidTr="003926AB">
        <w:tc>
          <w:tcPr>
            <w:tcW w:w="828" w:type="dxa"/>
          </w:tcPr>
          <w:p w14:paraId="3680652D"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5138</w:t>
            </w:r>
          </w:p>
        </w:tc>
        <w:tc>
          <w:tcPr>
            <w:tcW w:w="5726" w:type="dxa"/>
          </w:tcPr>
          <w:p w14:paraId="76B64463"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specializat, al altor alimente, inclusiv peşte,</w:t>
            </w:r>
          </w:p>
          <w:p w14:paraId="496A9063"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crustacee şi  moluşte</w:t>
            </w:r>
          </w:p>
          <w:p w14:paraId="1831FAB6"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p>
        </w:tc>
        <w:tc>
          <w:tcPr>
            <w:tcW w:w="3277" w:type="dxa"/>
          </w:tcPr>
          <w:p w14:paraId="506BDC4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4638</w:t>
            </w:r>
          </w:p>
        </w:tc>
      </w:tr>
      <w:tr w:rsidR="003926AB" w:rsidRPr="00EB25A5" w14:paraId="051238CF" w14:textId="77777777" w:rsidTr="003926AB">
        <w:tc>
          <w:tcPr>
            <w:tcW w:w="828" w:type="dxa"/>
          </w:tcPr>
          <w:p w14:paraId="7D84DCD5"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5139</w:t>
            </w:r>
          </w:p>
        </w:tc>
        <w:tc>
          <w:tcPr>
            <w:tcW w:w="5726" w:type="dxa"/>
          </w:tcPr>
          <w:p w14:paraId="6D18D2C9" w14:textId="77777777" w:rsidR="003926AB" w:rsidRPr="00EB25A5" w:rsidRDefault="003926AB" w:rsidP="0090259B">
            <w:pPr>
              <w:suppressAutoHyphens w:val="0"/>
              <w:autoSpaceDE w:val="0"/>
              <w:adjustRightInd w:val="0"/>
              <w:ind w:firstLine="720"/>
              <w:jc w:val="center"/>
              <w:rPr>
                <w:rFonts w:ascii="Times New Roman" w:eastAsia="Calibri" w:hAnsi="Times New Roman" w:cs="Times New Roman"/>
              </w:rPr>
            </w:pPr>
            <w:r w:rsidRPr="00EB25A5">
              <w:rPr>
                <w:rFonts w:ascii="Times New Roman" w:eastAsia="Calibri" w:hAnsi="Times New Roman" w:cs="Times New Roman"/>
              </w:rPr>
              <w:t>Comerţ cu ridicata, nespecializat, de produse alimentare, băuturi şi tutun</w:t>
            </w:r>
          </w:p>
        </w:tc>
        <w:tc>
          <w:tcPr>
            <w:tcW w:w="3277" w:type="dxa"/>
          </w:tcPr>
          <w:p w14:paraId="6C5B492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4639</w:t>
            </w:r>
          </w:p>
        </w:tc>
      </w:tr>
      <w:tr w:rsidR="003926AB" w:rsidRPr="00EB25A5" w14:paraId="253176FB" w14:textId="77777777" w:rsidTr="003926AB">
        <w:tc>
          <w:tcPr>
            <w:tcW w:w="828" w:type="dxa"/>
          </w:tcPr>
          <w:p w14:paraId="271A165F"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5141</w:t>
            </w:r>
          </w:p>
        </w:tc>
        <w:tc>
          <w:tcPr>
            <w:tcW w:w="5726" w:type="dxa"/>
          </w:tcPr>
          <w:p w14:paraId="2ED904B1"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produselor textile</w:t>
            </w:r>
          </w:p>
          <w:p w14:paraId="5695CD65"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p>
        </w:tc>
        <w:tc>
          <w:tcPr>
            <w:tcW w:w="3277" w:type="dxa"/>
          </w:tcPr>
          <w:p w14:paraId="4BF5866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4641</w:t>
            </w:r>
          </w:p>
        </w:tc>
      </w:tr>
      <w:tr w:rsidR="003926AB" w:rsidRPr="00EB25A5" w14:paraId="7E3D51BA" w14:textId="77777777" w:rsidTr="003926AB">
        <w:tc>
          <w:tcPr>
            <w:tcW w:w="828" w:type="dxa"/>
          </w:tcPr>
          <w:p w14:paraId="75AE4E0D"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5142</w:t>
            </w:r>
          </w:p>
        </w:tc>
        <w:tc>
          <w:tcPr>
            <w:tcW w:w="5726" w:type="dxa"/>
          </w:tcPr>
          <w:p w14:paraId="3AF544E1"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îmbrăcămintei şi încălţămintei</w:t>
            </w:r>
          </w:p>
        </w:tc>
        <w:tc>
          <w:tcPr>
            <w:tcW w:w="3277" w:type="dxa"/>
          </w:tcPr>
          <w:p w14:paraId="6E6044D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4642</w:t>
            </w:r>
          </w:p>
        </w:tc>
      </w:tr>
      <w:tr w:rsidR="003926AB" w:rsidRPr="00EB25A5" w14:paraId="3352A4AF" w14:textId="77777777" w:rsidTr="003926AB">
        <w:tc>
          <w:tcPr>
            <w:tcW w:w="828" w:type="dxa"/>
          </w:tcPr>
          <w:p w14:paraId="11754F2C"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5143</w:t>
            </w:r>
          </w:p>
        </w:tc>
        <w:tc>
          <w:tcPr>
            <w:tcW w:w="5726" w:type="dxa"/>
          </w:tcPr>
          <w:p w14:paraId="5C6B1589"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aparatelor electrice şi de uz gospodăresc, al</w:t>
            </w:r>
          </w:p>
          <w:p w14:paraId="13261EB6"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aparatelor de radio şi televizoarelor</w:t>
            </w:r>
          </w:p>
          <w:p w14:paraId="3874DBD9"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p>
        </w:tc>
        <w:tc>
          <w:tcPr>
            <w:tcW w:w="3277" w:type="dxa"/>
          </w:tcPr>
          <w:p w14:paraId="7622E25B"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4643</w:t>
            </w:r>
          </w:p>
        </w:tc>
      </w:tr>
      <w:tr w:rsidR="003926AB" w:rsidRPr="00EB25A5" w14:paraId="24936DED" w14:textId="77777777" w:rsidTr="003926AB">
        <w:tc>
          <w:tcPr>
            <w:tcW w:w="828" w:type="dxa"/>
          </w:tcPr>
          <w:p w14:paraId="0484AF8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5144</w:t>
            </w:r>
          </w:p>
        </w:tc>
        <w:tc>
          <w:tcPr>
            <w:tcW w:w="5726" w:type="dxa"/>
          </w:tcPr>
          <w:p w14:paraId="714DD136"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produselor din ceramică, sticlărie, tapete şi</w:t>
            </w:r>
          </w:p>
          <w:p w14:paraId="515FED4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lastRenderedPageBreak/>
              <w:t>produse de întreţinere</w:t>
            </w:r>
          </w:p>
          <w:p w14:paraId="681F26A4"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p>
        </w:tc>
        <w:tc>
          <w:tcPr>
            <w:tcW w:w="3277" w:type="dxa"/>
          </w:tcPr>
          <w:p w14:paraId="0E1A5DF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lastRenderedPageBreak/>
              <w:t>4644</w:t>
            </w:r>
          </w:p>
        </w:tc>
      </w:tr>
      <w:tr w:rsidR="003926AB" w:rsidRPr="00EB25A5" w14:paraId="1D2806EF" w14:textId="77777777" w:rsidTr="003926AB">
        <w:tc>
          <w:tcPr>
            <w:tcW w:w="828" w:type="dxa"/>
          </w:tcPr>
          <w:p w14:paraId="46ECE27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5145</w:t>
            </w:r>
          </w:p>
        </w:tc>
        <w:tc>
          <w:tcPr>
            <w:tcW w:w="5726" w:type="dxa"/>
          </w:tcPr>
          <w:p w14:paraId="08B96A2B" w14:textId="77777777" w:rsidR="003926AB" w:rsidRPr="00EB25A5" w:rsidRDefault="003926AB" w:rsidP="0090259B">
            <w:pPr>
              <w:suppressAutoHyphens w:val="0"/>
              <w:autoSpaceDE w:val="0"/>
              <w:adjustRightInd w:val="0"/>
              <w:ind w:firstLine="720"/>
              <w:jc w:val="center"/>
              <w:rPr>
                <w:rFonts w:ascii="Times New Roman" w:eastAsia="Calibri" w:hAnsi="Times New Roman" w:cs="Times New Roman"/>
                <w:b/>
              </w:rPr>
            </w:pPr>
            <w:r w:rsidRPr="00EB25A5">
              <w:rPr>
                <w:rFonts w:ascii="Times New Roman" w:eastAsia="Calibri" w:hAnsi="Times New Roman" w:cs="Times New Roman"/>
              </w:rPr>
              <w:t>Comerţ cu ridicata al produselor cosmetice şi de parfumerie</w:t>
            </w:r>
          </w:p>
        </w:tc>
        <w:tc>
          <w:tcPr>
            <w:tcW w:w="3277" w:type="dxa"/>
          </w:tcPr>
          <w:p w14:paraId="4C2AB32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4645</w:t>
            </w:r>
          </w:p>
        </w:tc>
      </w:tr>
      <w:tr w:rsidR="003926AB" w:rsidRPr="00EB25A5" w14:paraId="27DD1717" w14:textId="77777777" w:rsidTr="003926AB">
        <w:tc>
          <w:tcPr>
            <w:tcW w:w="828" w:type="dxa"/>
          </w:tcPr>
          <w:p w14:paraId="239ECCE7"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5146</w:t>
            </w:r>
          </w:p>
        </w:tc>
        <w:tc>
          <w:tcPr>
            <w:tcW w:w="5726" w:type="dxa"/>
          </w:tcPr>
          <w:p w14:paraId="1E2777BC" w14:textId="77777777" w:rsidR="003926AB" w:rsidRPr="00EB25A5" w:rsidRDefault="003926AB" w:rsidP="0090259B">
            <w:pPr>
              <w:suppressAutoHyphens w:val="0"/>
              <w:autoSpaceDE w:val="0"/>
              <w:adjustRightInd w:val="0"/>
              <w:ind w:firstLine="720"/>
              <w:jc w:val="center"/>
              <w:rPr>
                <w:rFonts w:ascii="Times New Roman" w:eastAsia="Calibri" w:hAnsi="Times New Roman" w:cs="Times New Roman"/>
                <w:b/>
              </w:rPr>
            </w:pPr>
            <w:r w:rsidRPr="00EB25A5">
              <w:rPr>
                <w:rFonts w:ascii="Times New Roman" w:eastAsia="Calibri" w:hAnsi="Times New Roman" w:cs="Times New Roman"/>
              </w:rPr>
              <w:t>Comerţ cu ridicata al produselor farmaceutice</w:t>
            </w:r>
          </w:p>
        </w:tc>
        <w:tc>
          <w:tcPr>
            <w:tcW w:w="3277" w:type="dxa"/>
          </w:tcPr>
          <w:p w14:paraId="6B293B8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4646</w:t>
            </w:r>
          </w:p>
        </w:tc>
      </w:tr>
      <w:tr w:rsidR="003926AB" w:rsidRPr="00EB25A5" w14:paraId="5483ACA0" w14:textId="77777777" w:rsidTr="003926AB">
        <w:tc>
          <w:tcPr>
            <w:tcW w:w="828" w:type="dxa"/>
          </w:tcPr>
          <w:p w14:paraId="67CB82A1"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5147</w:t>
            </w:r>
          </w:p>
        </w:tc>
        <w:tc>
          <w:tcPr>
            <w:tcW w:w="5726" w:type="dxa"/>
          </w:tcPr>
          <w:p w14:paraId="055F39F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altor bunuri de consum, nealimentare, n.c.a.</w:t>
            </w:r>
          </w:p>
        </w:tc>
        <w:tc>
          <w:tcPr>
            <w:tcW w:w="3277" w:type="dxa"/>
          </w:tcPr>
          <w:p w14:paraId="313EE27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4643 ;4647 ;4647 ; 4649 ; 4673</w:t>
            </w:r>
          </w:p>
        </w:tc>
      </w:tr>
      <w:tr w:rsidR="003926AB" w:rsidRPr="00EB25A5" w14:paraId="237CE017" w14:textId="77777777" w:rsidTr="003926AB">
        <w:tc>
          <w:tcPr>
            <w:tcW w:w="828" w:type="dxa"/>
          </w:tcPr>
          <w:p w14:paraId="5A82607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5151</w:t>
            </w:r>
          </w:p>
        </w:tc>
        <w:tc>
          <w:tcPr>
            <w:tcW w:w="5726" w:type="dxa"/>
          </w:tcPr>
          <w:p w14:paraId="56BAEBF3"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combustibililor solizi, lichizi şi gazoşi şi</w:t>
            </w:r>
          </w:p>
          <w:p w14:paraId="5BFAB0C0"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al produselor  derivate</w:t>
            </w:r>
          </w:p>
          <w:p w14:paraId="3B5BB009"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477D0D87"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4671</w:t>
            </w:r>
          </w:p>
        </w:tc>
      </w:tr>
      <w:tr w:rsidR="003926AB" w:rsidRPr="00EB25A5" w14:paraId="77FAC0DE" w14:textId="77777777" w:rsidTr="003926AB">
        <w:tc>
          <w:tcPr>
            <w:tcW w:w="828" w:type="dxa"/>
          </w:tcPr>
          <w:p w14:paraId="08ADA95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5153</w:t>
            </w:r>
          </w:p>
        </w:tc>
        <w:tc>
          <w:tcPr>
            <w:tcW w:w="5726" w:type="dxa"/>
          </w:tcPr>
          <w:p w14:paraId="094690C1" w14:textId="77777777" w:rsidR="003926AB" w:rsidRPr="00EB25A5" w:rsidRDefault="003926AB" w:rsidP="0090259B">
            <w:pPr>
              <w:tabs>
                <w:tab w:val="left" w:pos="960"/>
              </w:tabs>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materialului lemnos şi de construcţii</w:t>
            </w:r>
          </w:p>
        </w:tc>
        <w:tc>
          <w:tcPr>
            <w:tcW w:w="3277" w:type="dxa"/>
          </w:tcPr>
          <w:p w14:paraId="732BF24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4673</w:t>
            </w:r>
          </w:p>
        </w:tc>
      </w:tr>
      <w:tr w:rsidR="003926AB" w:rsidRPr="00EB25A5" w14:paraId="5828EFFC" w14:textId="77777777" w:rsidTr="003926AB">
        <w:tc>
          <w:tcPr>
            <w:tcW w:w="828" w:type="dxa"/>
          </w:tcPr>
          <w:p w14:paraId="69C609A5"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5154</w:t>
            </w:r>
          </w:p>
        </w:tc>
        <w:tc>
          <w:tcPr>
            <w:tcW w:w="5726" w:type="dxa"/>
          </w:tcPr>
          <w:p w14:paraId="6D6CE8AA"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echipamentelor şi furniturilor, de fierărie</w:t>
            </w:r>
          </w:p>
          <w:p w14:paraId="0626A6EA"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pentru instalaţii sanitare şi de încălzire</w:t>
            </w:r>
          </w:p>
          <w:p w14:paraId="13DE1AE1"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4AB9E23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4674</w:t>
            </w:r>
          </w:p>
        </w:tc>
      </w:tr>
      <w:tr w:rsidR="003926AB" w:rsidRPr="00EB25A5" w14:paraId="4F07A7A7" w14:textId="77777777" w:rsidTr="003926AB">
        <w:tc>
          <w:tcPr>
            <w:tcW w:w="828" w:type="dxa"/>
          </w:tcPr>
          <w:p w14:paraId="358B8EBC"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5155</w:t>
            </w:r>
          </w:p>
        </w:tc>
        <w:tc>
          <w:tcPr>
            <w:tcW w:w="5726" w:type="dxa"/>
          </w:tcPr>
          <w:p w14:paraId="45EF8342"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produselor chimice</w:t>
            </w:r>
          </w:p>
        </w:tc>
        <w:tc>
          <w:tcPr>
            <w:tcW w:w="3277" w:type="dxa"/>
          </w:tcPr>
          <w:p w14:paraId="108B675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4675 ;4676</w:t>
            </w:r>
          </w:p>
        </w:tc>
      </w:tr>
      <w:tr w:rsidR="003926AB" w:rsidRPr="00EB25A5" w14:paraId="125E6442" w14:textId="77777777" w:rsidTr="003926AB">
        <w:tc>
          <w:tcPr>
            <w:tcW w:w="828" w:type="dxa"/>
          </w:tcPr>
          <w:p w14:paraId="73B79CF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5156</w:t>
            </w:r>
          </w:p>
        </w:tc>
        <w:tc>
          <w:tcPr>
            <w:tcW w:w="5726" w:type="dxa"/>
          </w:tcPr>
          <w:p w14:paraId="660D8DC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altor produse intermediare</w:t>
            </w:r>
          </w:p>
        </w:tc>
        <w:tc>
          <w:tcPr>
            <w:tcW w:w="3277" w:type="dxa"/>
          </w:tcPr>
          <w:p w14:paraId="3104708B"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4676</w:t>
            </w:r>
          </w:p>
        </w:tc>
      </w:tr>
      <w:tr w:rsidR="003926AB" w:rsidRPr="00EB25A5" w14:paraId="28B66310" w14:textId="77777777" w:rsidTr="003926AB">
        <w:tc>
          <w:tcPr>
            <w:tcW w:w="828" w:type="dxa"/>
          </w:tcPr>
          <w:p w14:paraId="4A38F0B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5185</w:t>
            </w:r>
          </w:p>
        </w:tc>
        <w:tc>
          <w:tcPr>
            <w:tcW w:w="5726" w:type="dxa"/>
          </w:tcPr>
          <w:p w14:paraId="0576C9C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altor maşini şi echipamente de birou</w:t>
            </w:r>
          </w:p>
        </w:tc>
        <w:tc>
          <w:tcPr>
            <w:tcW w:w="3277" w:type="dxa"/>
          </w:tcPr>
          <w:p w14:paraId="3927034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4665 ; 4666</w:t>
            </w:r>
          </w:p>
        </w:tc>
      </w:tr>
      <w:tr w:rsidR="003926AB" w:rsidRPr="00EB25A5" w14:paraId="0ECC1599" w14:textId="77777777" w:rsidTr="003926AB">
        <w:tc>
          <w:tcPr>
            <w:tcW w:w="828" w:type="dxa"/>
          </w:tcPr>
          <w:p w14:paraId="7803183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5188</w:t>
            </w:r>
          </w:p>
        </w:tc>
        <w:tc>
          <w:tcPr>
            <w:tcW w:w="5726" w:type="dxa"/>
          </w:tcPr>
          <w:p w14:paraId="29C56AD9"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ridicata al maşinilor, accesoriilor şi uneltelor</w:t>
            </w:r>
          </w:p>
          <w:p w14:paraId="15A0D163"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agricole, inclusiv al tractoarelor</w:t>
            </w:r>
          </w:p>
          <w:p w14:paraId="558D928A"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333B8E3A"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4661</w:t>
            </w:r>
          </w:p>
        </w:tc>
      </w:tr>
      <w:tr w:rsidR="003926AB" w:rsidRPr="00EB25A5" w14:paraId="56F9E333" w14:textId="77777777" w:rsidTr="003926AB">
        <w:tc>
          <w:tcPr>
            <w:tcW w:w="828" w:type="dxa"/>
          </w:tcPr>
          <w:p w14:paraId="46654FD8"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5190</w:t>
            </w:r>
          </w:p>
        </w:tc>
        <w:tc>
          <w:tcPr>
            <w:tcW w:w="5726" w:type="dxa"/>
          </w:tcPr>
          <w:p w14:paraId="37B4F35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ridicata al altor produse</w:t>
            </w:r>
          </w:p>
        </w:tc>
        <w:tc>
          <w:tcPr>
            <w:tcW w:w="3277" w:type="dxa"/>
          </w:tcPr>
          <w:p w14:paraId="33E7998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4690</w:t>
            </w:r>
          </w:p>
        </w:tc>
      </w:tr>
      <w:tr w:rsidR="003926AB" w:rsidRPr="00EB25A5" w14:paraId="2BA8757A" w14:textId="77777777" w:rsidTr="003926AB">
        <w:tc>
          <w:tcPr>
            <w:tcW w:w="828" w:type="dxa"/>
          </w:tcPr>
          <w:p w14:paraId="4B8E11D7"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5211</w:t>
            </w:r>
          </w:p>
        </w:tc>
        <w:tc>
          <w:tcPr>
            <w:tcW w:w="5726" w:type="dxa"/>
          </w:tcPr>
          <w:p w14:paraId="244F37AE"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în magazine nespecializate, cu vânzare predominantă</w:t>
            </w:r>
          </w:p>
          <w:p w14:paraId="0E17C82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de produse alimentare, băuturi şi tutun</w:t>
            </w:r>
          </w:p>
          <w:p w14:paraId="4165837D"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6E7222A8"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4711</w:t>
            </w:r>
          </w:p>
        </w:tc>
      </w:tr>
      <w:tr w:rsidR="003926AB" w:rsidRPr="00EB25A5" w14:paraId="1489FE76" w14:textId="77777777" w:rsidTr="003926AB">
        <w:tc>
          <w:tcPr>
            <w:tcW w:w="828" w:type="dxa"/>
          </w:tcPr>
          <w:p w14:paraId="78AF9944"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5212</w:t>
            </w:r>
          </w:p>
        </w:tc>
        <w:tc>
          <w:tcPr>
            <w:tcW w:w="5726" w:type="dxa"/>
          </w:tcPr>
          <w:p w14:paraId="0397BEA4"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în magazine nespecializate, cu vânzare predominantă</w:t>
            </w:r>
          </w:p>
          <w:p w14:paraId="6F7953A5"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de produse nealimentare</w:t>
            </w:r>
          </w:p>
          <w:p w14:paraId="1C8AD861"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159BC96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4719</w:t>
            </w:r>
          </w:p>
        </w:tc>
      </w:tr>
      <w:tr w:rsidR="003926AB" w:rsidRPr="00EB25A5" w14:paraId="3451689E" w14:textId="77777777" w:rsidTr="003926AB">
        <w:tc>
          <w:tcPr>
            <w:tcW w:w="828" w:type="dxa"/>
          </w:tcPr>
          <w:p w14:paraId="0CF3B56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5221</w:t>
            </w:r>
          </w:p>
        </w:tc>
        <w:tc>
          <w:tcPr>
            <w:tcW w:w="5726" w:type="dxa"/>
          </w:tcPr>
          <w:p w14:paraId="7C82332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fructelor şi legumelor proaspete</w:t>
            </w:r>
          </w:p>
          <w:p w14:paraId="29F0AAF2"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10DAC8AE"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4721</w:t>
            </w:r>
          </w:p>
        </w:tc>
      </w:tr>
      <w:tr w:rsidR="003926AB" w:rsidRPr="00EB25A5" w14:paraId="2F74577F" w14:textId="77777777" w:rsidTr="003926AB">
        <w:tc>
          <w:tcPr>
            <w:tcW w:w="828" w:type="dxa"/>
          </w:tcPr>
          <w:p w14:paraId="3227521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5222</w:t>
            </w:r>
          </w:p>
        </w:tc>
        <w:tc>
          <w:tcPr>
            <w:tcW w:w="5726" w:type="dxa"/>
          </w:tcPr>
          <w:p w14:paraId="2984E3EB"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cărnii şi al produselor din carne</w:t>
            </w:r>
          </w:p>
        </w:tc>
        <w:tc>
          <w:tcPr>
            <w:tcW w:w="3277" w:type="dxa"/>
          </w:tcPr>
          <w:p w14:paraId="6A28849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4722</w:t>
            </w:r>
          </w:p>
        </w:tc>
      </w:tr>
      <w:tr w:rsidR="003926AB" w:rsidRPr="00EB25A5" w14:paraId="20712B7D" w14:textId="77777777" w:rsidTr="003926AB">
        <w:tc>
          <w:tcPr>
            <w:tcW w:w="828" w:type="dxa"/>
          </w:tcPr>
          <w:p w14:paraId="1D4D828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5223</w:t>
            </w:r>
          </w:p>
        </w:tc>
        <w:tc>
          <w:tcPr>
            <w:tcW w:w="5726" w:type="dxa"/>
          </w:tcPr>
          <w:p w14:paraId="41950AEC"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peştelui, crustaceelor şi moluştelor</w:t>
            </w:r>
          </w:p>
        </w:tc>
        <w:tc>
          <w:tcPr>
            <w:tcW w:w="3277" w:type="dxa"/>
          </w:tcPr>
          <w:p w14:paraId="0DD0DB1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4723</w:t>
            </w:r>
          </w:p>
        </w:tc>
      </w:tr>
      <w:tr w:rsidR="003926AB" w:rsidRPr="00EB25A5" w14:paraId="00FDBAB2" w14:textId="77777777" w:rsidTr="003926AB">
        <w:tc>
          <w:tcPr>
            <w:tcW w:w="828" w:type="dxa"/>
          </w:tcPr>
          <w:p w14:paraId="309E2E1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5224</w:t>
            </w:r>
          </w:p>
        </w:tc>
        <w:tc>
          <w:tcPr>
            <w:tcW w:w="5726" w:type="dxa"/>
          </w:tcPr>
          <w:p w14:paraId="3F5B9787"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pâinii, produselor de patiserie şi</w:t>
            </w:r>
          </w:p>
          <w:p w14:paraId="37D0E817"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produselor zaharoase</w:t>
            </w:r>
          </w:p>
        </w:tc>
        <w:tc>
          <w:tcPr>
            <w:tcW w:w="3277" w:type="dxa"/>
          </w:tcPr>
          <w:p w14:paraId="6464903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4724</w:t>
            </w:r>
          </w:p>
        </w:tc>
      </w:tr>
      <w:tr w:rsidR="003926AB" w:rsidRPr="00EB25A5" w14:paraId="1BD74167" w14:textId="77777777" w:rsidTr="003926AB">
        <w:tc>
          <w:tcPr>
            <w:tcW w:w="828" w:type="dxa"/>
          </w:tcPr>
          <w:p w14:paraId="20EFE5EE"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5225</w:t>
            </w:r>
          </w:p>
        </w:tc>
        <w:tc>
          <w:tcPr>
            <w:tcW w:w="5726" w:type="dxa"/>
          </w:tcPr>
          <w:p w14:paraId="2E5495D5"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băuturilor</w:t>
            </w:r>
          </w:p>
        </w:tc>
        <w:tc>
          <w:tcPr>
            <w:tcW w:w="3277" w:type="dxa"/>
          </w:tcPr>
          <w:p w14:paraId="7E04DE7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4725</w:t>
            </w:r>
          </w:p>
        </w:tc>
      </w:tr>
      <w:tr w:rsidR="003926AB" w:rsidRPr="00EB25A5" w14:paraId="52A0A269" w14:textId="77777777" w:rsidTr="003926AB">
        <w:tc>
          <w:tcPr>
            <w:tcW w:w="828" w:type="dxa"/>
          </w:tcPr>
          <w:p w14:paraId="2BF4D74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5226</w:t>
            </w:r>
          </w:p>
        </w:tc>
        <w:tc>
          <w:tcPr>
            <w:tcW w:w="5726" w:type="dxa"/>
          </w:tcPr>
          <w:p w14:paraId="6AF35D8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produselor din tutun</w:t>
            </w:r>
          </w:p>
        </w:tc>
        <w:tc>
          <w:tcPr>
            <w:tcW w:w="3277" w:type="dxa"/>
          </w:tcPr>
          <w:p w14:paraId="15575690"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4726</w:t>
            </w:r>
          </w:p>
        </w:tc>
      </w:tr>
      <w:tr w:rsidR="003926AB" w:rsidRPr="00EB25A5" w14:paraId="1D7A0D71" w14:textId="77777777" w:rsidTr="003926AB">
        <w:tc>
          <w:tcPr>
            <w:tcW w:w="828" w:type="dxa"/>
          </w:tcPr>
          <w:p w14:paraId="778376A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5227</w:t>
            </w:r>
          </w:p>
        </w:tc>
        <w:tc>
          <w:tcPr>
            <w:tcW w:w="5726" w:type="dxa"/>
          </w:tcPr>
          <w:p w14:paraId="096BBCB6"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în magazine specializate, al produselor alimentare</w:t>
            </w:r>
          </w:p>
        </w:tc>
        <w:tc>
          <w:tcPr>
            <w:tcW w:w="3277" w:type="dxa"/>
          </w:tcPr>
          <w:p w14:paraId="05335615"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4721 ; 4729</w:t>
            </w:r>
          </w:p>
        </w:tc>
      </w:tr>
      <w:tr w:rsidR="003926AB" w:rsidRPr="00EB25A5" w14:paraId="642D7638" w14:textId="77777777" w:rsidTr="003926AB">
        <w:tc>
          <w:tcPr>
            <w:tcW w:w="828" w:type="dxa"/>
          </w:tcPr>
          <w:p w14:paraId="6E626929"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5231</w:t>
            </w:r>
          </w:p>
        </w:tc>
        <w:tc>
          <w:tcPr>
            <w:tcW w:w="5726" w:type="dxa"/>
          </w:tcPr>
          <w:p w14:paraId="5069442D"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produselor farmaceutice</w:t>
            </w:r>
          </w:p>
          <w:p w14:paraId="71695CF8"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7220822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4773</w:t>
            </w:r>
          </w:p>
        </w:tc>
      </w:tr>
      <w:tr w:rsidR="003926AB" w:rsidRPr="00EB25A5" w14:paraId="64A89A78" w14:textId="77777777" w:rsidTr="003926AB">
        <w:tc>
          <w:tcPr>
            <w:tcW w:w="828" w:type="dxa"/>
          </w:tcPr>
          <w:p w14:paraId="3F1D25C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lastRenderedPageBreak/>
              <w:t>5232</w:t>
            </w:r>
          </w:p>
        </w:tc>
        <w:tc>
          <w:tcPr>
            <w:tcW w:w="5726" w:type="dxa"/>
          </w:tcPr>
          <w:p w14:paraId="5C3EF831"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articolelor medicale şi ortopedice</w:t>
            </w:r>
          </w:p>
        </w:tc>
        <w:tc>
          <w:tcPr>
            <w:tcW w:w="3277" w:type="dxa"/>
          </w:tcPr>
          <w:p w14:paraId="76C452C7"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4774</w:t>
            </w:r>
          </w:p>
        </w:tc>
      </w:tr>
      <w:tr w:rsidR="003926AB" w:rsidRPr="00EB25A5" w14:paraId="295C747F" w14:textId="77777777" w:rsidTr="003926AB">
        <w:tc>
          <w:tcPr>
            <w:tcW w:w="828" w:type="dxa"/>
          </w:tcPr>
          <w:p w14:paraId="333AE94D"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5233</w:t>
            </w:r>
          </w:p>
        </w:tc>
        <w:tc>
          <w:tcPr>
            <w:tcW w:w="5726" w:type="dxa"/>
          </w:tcPr>
          <w:p w14:paraId="7615048A"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produselor cosmetice şi de parfumerie</w:t>
            </w:r>
          </w:p>
        </w:tc>
        <w:tc>
          <w:tcPr>
            <w:tcW w:w="3277" w:type="dxa"/>
          </w:tcPr>
          <w:p w14:paraId="1F5C0C9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4775</w:t>
            </w:r>
          </w:p>
        </w:tc>
      </w:tr>
      <w:tr w:rsidR="003926AB" w:rsidRPr="00EB25A5" w14:paraId="3E1BF346" w14:textId="77777777" w:rsidTr="003926AB">
        <w:tc>
          <w:tcPr>
            <w:tcW w:w="828" w:type="dxa"/>
          </w:tcPr>
          <w:p w14:paraId="5AEDEBF9"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5241</w:t>
            </w:r>
          </w:p>
        </w:tc>
        <w:tc>
          <w:tcPr>
            <w:tcW w:w="5726" w:type="dxa"/>
          </w:tcPr>
          <w:p w14:paraId="7482A65E"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textilelor</w:t>
            </w:r>
          </w:p>
        </w:tc>
        <w:tc>
          <w:tcPr>
            <w:tcW w:w="3277" w:type="dxa"/>
          </w:tcPr>
          <w:p w14:paraId="5335481A"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4751</w:t>
            </w:r>
          </w:p>
        </w:tc>
      </w:tr>
      <w:tr w:rsidR="003926AB" w:rsidRPr="00EB25A5" w14:paraId="19511B56" w14:textId="77777777" w:rsidTr="003926AB">
        <w:tc>
          <w:tcPr>
            <w:tcW w:w="828" w:type="dxa"/>
          </w:tcPr>
          <w:p w14:paraId="51509880"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5242</w:t>
            </w:r>
          </w:p>
        </w:tc>
        <w:tc>
          <w:tcPr>
            <w:tcW w:w="5726" w:type="dxa"/>
          </w:tcPr>
          <w:p w14:paraId="1BF738B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îmbrăcămintei</w:t>
            </w:r>
          </w:p>
        </w:tc>
        <w:tc>
          <w:tcPr>
            <w:tcW w:w="3277" w:type="dxa"/>
          </w:tcPr>
          <w:p w14:paraId="7646E877"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4771</w:t>
            </w:r>
          </w:p>
        </w:tc>
      </w:tr>
      <w:tr w:rsidR="003926AB" w:rsidRPr="00EB25A5" w14:paraId="0579C132" w14:textId="77777777" w:rsidTr="003926AB">
        <w:tc>
          <w:tcPr>
            <w:tcW w:w="828" w:type="dxa"/>
          </w:tcPr>
          <w:p w14:paraId="579280B1"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5243</w:t>
            </w:r>
          </w:p>
        </w:tc>
        <w:tc>
          <w:tcPr>
            <w:tcW w:w="5726" w:type="dxa"/>
          </w:tcPr>
          <w:p w14:paraId="2A5FE6F6"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încălţămintei şi articolelor din piele</w:t>
            </w:r>
          </w:p>
        </w:tc>
        <w:tc>
          <w:tcPr>
            <w:tcW w:w="3277" w:type="dxa"/>
          </w:tcPr>
          <w:p w14:paraId="3C2C2AFB"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4772</w:t>
            </w:r>
          </w:p>
        </w:tc>
      </w:tr>
      <w:tr w:rsidR="003926AB" w:rsidRPr="00EB25A5" w14:paraId="6AFECAAA" w14:textId="77777777" w:rsidTr="003926AB">
        <w:tc>
          <w:tcPr>
            <w:tcW w:w="828" w:type="dxa"/>
          </w:tcPr>
          <w:p w14:paraId="2AF53EC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5244</w:t>
            </w:r>
          </w:p>
        </w:tc>
        <w:tc>
          <w:tcPr>
            <w:tcW w:w="5726" w:type="dxa"/>
          </w:tcPr>
          <w:p w14:paraId="1D7556A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mobilei, al articolelor de iluminat şi al</w:t>
            </w:r>
          </w:p>
          <w:p w14:paraId="398AAED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altor articole de uz casnic</w:t>
            </w:r>
          </w:p>
          <w:p w14:paraId="186179D2"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6E8B245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4753 ; 4759</w:t>
            </w:r>
          </w:p>
        </w:tc>
      </w:tr>
      <w:tr w:rsidR="003926AB" w:rsidRPr="00EB25A5" w14:paraId="5C4E9020" w14:textId="77777777" w:rsidTr="003926AB">
        <w:tc>
          <w:tcPr>
            <w:tcW w:w="828" w:type="dxa"/>
          </w:tcPr>
          <w:p w14:paraId="4BB1D5A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5245</w:t>
            </w:r>
          </w:p>
        </w:tc>
        <w:tc>
          <w:tcPr>
            <w:tcW w:w="5726" w:type="dxa"/>
          </w:tcPr>
          <w:p w14:paraId="005EC8F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articolelor şi aparatelor electro-menajere,</w:t>
            </w:r>
          </w:p>
          <w:p w14:paraId="4F510014"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al aparatelor radio şi televizoarelor</w:t>
            </w:r>
          </w:p>
        </w:tc>
        <w:tc>
          <w:tcPr>
            <w:tcW w:w="3277" w:type="dxa"/>
          </w:tcPr>
          <w:p w14:paraId="717CD04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4743 ; 4754 ; 4759 ; 4763</w:t>
            </w:r>
          </w:p>
        </w:tc>
      </w:tr>
      <w:tr w:rsidR="003926AB" w:rsidRPr="00EB25A5" w14:paraId="354A243E" w14:textId="77777777" w:rsidTr="003926AB">
        <w:tc>
          <w:tcPr>
            <w:tcW w:w="828" w:type="dxa"/>
          </w:tcPr>
          <w:p w14:paraId="4CFC0A25"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5246</w:t>
            </w:r>
          </w:p>
        </w:tc>
        <w:tc>
          <w:tcPr>
            <w:tcW w:w="5726" w:type="dxa"/>
          </w:tcPr>
          <w:p w14:paraId="7C1E0434"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Comerţ cu amănuntul al articolelor de fierărie, cu articole din sticlă,</w:t>
            </w:r>
          </w:p>
          <w:p w14:paraId="26944C2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cu cele pentru vopsit</w:t>
            </w:r>
          </w:p>
          <w:p w14:paraId="223976F7"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1195A791"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4752</w:t>
            </w:r>
          </w:p>
        </w:tc>
      </w:tr>
      <w:tr w:rsidR="003926AB" w:rsidRPr="00EB25A5" w14:paraId="2750EB06" w14:textId="77777777" w:rsidTr="003926AB">
        <w:tc>
          <w:tcPr>
            <w:tcW w:w="828" w:type="dxa"/>
          </w:tcPr>
          <w:p w14:paraId="785D2BB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5247</w:t>
            </w:r>
          </w:p>
        </w:tc>
        <w:tc>
          <w:tcPr>
            <w:tcW w:w="5726" w:type="dxa"/>
          </w:tcPr>
          <w:p w14:paraId="29624F51"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cărţilor, ziarelor şi articolelor de papetărie</w:t>
            </w:r>
          </w:p>
        </w:tc>
        <w:tc>
          <w:tcPr>
            <w:tcW w:w="3277" w:type="dxa"/>
          </w:tcPr>
          <w:p w14:paraId="3B898F72"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4761 ;4762</w:t>
            </w:r>
          </w:p>
        </w:tc>
      </w:tr>
      <w:tr w:rsidR="003926AB" w:rsidRPr="00EB25A5" w14:paraId="4C879AF0" w14:textId="77777777" w:rsidTr="003926AB">
        <w:tc>
          <w:tcPr>
            <w:tcW w:w="828" w:type="dxa"/>
          </w:tcPr>
          <w:p w14:paraId="6654FA27"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5248</w:t>
            </w:r>
          </w:p>
        </w:tc>
        <w:tc>
          <w:tcPr>
            <w:tcW w:w="5726" w:type="dxa"/>
          </w:tcPr>
          <w:p w14:paraId="650D941D"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al cărţilor, ziarelor şi articolelor de papetărie</w:t>
            </w:r>
          </w:p>
        </w:tc>
        <w:tc>
          <w:tcPr>
            <w:tcW w:w="3277" w:type="dxa"/>
          </w:tcPr>
          <w:p w14:paraId="54F81698"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4741 ; 4742 ; 4753 ; 4759 ; 4764 ; 4765 ; 4776</w:t>
            </w:r>
          </w:p>
        </w:tc>
      </w:tr>
      <w:tr w:rsidR="003926AB" w:rsidRPr="00EB25A5" w14:paraId="10DDEDA7" w14:textId="77777777" w:rsidTr="003926AB">
        <w:tc>
          <w:tcPr>
            <w:tcW w:w="828" w:type="dxa"/>
          </w:tcPr>
          <w:p w14:paraId="094FBB3D"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5250</w:t>
            </w:r>
          </w:p>
        </w:tc>
        <w:tc>
          <w:tcPr>
            <w:tcW w:w="5726" w:type="dxa"/>
          </w:tcPr>
          <w:p w14:paraId="52CEC2AA" w14:textId="77777777" w:rsidR="003926AB" w:rsidRPr="00EB25A5" w:rsidRDefault="003926AB" w:rsidP="0090259B">
            <w:pPr>
              <w:suppressAutoHyphens w:val="0"/>
              <w:autoSpaceDE w:val="0"/>
              <w:adjustRightInd w:val="0"/>
              <w:ind w:firstLine="720"/>
              <w:jc w:val="center"/>
              <w:rPr>
                <w:rFonts w:ascii="Times New Roman" w:eastAsia="Calibri" w:hAnsi="Times New Roman" w:cs="Times New Roman"/>
                <w:b/>
              </w:rPr>
            </w:pPr>
            <w:r w:rsidRPr="00EB25A5">
              <w:rPr>
                <w:rFonts w:ascii="Times New Roman" w:eastAsia="Calibri" w:hAnsi="Times New Roman" w:cs="Times New Roman"/>
              </w:rPr>
              <w:t>Comerţ cu amănuntul al bunurilor de ocazie vândute prin magazine</w:t>
            </w:r>
          </w:p>
        </w:tc>
        <w:tc>
          <w:tcPr>
            <w:tcW w:w="3277" w:type="dxa"/>
          </w:tcPr>
          <w:p w14:paraId="610ED3B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4779</w:t>
            </w:r>
          </w:p>
        </w:tc>
      </w:tr>
      <w:tr w:rsidR="003926AB" w:rsidRPr="00EB25A5" w14:paraId="5ECC160D" w14:textId="77777777" w:rsidTr="003926AB">
        <w:tc>
          <w:tcPr>
            <w:tcW w:w="828" w:type="dxa"/>
          </w:tcPr>
          <w:p w14:paraId="2CF2DA0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5261</w:t>
            </w:r>
          </w:p>
        </w:tc>
        <w:tc>
          <w:tcPr>
            <w:tcW w:w="5726" w:type="dxa"/>
          </w:tcPr>
          <w:p w14:paraId="7BA37836"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prin corespondenţă</w:t>
            </w:r>
          </w:p>
        </w:tc>
        <w:tc>
          <w:tcPr>
            <w:tcW w:w="3277" w:type="dxa"/>
          </w:tcPr>
          <w:p w14:paraId="4947B3DE"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4791</w:t>
            </w:r>
          </w:p>
        </w:tc>
      </w:tr>
      <w:tr w:rsidR="003926AB" w:rsidRPr="00EB25A5" w14:paraId="78C6E6BB" w14:textId="77777777" w:rsidTr="003926AB">
        <w:tc>
          <w:tcPr>
            <w:tcW w:w="828" w:type="dxa"/>
          </w:tcPr>
          <w:p w14:paraId="5676D8B9"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5262</w:t>
            </w:r>
          </w:p>
        </w:tc>
        <w:tc>
          <w:tcPr>
            <w:tcW w:w="5726" w:type="dxa"/>
          </w:tcPr>
          <w:p w14:paraId="28650F8B"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prin standuri în pieţe</w:t>
            </w:r>
          </w:p>
        </w:tc>
        <w:tc>
          <w:tcPr>
            <w:tcW w:w="3277" w:type="dxa"/>
          </w:tcPr>
          <w:p w14:paraId="4812154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4781 ; 4782 ;4789</w:t>
            </w:r>
          </w:p>
        </w:tc>
      </w:tr>
      <w:tr w:rsidR="003926AB" w:rsidRPr="00EB25A5" w14:paraId="5CC3F126" w14:textId="77777777" w:rsidTr="003926AB">
        <w:tc>
          <w:tcPr>
            <w:tcW w:w="828" w:type="dxa"/>
          </w:tcPr>
          <w:p w14:paraId="018E9F01"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5263</w:t>
            </w:r>
          </w:p>
        </w:tc>
        <w:tc>
          <w:tcPr>
            <w:tcW w:w="5726" w:type="dxa"/>
          </w:tcPr>
          <w:p w14:paraId="5776A1A2"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Comerţ cu amănuntul care nu se efectuează prin magazine</w:t>
            </w:r>
          </w:p>
        </w:tc>
        <w:tc>
          <w:tcPr>
            <w:tcW w:w="3277" w:type="dxa"/>
          </w:tcPr>
          <w:p w14:paraId="7D23AD80"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4779 ; 4791 ; 4799</w:t>
            </w:r>
          </w:p>
        </w:tc>
      </w:tr>
      <w:tr w:rsidR="003926AB" w:rsidRPr="00EB25A5" w14:paraId="11DF2A6B" w14:textId="77777777" w:rsidTr="003926AB">
        <w:tc>
          <w:tcPr>
            <w:tcW w:w="828" w:type="dxa"/>
          </w:tcPr>
          <w:p w14:paraId="64071D23"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5271</w:t>
            </w:r>
          </w:p>
        </w:tc>
        <w:tc>
          <w:tcPr>
            <w:tcW w:w="5726" w:type="dxa"/>
          </w:tcPr>
          <w:p w14:paraId="7FF5BBDA"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Reparaţii de încălţăminte şi ale altor articole din piele</w:t>
            </w:r>
          </w:p>
          <w:p w14:paraId="113488DE"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27736B11"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9523</w:t>
            </w:r>
          </w:p>
        </w:tc>
      </w:tr>
      <w:tr w:rsidR="003926AB" w:rsidRPr="00EB25A5" w14:paraId="5DD59AF8" w14:textId="77777777" w:rsidTr="003926AB">
        <w:tc>
          <w:tcPr>
            <w:tcW w:w="828" w:type="dxa"/>
          </w:tcPr>
          <w:p w14:paraId="396B0A09"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5272</w:t>
            </w:r>
          </w:p>
        </w:tc>
        <w:tc>
          <w:tcPr>
            <w:tcW w:w="5726" w:type="dxa"/>
          </w:tcPr>
          <w:p w14:paraId="5A6CD9D4"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Reparaţii de articole electrice de uz gospodăresc</w:t>
            </w:r>
          </w:p>
        </w:tc>
        <w:tc>
          <w:tcPr>
            <w:tcW w:w="3277" w:type="dxa"/>
          </w:tcPr>
          <w:p w14:paraId="1CED7CB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9521 ; 9522 ; 9525</w:t>
            </w:r>
          </w:p>
        </w:tc>
      </w:tr>
      <w:tr w:rsidR="003926AB" w:rsidRPr="00EB25A5" w14:paraId="5D7CDADB" w14:textId="77777777" w:rsidTr="003926AB">
        <w:tc>
          <w:tcPr>
            <w:tcW w:w="828" w:type="dxa"/>
          </w:tcPr>
          <w:p w14:paraId="66A701E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5273</w:t>
            </w:r>
          </w:p>
        </w:tc>
        <w:tc>
          <w:tcPr>
            <w:tcW w:w="5726" w:type="dxa"/>
          </w:tcPr>
          <w:p w14:paraId="30018ECE"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Reparaţii de ceasuri şi bijuterii</w:t>
            </w:r>
          </w:p>
          <w:p w14:paraId="46D04708"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3F41E1B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9525</w:t>
            </w:r>
          </w:p>
        </w:tc>
      </w:tr>
      <w:tr w:rsidR="003926AB" w:rsidRPr="00EB25A5" w14:paraId="07B3B764" w14:textId="77777777" w:rsidTr="003926AB">
        <w:tc>
          <w:tcPr>
            <w:tcW w:w="828" w:type="dxa"/>
          </w:tcPr>
          <w:p w14:paraId="19E4F84D"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5274</w:t>
            </w:r>
          </w:p>
        </w:tc>
        <w:tc>
          <w:tcPr>
            <w:tcW w:w="5726" w:type="dxa"/>
          </w:tcPr>
          <w:p w14:paraId="0016554E"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Alte reparaţii de articole personale n.c.a.</w:t>
            </w:r>
          </w:p>
        </w:tc>
        <w:tc>
          <w:tcPr>
            <w:tcW w:w="3277" w:type="dxa"/>
          </w:tcPr>
          <w:p w14:paraId="73D32EB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1330 ; 9512 ; 9523 ;9529</w:t>
            </w:r>
          </w:p>
        </w:tc>
      </w:tr>
      <w:tr w:rsidR="003926AB" w:rsidRPr="00EB25A5" w14:paraId="4191A546" w14:textId="77777777" w:rsidTr="003926AB">
        <w:tc>
          <w:tcPr>
            <w:tcW w:w="828" w:type="dxa"/>
          </w:tcPr>
          <w:p w14:paraId="148F2C28"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5530</w:t>
            </w:r>
          </w:p>
        </w:tc>
        <w:tc>
          <w:tcPr>
            <w:tcW w:w="5726" w:type="dxa"/>
          </w:tcPr>
          <w:p w14:paraId="539DB02E"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Restaurante</w:t>
            </w:r>
          </w:p>
        </w:tc>
        <w:tc>
          <w:tcPr>
            <w:tcW w:w="3277" w:type="dxa"/>
          </w:tcPr>
          <w:p w14:paraId="637CB0A5"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5610</w:t>
            </w:r>
          </w:p>
        </w:tc>
      </w:tr>
      <w:tr w:rsidR="003926AB" w:rsidRPr="00EB25A5" w14:paraId="63FE6AEB" w14:textId="77777777" w:rsidTr="003926AB">
        <w:tc>
          <w:tcPr>
            <w:tcW w:w="828" w:type="dxa"/>
          </w:tcPr>
          <w:p w14:paraId="0B7E478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5540</w:t>
            </w:r>
          </w:p>
        </w:tc>
        <w:tc>
          <w:tcPr>
            <w:tcW w:w="5726" w:type="dxa"/>
          </w:tcPr>
          <w:p w14:paraId="068A9209"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Baruri</w:t>
            </w:r>
          </w:p>
        </w:tc>
        <w:tc>
          <w:tcPr>
            <w:tcW w:w="3277" w:type="dxa"/>
          </w:tcPr>
          <w:p w14:paraId="0D111925"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5630</w:t>
            </w:r>
          </w:p>
        </w:tc>
      </w:tr>
      <w:tr w:rsidR="003926AB" w:rsidRPr="00EB25A5" w14:paraId="047CA4D7" w14:textId="77777777" w:rsidTr="003926AB">
        <w:tc>
          <w:tcPr>
            <w:tcW w:w="828" w:type="dxa"/>
          </w:tcPr>
          <w:p w14:paraId="3258A857"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5551</w:t>
            </w:r>
          </w:p>
        </w:tc>
        <w:tc>
          <w:tcPr>
            <w:tcW w:w="5726" w:type="dxa"/>
          </w:tcPr>
          <w:p w14:paraId="0E3EEBD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Cantine</w:t>
            </w:r>
          </w:p>
        </w:tc>
        <w:tc>
          <w:tcPr>
            <w:tcW w:w="3277" w:type="dxa"/>
          </w:tcPr>
          <w:p w14:paraId="1EE9A571"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5629</w:t>
            </w:r>
          </w:p>
        </w:tc>
      </w:tr>
      <w:tr w:rsidR="003926AB" w:rsidRPr="00EB25A5" w14:paraId="40E66727" w14:textId="77777777" w:rsidTr="003926AB">
        <w:tc>
          <w:tcPr>
            <w:tcW w:w="828" w:type="dxa"/>
          </w:tcPr>
          <w:p w14:paraId="3CCC75D7"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5552</w:t>
            </w:r>
          </w:p>
        </w:tc>
        <w:tc>
          <w:tcPr>
            <w:tcW w:w="5726" w:type="dxa"/>
          </w:tcPr>
          <w:p w14:paraId="0AD1999E"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Alte unităţi de preparare a hranei</w:t>
            </w:r>
          </w:p>
        </w:tc>
        <w:tc>
          <w:tcPr>
            <w:tcW w:w="3277" w:type="dxa"/>
          </w:tcPr>
          <w:p w14:paraId="25FEF414"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5621 ; 5629</w:t>
            </w:r>
          </w:p>
        </w:tc>
      </w:tr>
      <w:tr w:rsidR="003926AB" w:rsidRPr="00EB25A5" w14:paraId="7B9FCF9F" w14:textId="77777777" w:rsidTr="003926AB">
        <w:tc>
          <w:tcPr>
            <w:tcW w:w="828" w:type="dxa"/>
          </w:tcPr>
          <w:p w14:paraId="62100C5F"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7020</w:t>
            </w:r>
          </w:p>
        </w:tc>
        <w:tc>
          <w:tcPr>
            <w:tcW w:w="5726" w:type="dxa"/>
          </w:tcPr>
          <w:p w14:paraId="1CB7841C"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Închirierea şi subînchirierea bunurilor imobiliare proprii sau închiriate</w:t>
            </w:r>
          </w:p>
        </w:tc>
        <w:tc>
          <w:tcPr>
            <w:tcW w:w="3277" w:type="dxa"/>
          </w:tcPr>
          <w:p w14:paraId="4753F9B8"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6820</w:t>
            </w:r>
          </w:p>
        </w:tc>
      </w:tr>
      <w:tr w:rsidR="003926AB" w:rsidRPr="00EB25A5" w14:paraId="07E4A189" w14:textId="77777777" w:rsidTr="003926AB">
        <w:tc>
          <w:tcPr>
            <w:tcW w:w="828" w:type="dxa"/>
          </w:tcPr>
          <w:p w14:paraId="3CED076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7032</w:t>
            </w:r>
          </w:p>
        </w:tc>
        <w:tc>
          <w:tcPr>
            <w:tcW w:w="5726" w:type="dxa"/>
          </w:tcPr>
          <w:p w14:paraId="6C4242B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Administrarea imobilelor pe bază de tarife sau contract</w:t>
            </w:r>
          </w:p>
        </w:tc>
        <w:tc>
          <w:tcPr>
            <w:tcW w:w="3277" w:type="dxa"/>
          </w:tcPr>
          <w:p w14:paraId="4505BB0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6832 ;8110</w:t>
            </w:r>
          </w:p>
        </w:tc>
      </w:tr>
      <w:tr w:rsidR="003926AB" w:rsidRPr="00EB25A5" w14:paraId="467AC65D" w14:textId="77777777" w:rsidTr="003926AB">
        <w:tc>
          <w:tcPr>
            <w:tcW w:w="828" w:type="dxa"/>
          </w:tcPr>
          <w:p w14:paraId="6915BBC4"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7110</w:t>
            </w:r>
          </w:p>
        </w:tc>
        <w:tc>
          <w:tcPr>
            <w:tcW w:w="5726" w:type="dxa"/>
          </w:tcPr>
          <w:p w14:paraId="01D1347C"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Închirierea autoturismelor şi utilitarelor de capacitate mică</w:t>
            </w:r>
          </w:p>
        </w:tc>
        <w:tc>
          <w:tcPr>
            <w:tcW w:w="3277" w:type="dxa"/>
          </w:tcPr>
          <w:p w14:paraId="51D72A3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7711</w:t>
            </w:r>
          </w:p>
        </w:tc>
      </w:tr>
      <w:tr w:rsidR="003926AB" w:rsidRPr="00EB25A5" w14:paraId="6C107A0F" w14:textId="77777777" w:rsidTr="003926AB">
        <w:tc>
          <w:tcPr>
            <w:tcW w:w="828" w:type="dxa"/>
          </w:tcPr>
          <w:p w14:paraId="6F18B47A"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7133</w:t>
            </w:r>
          </w:p>
        </w:tc>
        <w:tc>
          <w:tcPr>
            <w:tcW w:w="5726" w:type="dxa"/>
          </w:tcPr>
          <w:p w14:paraId="21D08C3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Închirierea maşinilor şi echipamentelor de birou, inclusiv a</w:t>
            </w:r>
          </w:p>
          <w:p w14:paraId="58A07A17"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calculatoarelor</w:t>
            </w:r>
          </w:p>
          <w:p w14:paraId="1F78A936"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730042D2"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7733</w:t>
            </w:r>
          </w:p>
        </w:tc>
      </w:tr>
      <w:tr w:rsidR="003926AB" w:rsidRPr="00EB25A5" w14:paraId="5FF33168" w14:textId="77777777" w:rsidTr="003926AB">
        <w:tc>
          <w:tcPr>
            <w:tcW w:w="828" w:type="dxa"/>
          </w:tcPr>
          <w:p w14:paraId="4F277062"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7140</w:t>
            </w:r>
          </w:p>
        </w:tc>
        <w:tc>
          <w:tcPr>
            <w:tcW w:w="5726" w:type="dxa"/>
          </w:tcPr>
          <w:p w14:paraId="370F3ED6"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Închirierea bunurilor personale şi gospodăreşti n.c.a.</w:t>
            </w:r>
          </w:p>
          <w:p w14:paraId="5EEA6C69"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624DDBB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7721 ; 7722 ; 7729</w:t>
            </w:r>
          </w:p>
        </w:tc>
      </w:tr>
      <w:tr w:rsidR="003926AB" w:rsidRPr="00EB25A5" w14:paraId="6614FB27" w14:textId="77777777" w:rsidTr="003926AB">
        <w:tc>
          <w:tcPr>
            <w:tcW w:w="828" w:type="dxa"/>
          </w:tcPr>
          <w:p w14:paraId="0FBB3D8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lastRenderedPageBreak/>
              <w:t>7250</w:t>
            </w:r>
          </w:p>
        </w:tc>
        <w:tc>
          <w:tcPr>
            <w:tcW w:w="5726" w:type="dxa"/>
          </w:tcPr>
          <w:p w14:paraId="1D33EFE2"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Întreţinerea şi repararea maşinilor de birou, de contabilizat</w:t>
            </w:r>
          </w:p>
          <w:p w14:paraId="6C867F66"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şi a calculatoarelor</w:t>
            </w:r>
          </w:p>
          <w:p w14:paraId="7ED26523"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687EDDEF"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3312 ; 9511</w:t>
            </w:r>
          </w:p>
        </w:tc>
      </w:tr>
      <w:tr w:rsidR="003926AB" w:rsidRPr="00EB25A5" w14:paraId="51308408" w14:textId="77777777" w:rsidTr="003926AB">
        <w:tc>
          <w:tcPr>
            <w:tcW w:w="828" w:type="dxa"/>
          </w:tcPr>
          <w:p w14:paraId="4DF4057F"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7470</w:t>
            </w:r>
          </w:p>
        </w:tc>
        <w:tc>
          <w:tcPr>
            <w:tcW w:w="5726" w:type="dxa"/>
          </w:tcPr>
          <w:p w14:paraId="2583BC6B"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Activităţi de întreţinere şi curăţare a clădirilor</w:t>
            </w:r>
          </w:p>
          <w:p w14:paraId="49E02232"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368CC363"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8121 ; 8122 ; 8129</w:t>
            </w:r>
          </w:p>
        </w:tc>
      </w:tr>
      <w:tr w:rsidR="003926AB" w:rsidRPr="00EB25A5" w14:paraId="0AB01E3A" w14:textId="77777777" w:rsidTr="003926AB">
        <w:tc>
          <w:tcPr>
            <w:tcW w:w="828" w:type="dxa"/>
          </w:tcPr>
          <w:p w14:paraId="4D46034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7481</w:t>
            </w:r>
          </w:p>
        </w:tc>
        <w:tc>
          <w:tcPr>
            <w:tcW w:w="5726" w:type="dxa"/>
          </w:tcPr>
          <w:p w14:paraId="11F92CAA"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Activităţi fotografice</w:t>
            </w:r>
          </w:p>
        </w:tc>
        <w:tc>
          <w:tcPr>
            <w:tcW w:w="3277" w:type="dxa"/>
          </w:tcPr>
          <w:p w14:paraId="1F333620"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7420</w:t>
            </w:r>
          </w:p>
        </w:tc>
      </w:tr>
      <w:tr w:rsidR="003926AB" w:rsidRPr="00EB25A5" w14:paraId="3772C98B" w14:textId="77777777" w:rsidTr="003926AB">
        <w:tc>
          <w:tcPr>
            <w:tcW w:w="828" w:type="dxa"/>
          </w:tcPr>
          <w:p w14:paraId="21845E2E"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7485</w:t>
            </w:r>
          </w:p>
        </w:tc>
        <w:tc>
          <w:tcPr>
            <w:tcW w:w="5726" w:type="dxa"/>
          </w:tcPr>
          <w:p w14:paraId="6E1DCCA5" w14:textId="77777777" w:rsidR="003926AB" w:rsidRPr="00EB25A5" w:rsidRDefault="003926AB" w:rsidP="0090259B">
            <w:pPr>
              <w:suppressAutoHyphens w:val="0"/>
              <w:autoSpaceDE w:val="0"/>
              <w:adjustRightInd w:val="0"/>
              <w:jc w:val="center"/>
              <w:rPr>
                <w:rFonts w:ascii="Times New Roman" w:eastAsia="Calibri" w:hAnsi="Times New Roman" w:cs="Times New Roman"/>
              </w:rPr>
            </w:pPr>
            <w:r w:rsidRPr="00EB25A5">
              <w:rPr>
                <w:rFonts w:ascii="Times New Roman" w:eastAsia="Calibri" w:hAnsi="Times New Roman" w:cs="Times New Roman"/>
              </w:rPr>
              <w:t>Activităţi de secretariat şi traducere</w:t>
            </w:r>
          </w:p>
          <w:p w14:paraId="0840D027"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p>
        </w:tc>
        <w:tc>
          <w:tcPr>
            <w:tcW w:w="3277" w:type="dxa"/>
          </w:tcPr>
          <w:p w14:paraId="397E2589"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7430 ; 8211 ; 8219</w:t>
            </w:r>
          </w:p>
        </w:tc>
      </w:tr>
      <w:tr w:rsidR="003926AB" w:rsidRPr="00EB25A5" w14:paraId="37493869" w14:textId="77777777" w:rsidTr="003926AB">
        <w:tc>
          <w:tcPr>
            <w:tcW w:w="828" w:type="dxa"/>
          </w:tcPr>
          <w:p w14:paraId="49AAABFE"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9301</w:t>
            </w:r>
          </w:p>
        </w:tc>
        <w:tc>
          <w:tcPr>
            <w:tcW w:w="5726" w:type="dxa"/>
          </w:tcPr>
          <w:p w14:paraId="33950897"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Spălarea, curăţarea şi vopsirea textilelor şi blănurilor</w:t>
            </w:r>
          </w:p>
        </w:tc>
        <w:tc>
          <w:tcPr>
            <w:tcW w:w="3277" w:type="dxa"/>
          </w:tcPr>
          <w:p w14:paraId="7777501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9601</w:t>
            </w:r>
          </w:p>
        </w:tc>
      </w:tr>
      <w:tr w:rsidR="003926AB" w:rsidRPr="00EB25A5" w14:paraId="4DE0DB7A" w14:textId="77777777" w:rsidTr="003926AB">
        <w:tc>
          <w:tcPr>
            <w:tcW w:w="828" w:type="dxa"/>
          </w:tcPr>
          <w:p w14:paraId="0F05DFE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9302</w:t>
            </w:r>
          </w:p>
        </w:tc>
        <w:tc>
          <w:tcPr>
            <w:tcW w:w="5726" w:type="dxa"/>
          </w:tcPr>
          <w:p w14:paraId="6F6B4688"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Coafură şi alte activităţi de înfrumuseţare</w:t>
            </w:r>
          </w:p>
        </w:tc>
        <w:tc>
          <w:tcPr>
            <w:tcW w:w="3277" w:type="dxa"/>
          </w:tcPr>
          <w:p w14:paraId="017DB04B"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9602</w:t>
            </w:r>
          </w:p>
        </w:tc>
      </w:tr>
      <w:tr w:rsidR="003926AB" w:rsidRPr="00EB25A5" w14:paraId="13109A2E" w14:textId="77777777" w:rsidTr="003926AB">
        <w:tc>
          <w:tcPr>
            <w:tcW w:w="828" w:type="dxa"/>
          </w:tcPr>
          <w:p w14:paraId="4650B3EF"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9303</w:t>
            </w:r>
          </w:p>
        </w:tc>
        <w:tc>
          <w:tcPr>
            <w:tcW w:w="5726" w:type="dxa"/>
          </w:tcPr>
          <w:p w14:paraId="2113AA3F"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Activităţi de pompe funebre şi similare</w:t>
            </w:r>
          </w:p>
        </w:tc>
        <w:tc>
          <w:tcPr>
            <w:tcW w:w="3277" w:type="dxa"/>
          </w:tcPr>
          <w:p w14:paraId="0A77053D"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9603</w:t>
            </w:r>
          </w:p>
        </w:tc>
      </w:tr>
      <w:tr w:rsidR="003926AB" w:rsidRPr="00EB25A5" w14:paraId="136532A2" w14:textId="77777777" w:rsidTr="003926AB">
        <w:tc>
          <w:tcPr>
            <w:tcW w:w="828" w:type="dxa"/>
          </w:tcPr>
          <w:p w14:paraId="7EF77FD8"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9304</w:t>
            </w:r>
          </w:p>
        </w:tc>
        <w:tc>
          <w:tcPr>
            <w:tcW w:w="5726" w:type="dxa"/>
          </w:tcPr>
          <w:p w14:paraId="77F076F4"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Activităţi de întreţinere corporală</w:t>
            </w:r>
          </w:p>
        </w:tc>
        <w:tc>
          <w:tcPr>
            <w:tcW w:w="3277" w:type="dxa"/>
          </w:tcPr>
          <w:p w14:paraId="5F1067A6"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9319 ; 9604</w:t>
            </w:r>
          </w:p>
        </w:tc>
      </w:tr>
      <w:tr w:rsidR="003926AB" w:rsidRPr="00EB25A5" w14:paraId="0010F354" w14:textId="77777777" w:rsidTr="003926AB">
        <w:tc>
          <w:tcPr>
            <w:tcW w:w="828" w:type="dxa"/>
          </w:tcPr>
          <w:p w14:paraId="2C5436D6"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9305</w:t>
            </w:r>
          </w:p>
        </w:tc>
        <w:tc>
          <w:tcPr>
            <w:tcW w:w="5726" w:type="dxa"/>
          </w:tcPr>
          <w:p w14:paraId="35C87C3F"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Alte activităţi de servicii personale n.c.a.</w:t>
            </w:r>
          </w:p>
        </w:tc>
        <w:tc>
          <w:tcPr>
            <w:tcW w:w="3277" w:type="dxa"/>
          </w:tcPr>
          <w:p w14:paraId="675341D2"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9609</w:t>
            </w:r>
          </w:p>
        </w:tc>
      </w:tr>
      <w:tr w:rsidR="003926AB" w:rsidRPr="00EB25A5" w14:paraId="003814C5" w14:textId="77777777" w:rsidTr="003926AB">
        <w:tc>
          <w:tcPr>
            <w:tcW w:w="828" w:type="dxa"/>
          </w:tcPr>
          <w:p w14:paraId="25538F6B" w14:textId="77777777" w:rsidR="003926AB" w:rsidRPr="00EB25A5" w:rsidRDefault="003926AB" w:rsidP="0090259B">
            <w:pPr>
              <w:jc w:val="center"/>
              <w:rPr>
                <w:rFonts w:ascii="Times New Roman" w:eastAsia="Calibri" w:hAnsi="Times New Roman" w:cs="Times New Roman"/>
              </w:rPr>
            </w:pPr>
            <w:r w:rsidRPr="00EB25A5">
              <w:rPr>
                <w:rFonts w:ascii="Times New Roman" w:eastAsia="Calibri" w:hAnsi="Times New Roman" w:cs="Times New Roman"/>
              </w:rPr>
              <w:t>9500</w:t>
            </w:r>
          </w:p>
        </w:tc>
        <w:tc>
          <w:tcPr>
            <w:tcW w:w="5726" w:type="dxa"/>
          </w:tcPr>
          <w:p w14:paraId="11B1D4AA" w14:textId="77777777" w:rsidR="003926AB" w:rsidRPr="00EB25A5" w:rsidRDefault="003926AB" w:rsidP="0090259B">
            <w:pPr>
              <w:suppressAutoHyphens w:val="0"/>
              <w:autoSpaceDE w:val="0"/>
              <w:adjustRightInd w:val="0"/>
              <w:jc w:val="center"/>
              <w:rPr>
                <w:rFonts w:ascii="Times New Roman" w:eastAsia="Calibri" w:hAnsi="Times New Roman" w:cs="Times New Roman"/>
                <w:b/>
              </w:rPr>
            </w:pPr>
            <w:r w:rsidRPr="00EB25A5">
              <w:rPr>
                <w:rFonts w:ascii="Times New Roman" w:eastAsia="Calibri" w:hAnsi="Times New Roman" w:cs="Times New Roman"/>
              </w:rPr>
              <w:t>Activităţi ale personalului angajat în gospodării particulare</w:t>
            </w:r>
          </w:p>
        </w:tc>
        <w:tc>
          <w:tcPr>
            <w:tcW w:w="3277" w:type="dxa"/>
          </w:tcPr>
          <w:p w14:paraId="6E38483C" w14:textId="77777777" w:rsidR="003926AB" w:rsidRPr="00EB25A5" w:rsidRDefault="003926AB" w:rsidP="0090259B">
            <w:pPr>
              <w:jc w:val="center"/>
              <w:rPr>
                <w:rFonts w:ascii="Times New Roman" w:hAnsi="Times New Roman" w:cs="Times New Roman"/>
                <w:lang w:val="fr-FR"/>
              </w:rPr>
            </w:pPr>
            <w:r w:rsidRPr="00EB25A5">
              <w:rPr>
                <w:rFonts w:ascii="Times New Roman" w:hAnsi="Times New Roman" w:cs="Times New Roman"/>
                <w:lang w:val="fr-FR"/>
              </w:rPr>
              <w:t>9700</w:t>
            </w:r>
          </w:p>
        </w:tc>
      </w:tr>
    </w:tbl>
    <w:p w14:paraId="02817D7F" w14:textId="77777777" w:rsidR="004B4763" w:rsidRPr="00EB25A5" w:rsidRDefault="004B4763">
      <w:pPr>
        <w:rPr>
          <w:rFonts w:ascii="Times New Roman" w:hAnsi="Times New Roman"/>
          <w:lang w:val="fr-FR"/>
        </w:rPr>
      </w:pPr>
    </w:p>
    <w:p w14:paraId="3CB81FE5" w14:textId="77777777" w:rsidR="003926AB" w:rsidRPr="00EB25A5" w:rsidRDefault="003926AB" w:rsidP="003926AB">
      <w:pPr>
        <w:rPr>
          <w:rFonts w:ascii="Times New Roman" w:eastAsia="Calibri" w:hAnsi="Times New Roman"/>
        </w:rPr>
      </w:pPr>
    </w:p>
    <w:p w14:paraId="7EAC633A" w14:textId="77777777" w:rsidR="003926AB" w:rsidRPr="00EB25A5" w:rsidRDefault="003926AB" w:rsidP="003926AB">
      <w:pPr>
        <w:rPr>
          <w:rFonts w:ascii="Times New Roman" w:eastAsia="Calibri" w:hAnsi="Times New Roman"/>
        </w:rPr>
      </w:pPr>
    </w:p>
    <w:p w14:paraId="36679A30" w14:textId="77777777" w:rsidR="00285026" w:rsidRPr="00EB25A5" w:rsidRDefault="00285026" w:rsidP="003926AB">
      <w:pPr>
        <w:tabs>
          <w:tab w:val="left" w:pos="1545"/>
        </w:tabs>
        <w:rPr>
          <w:rFonts w:ascii="Times New Roman" w:eastAsia="Calibri" w:hAnsi="Times New Roman"/>
        </w:rPr>
      </w:pPr>
    </w:p>
    <w:p w14:paraId="5C01F1C5" w14:textId="6605DC0B" w:rsidR="003926AB" w:rsidRDefault="003926AB" w:rsidP="004B4763">
      <w:pPr>
        <w:rPr>
          <w:rFonts w:ascii="Times New Roman" w:hAnsi="Times New Roman"/>
          <w:lang w:val="fr-FR"/>
        </w:rPr>
      </w:pPr>
    </w:p>
    <w:p w14:paraId="09D7847D" w14:textId="2C0277DE" w:rsidR="00510324" w:rsidRDefault="00510324" w:rsidP="004B4763">
      <w:pPr>
        <w:rPr>
          <w:rFonts w:ascii="Times New Roman" w:hAnsi="Times New Roman"/>
          <w:lang w:val="fr-FR"/>
        </w:rPr>
      </w:pPr>
    </w:p>
    <w:p w14:paraId="75BD4BEC" w14:textId="7A16997D" w:rsidR="00510324" w:rsidRDefault="00510324" w:rsidP="004B4763">
      <w:pPr>
        <w:rPr>
          <w:rFonts w:ascii="Times New Roman" w:hAnsi="Times New Roman"/>
          <w:lang w:val="fr-FR"/>
        </w:rPr>
      </w:pPr>
    </w:p>
    <w:p w14:paraId="500B3AE2" w14:textId="59DECE49" w:rsidR="00510324" w:rsidRDefault="00510324" w:rsidP="004B4763">
      <w:pPr>
        <w:rPr>
          <w:rFonts w:ascii="Times New Roman" w:hAnsi="Times New Roman"/>
          <w:lang w:val="fr-FR"/>
        </w:rPr>
      </w:pPr>
    </w:p>
    <w:p w14:paraId="539CACB9" w14:textId="3C9B05C1" w:rsidR="00510324" w:rsidRDefault="00510324" w:rsidP="004B4763">
      <w:pPr>
        <w:rPr>
          <w:rFonts w:ascii="Times New Roman" w:hAnsi="Times New Roman"/>
          <w:lang w:val="fr-FR"/>
        </w:rPr>
      </w:pPr>
    </w:p>
    <w:p w14:paraId="2238A112" w14:textId="7187EEDA" w:rsidR="00510324" w:rsidRDefault="00510324" w:rsidP="004B4763">
      <w:pPr>
        <w:rPr>
          <w:rFonts w:ascii="Times New Roman" w:hAnsi="Times New Roman"/>
          <w:lang w:val="fr-FR"/>
        </w:rPr>
      </w:pPr>
    </w:p>
    <w:p w14:paraId="06E30DB2" w14:textId="4F9119BD" w:rsidR="00510324" w:rsidRDefault="00510324" w:rsidP="004B4763">
      <w:pPr>
        <w:rPr>
          <w:rFonts w:ascii="Times New Roman" w:hAnsi="Times New Roman"/>
          <w:lang w:val="fr-FR"/>
        </w:rPr>
      </w:pPr>
    </w:p>
    <w:p w14:paraId="0C954AB8" w14:textId="56602D44" w:rsidR="00510324" w:rsidRDefault="00510324" w:rsidP="004B4763">
      <w:pPr>
        <w:rPr>
          <w:rFonts w:ascii="Times New Roman" w:hAnsi="Times New Roman"/>
          <w:lang w:val="fr-FR"/>
        </w:rPr>
      </w:pPr>
    </w:p>
    <w:p w14:paraId="42B55AED" w14:textId="426E0C0A" w:rsidR="00510324" w:rsidRDefault="00510324" w:rsidP="004B4763">
      <w:pPr>
        <w:rPr>
          <w:rFonts w:ascii="Times New Roman" w:hAnsi="Times New Roman"/>
          <w:lang w:val="fr-FR"/>
        </w:rPr>
      </w:pPr>
    </w:p>
    <w:p w14:paraId="12D0C296" w14:textId="6DC5BDFF" w:rsidR="00510324" w:rsidRDefault="00510324" w:rsidP="004B4763">
      <w:pPr>
        <w:rPr>
          <w:rFonts w:ascii="Times New Roman" w:hAnsi="Times New Roman"/>
          <w:lang w:val="fr-FR"/>
        </w:rPr>
      </w:pPr>
    </w:p>
    <w:p w14:paraId="5616C0BE" w14:textId="77777777" w:rsidR="00510324" w:rsidRPr="00EB25A5" w:rsidRDefault="00510324" w:rsidP="004B4763">
      <w:pPr>
        <w:rPr>
          <w:rFonts w:ascii="Times New Roman" w:hAnsi="Times New Roman"/>
          <w:lang w:val="fr-FR"/>
        </w:rPr>
      </w:pPr>
    </w:p>
    <w:p w14:paraId="6F280468" w14:textId="77777777" w:rsidR="007912CC" w:rsidRPr="00EB25A5" w:rsidRDefault="007912CC" w:rsidP="004B4763">
      <w:pPr>
        <w:rPr>
          <w:rFonts w:ascii="Times New Roman" w:hAnsi="Times New Roman"/>
          <w:lang w:val="fr-FR"/>
        </w:rPr>
      </w:pPr>
    </w:p>
    <w:p w14:paraId="466A7242" w14:textId="77777777" w:rsidR="003D27D4" w:rsidRDefault="003D27D4" w:rsidP="007912CC">
      <w:pPr>
        <w:jc w:val="right"/>
        <w:rPr>
          <w:rFonts w:ascii="Times New Roman" w:hAnsi="Times New Roman"/>
          <w:b/>
          <w:lang w:val="fr-FR"/>
        </w:rPr>
      </w:pPr>
    </w:p>
    <w:p w14:paraId="3FECB217" w14:textId="77777777" w:rsidR="003D27D4" w:rsidRDefault="003D27D4" w:rsidP="007912CC">
      <w:pPr>
        <w:jc w:val="right"/>
        <w:rPr>
          <w:rFonts w:ascii="Times New Roman" w:hAnsi="Times New Roman"/>
          <w:b/>
          <w:lang w:val="fr-FR"/>
        </w:rPr>
      </w:pPr>
    </w:p>
    <w:p w14:paraId="18E8B515" w14:textId="77777777" w:rsidR="003D27D4" w:rsidRDefault="003D27D4" w:rsidP="007912CC">
      <w:pPr>
        <w:jc w:val="right"/>
        <w:rPr>
          <w:rFonts w:ascii="Times New Roman" w:hAnsi="Times New Roman"/>
          <w:b/>
          <w:lang w:val="fr-FR"/>
        </w:rPr>
      </w:pPr>
    </w:p>
    <w:p w14:paraId="6D3DFF44" w14:textId="7678F1FF" w:rsidR="004B4763" w:rsidRPr="00EB25A5" w:rsidRDefault="004B4763" w:rsidP="007912CC">
      <w:pPr>
        <w:jc w:val="right"/>
        <w:rPr>
          <w:rFonts w:ascii="Times New Roman" w:hAnsi="Times New Roman"/>
          <w:b/>
          <w:lang w:val="fr-FR"/>
        </w:rPr>
      </w:pPr>
      <w:r w:rsidRPr="00EB25A5">
        <w:rPr>
          <w:rFonts w:ascii="Times New Roman" w:hAnsi="Times New Roman"/>
          <w:b/>
          <w:lang w:val="fr-FR"/>
        </w:rPr>
        <w:t>Anexa nr. 2 Model cerere pentru eliberarea Autorizației/Acordului de funcț</w:t>
      </w:r>
      <w:r w:rsidR="007912CC" w:rsidRPr="00EB25A5">
        <w:rPr>
          <w:rFonts w:ascii="Times New Roman" w:hAnsi="Times New Roman"/>
          <w:b/>
          <w:lang w:val="fr-FR"/>
        </w:rPr>
        <w:t>ionare</w:t>
      </w:r>
    </w:p>
    <w:p w14:paraId="5DEFD56D" w14:textId="77777777" w:rsidR="0042260B" w:rsidRPr="00EB25A5" w:rsidRDefault="0042260B" w:rsidP="0042260B">
      <w:pPr>
        <w:spacing w:line="240" w:lineRule="auto"/>
        <w:jc w:val="center"/>
        <w:rPr>
          <w:rFonts w:ascii="Times New Roman" w:hAnsi="Times New Roman"/>
          <w:lang w:val="fr-FR"/>
        </w:rPr>
      </w:pPr>
      <w:r w:rsidRPr="00EB25A5">
        <w:rPr>
          <w:rFonts w:ascii="Times New Roman" w:hAnsi="Times New Roman"/>
          <w:lang w:val="fr-FR"/>
        </w:rPr>
        <w:t>DOMNULE PRIMAR,</w:t>
      </w:r>
    </w:p>
    <w:p w14:paraId="54DB9DC6" w14:textId="77777777" w:rsidR="0042260B" w:rsidRPr="00EB25A5" w:rsidRDefault="0042260B" w:rsidP="0042260B">
      <w:pPr>
        <w:spacing w:line="240" w:lineRule="auto"/>
        <w:rPr>
          <w:rFonts w:ascii="Times New Roman" w:hAnsi="Times New Roman"/>
          <w:lang w:val="fr-FR"/>
        </w:rPr>
      </w:pPr>
      <w:r w:rsidRPr="00EB25A5">
        <w:rPr>
          <w:rFonts w:ascii="Times New Roman" w:hAnsi="Times New Roman"/>
          <w:lang w:val="fr-FR"/>
        </w:rPr>
        <w:t>___________________________________</w:t>
      </w:r>
    </w:p>
    <w:p w14:paraId="08409358" w14:textId="77777777" w:rsidR="0042260B" w:rsidRPr="00EB25A5" w:rsidRDefault="0042260B" w:rsidP="0042260B">
      <w:pPr>
        <w:spacing w:line="240" w:lineRule="auto"/>
        <w:jc w:val="both"/>
        <w:rPr>
          <w:rFonts w:ascii="Times New Roman" w:hAnsi="Times New Roman"/>
          <w:lang w:val="fr-FR"/>
        </w:rPr>
      </w:pPr>
      <w:r w:rsidRPr="00EB25A5">
        <w:rPr>
          <w:rFonts w:ascii="Times New Roman" w:hAnsi="Times New Roman"/>
          <w:lang w:val="fr-FR"/>
        </w:rPr>
        <w:t>Înmatriculată la Registrul Comerțului cu nr. _______/__________/____________, cod unic de înregistrare ___________________, având sediul social în localitatea ________________, str. ____________, nr. _____, bl. _____, sc. ____, ap. ___, reprezentată prin _____________________________, în calitate de _________________________, tel. ____________________.</w:t>
      </w:r>
    </w:p>
    <w:p w14:paraId="3061455A" w14:textId="2CAC38A5" w:rsidR="0042260B" w:rsidRPr="00EB25A5" w:rsidRDefault="0042260B" w:rsidP="0042260B">
      <w:pPr>
        <w:spacing w:line="240" w:lineRule="auto"/>
        <w:ind w:firstLine="720"/>
        <w:jc w:val="both"/>
        <w:rPr>
          <w:rFonts w:ascii="Times New Roman" w:hAnsi="Times New Roman"/>
          <w:b/>
          <w:lang w:val="ro-RO"/>
        </w:rPr>
      </w:pPr>
      <w:r w:rsidRPr="00EB25A5">
        <w:rPr>
          <w:rFonts w:ascii="Times New Roman" w:hAnsi="Times New Roman"/>
          <w:lang w:val="fr-FR"/>
        </w:rPr>
        <w:t xml:space="preserve">În conformitate cu prevederile Hotărârii Consiliului Local referitoare la aprobarea Regulamentului privind </w:t>
      </w:r>
      <w:r w:rsidRPr="00EB25A5">
        <w:rPr>
          <w:rFonts w:ascii="Times New Roman" w:hAnsi="Times New Roman"/>
          <w:b/>
          <w:lang w:val="ro-RO"/>
        </w:rPr>
        <w:t xml:space="preserve">organizarea și desfășurarea activității operatorilor economici în comuna </w:t>
      </w:r>
      <w:r w:rsidR="00510324">
        <w:rPr>
          <w:rFonts w:ascii="Times New Roman" w:hAnsi="Times New Roman"/>
          <w:b/>
          <w:bCs/>
          <w:lang w:val="ro-RO"/>
        </w:rPr>
        <w:t>Mociu</w:t>
      </w:r>
      <w:r w:rsidRPr="00EB25A5">
        <w:rPr>
          <w:rFonts w:ascii="Times New Roman" w:hAnsi="Times New Roman"/>
          <w:b/>
          <w:lang w:val="ro-RO"/>
        </w:rPr>
        <w:t xml:space="preserve">, solicit eliberarea : </w:t>
      </w:r>
    </w:p>
    <w:p w14:paraId="1EAE51E2" w14:textId="77777777" w:rsidR="0042260B" w:rsidRPr="00EB25A5" w:rsidRDefault="0042260B" w:rsidP="0042260B">
      <w:pPr>
        <w:spacing w:line="240" w:lineRule="auto"/>
        <w:jc w:val="center"/>
        <w:rPr>
          <w:rFonts w:ascii="Times New Roman" w:hAnsi="Times New Roman"/>
          <w:b/>
          <w:lang w:val="ro-RO"/>
        </w:rPr>
      </w:pPr>
      <w:r w:rsidRPr="00EB25A5">
        <w:rPr>
          <w:rFonts w:ascii="Times New Roman" w:hAnsi="Times New Roman"/>
          <w:b/>
          <w:lang w:val="ro-RO"/>
        </w:rPr>
        <w:t>AUTORIZAȚIEI/ACORDULUI DE FUNCȚIONARE</w:t>
      </w:r>
    </w:p>
    <w:p w14:paraId="208809D2" w14:textId="77777777" w:rsidR="0042260B" w:rsidRPr="00EB25A5" w:rsidRDefault="0042260B" w:rsidP="0042260B">
      <w:pPr>
        <w:spacing w:line="240" w:lineRule="auto"/>
        <w:jc w:val="center"/>
        <w:rPr>
          <w:rFonts w:ascii="Times New Roman" w:hAnsi="Times New Roman"/>
          <w:b/>
          <w:lang w:val="ro-RO"/>
        </w:rPr>
      </w:pPr>
    </w:p>
    <w:p w14:paraId="1DED720A" w14:textId="77777777" w:rsidR="0042260B" w:rsidRPr="00EB25A5" w:rsidRDefault="0042260B" w:rsidP="0042260B">
      <w:pPr>
        <w:spacing w:line="240" w:lineRule="auto"/>
        <w:rPr>
          <w:rFonts w:ascii="Times New Roman" w:hAnsi="Times New Roman"/>
          <w:b/>
          <w:lang w:val="ro-RO"/>
        </w:rPr>
      </w:pPr>
      <w:r w:rsidRPr="00EB25A5">
        <w:rPr>
          <w:rFonts w:ascii="Times New Roman" w:hAnsi="Times New Roman"/>
          <w:b/>
          <w:lang w:val="ro-RO"/>
        </w:rPr>
        <w:t xml:space="preserve">Pentru desfășurarea activitășii comerciale: </w:t>
      </w:r>
    </w:p>
    <w:p w14:paraId="393CBEAD" w14:textId="77777777" w:rsidR="0042260B" w:rsidRPr="00EB25A5" w:rsidRDefault="0042260B" w:rsidP="0042260B">
      <w:pPr>
        <w:pStyle w:val="ListParagraph"/>
        <w:numPr>
          <w:ilvl w:val="0"/>
          <w:numId w:val="14"/>
        </w:numPr>
        <w:spacing w:line="240" w:lineRule="auto"/>
        <w:rPr>
          <w:rFonts w:ascii="Times New Roman" w:hAnsi="Times New Roman"/>
          <w:lang w:val="fr-FR"/>
        </w:rPr>
      </w:pPr>
      <w:r w:rsidRPr="00EB25A5">
        <w:rPr>
          <w:rFonts w:ascii="Times New Roman" w:hAnsi="Times New Roman"/>
          <w:lang w:val="fr-FR"/>
        </w:rPr>
        <w:t>Tip Unitate ____________________________</w:t>
      </w:r>
    </w:p>
    <w:p w14:paraId="6A6BD2E7" w14:textId="77777777" w:rsidR="0042260B" w:rsidRPr="00EB25A5" w:rsidRDefault="0042260B" w:rsidP="0042260B">
      <w:pPr>
        <w:pStyle w:val="ListParagraph"/>
        <w:numPr>
          <w:ilvl w:val="0"/>
          <w:numId w:val="14"/>
        </w:numPr>
        <w:spacing w:line="240" w:lineRule="auto"/>
        <w:rPr>
          <w:rFonts w:ascii="Times New Roman" w:hAnsi="Times New Roman"/>
          <w:lang w:val="fr-FR"/>
        </w:rPr>
      </w:pPr>
      <w:r w:rsidRPr="00EB25A5">
        <w:rPr>
          <w:rFonts w:ascii="Times New Roman" w:hAnsi="Times New Roman"/>
          <w:lang w:val="fr-FR"/>
        </w:rPr>
        <w:t>Cod CAEN _____________________________</w:t>
      </w:r>
    </w:p>
    <w:p w14:paraId="4586E2E0" w14:textId="77777777" w:rsidR="0042260B" w:rsidRPr="00EB25A5" w:rsidRDefault="0042260B" w:rsidP="0042260B">
      <w:pPr>
        <w:pStyle w:val="ListParagraph"/>
        <w:numPr>
          <w:ilvl w:val="0"/>
          <w:numId w:val="14"/>
        </w:numPr>
        <w:spacing w:line="240" w:lineRule="auto"/>
        <w:rPr>
          <w:rFonts w:ascii="Times New Roman" w:hAnsi="Times New Roman"/>
          <w:lang w:val="fr-FR"/>
        </w:rPr>
      </w:pPr>
      <w:r w:rsidRPr="00EB25A5">
        <w:rPr>
          <w:rFonts w:ascii="Times New Roman" w:hAnsi="Times New Roman"/>
          <w:lang w:val="fr-FR"/>
        </w:rPr>
        <w:t>Adresă unitate : str. __________, nr. _____, bl. _____, sc. ____, ap. ___</w:t>
      </w:r>
    </w:p>
    <w:p w14:paraId="62BA87FC" w14:textId="77777777" w:rsidR="0042260B" w:rsidRPr="00EB25A5" w:rsidRDefault="0042260B" w:rsidP="0042260B">
      <w:pPr>
        <w:pStyle w:val="ListParagraph"/>
        <w:numPr>
          <w:ilvl w:val="0"/>
          <w:numId w:val="14"/>
        </w:numPr>
        <w:spacing w:line="240" w:lineRule="auto"/>
        <w:rPr>
          <w:rFonts w:ascii="Times New Roman" w:hAnsi="Times New Roman"/>
          <w:lang w:val="fr-FR"/>
        </w:rPr>
      </w:pPr>
      <w:r w:rsidRPr="00EB25A5">
        <w:rPr>
          <w:rFonts w:ascii="Times New Roman" w:hAnsi="Times New Roman"/>
          <w:lang w:val="fr-FR"/>
        </w:rPr>
        <w:t>Orar de funcționare : __________________________________________________________________________________________________________________________________________________________________</w:t>
      </w:r>
    </w:p>
    <w:p w14:paraId="28FFBBDE" w14:textId="77777777" w:rsidR="0042260B" w:rsidRPr="00EB25A5" w:rsidRDefault="0042260B" w:rsidP="0042260B">
      <w:pPr>
        <w:pStyle w:val="ListParagraph"/>
        <w:numPr>
          <w:ilvl w:val="0"/>
          <w:numId w:val="14"/>
        </w:numPr>
        <w:spacing w:line="240" w:lineRule="auto"/>
        <w:rPr>
          <w:rFonts w:ascii="Times New Roman" w:hAnsi="Times New Roman"/>
          <w:lang w:val="fr-FR"/>
        </w:rPr>
      </w:pPr>
      <w:r w:rsidRPr="00EB25A5">
        <w:rPr>
          <w:rFonts w:ascii="Times New Roman" w:hAnsi="Times New Roman"/>
          <w:lang w:val="fr-FR"/>
        </w:rPr>
        <w:t xml:space="preserve">Suprafață totală : _____________ (mp). </w:t>
      </w:r>
    </w:p>
    <w:p w14:paraId="75D70E02" w14:textId="77777777" w:rsidR="0042260B" w:rsidRPr="00EB25A5" w:rsidRDefault="0042260B" w:rsidP="0042260B">
      <w:pPr>
        <w:spacing w:line="240" w:lineRule="auto"/>
        <w:rPr>
          <w:rFonts w:ascii="Times New Roman" w:hAnsi="Times New Roman"/>
          <w:lang w:val="fr-FR"/>
        </w:rPr>
      </w:pPr>
    </w:p>
    <w:p w14:paraId="5641652D" w14:textId="77777777" w:rsidR="0042260B" w:rsidRPr="00EB25A5" w:rsidRDefault="0042260B" w:rsidP="0042260B">
      <w:pPr>
        <w:spacing w:line="240" w:lineRule="auto"/>
        <w:ind w:firstLine="360"/>
        <w:rPr>
          <w:rFonts w:ascii="Times New Roman" w:hAnsi="Times New Roman"/>
          <w:lang w:val="fr-FR"/>
        </w:rPr>
      </w:pPr>
      <w:r w:rsidRPr="00EB25A5">
        <w:rPr>
          <w:rFonts w:ascii="Times New Roman" w:hAnsi="Times New Roman"/>
          <w:lang w:val="fr-FR"/>
        </w:rPr>
        <w:t>Anexez prezentei documentația necesară în vederea obținerii Autorizației/acordului de funcționare pentru desfășurarea activității de alimentație publică.</w:t>
      </w:r>
    </w:p>
    <w:p w14:paraId="25D35254" w14:textId="77777777" w:rsidR="0042260B" w:rsidRPr="00EB25A5" w:rsidRDefault="0042260B" w:rsidP="0042260B">
      <w:pPr>
        <w:spacing w:line="240" w:lineRule="auto"/>
        <w:rPr>
          <w:rFonts w:ascii="Times New Roman" w:hAnsi="Times New Roman"/>
          <w:lang w:val="fr-FR"/>
        </w:rPr>
      </w:pPr>
    </w:p>
    <w:p w14:paraId="370A3855" w14:textId="77777777" w:rsidR="00A932E9" w:rsidRPr="00EB25A5" w:rsidRDefault="007912CC" w:rsidP="0042260B">
      <w:pPr>
        <w:spacing w:line="240" w:lineRule="auto"/>
        <w:rPr>
          <w:rFonts w:ascii="Times New Roman" w:hAnsi="Times New Roman"/>
          <w:lang w:val="fr-FR"/>
        </w:rPr>
      </w:pPr>
      <w:r w:rsidRPr="00EB25A5">
        <w:rPr>
          <w:rFonts w:ascii="Times New Roman" w:hAnsi="Times New Roman"/>
          <w:lang w:val="fr-FR"/>
        </w:rPr>
        <w:t xml:space="preserve">DATA ______________ </w:t>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t>Semnătura și ștampila</w:t>
      </w:r>
    </w:p>
    <w:p w14:paraId="2E187171" w14:textId="77777777" w:rsidR="00EB25A5" w:rsidRPr="00EB25A5" w:rsidRDefault="00EB25A5" w:rsidP="00E3309C">
      <w:pPr>
        <w:jc w:val="right"/>
        <w:rPr>
          <w:rFonts w:ascii="Times New Roman" w:hAnsi="Times New Roman"/>
          <w:b/>
          <w:lang w:val="fr-FR"/>
        </w:rPr>
      </w:pPr>
    </w:p>
    <w:p w14:paraId="6B1DAB35" w14:textId="41ED2273" w:rsidR="00EB25A5" w:rsidRDefault="00EB25A5" w:rsidP="00E3309C">
      <w:pPr>
        <w:jc w:val="right"/>
        <w:rPr>
          <w:rFonts w:ascii="Times New Roman" w:hAnsi="Times New Roman"/>
          <w:b/>
          <w:lang w:val="fr-FR"/>
        </w:rPr>
      </w:pPr>
    </w:p>
    <w:p w14:paraId="414F5F0F" w14:textId="1CFE8EA7" w:rsidR="00510324" w:rsidRDefault="00510324" w:rsidP="00E3309C">
      <w:pPr>
        <w:jc w:val="right"/>
        <w:rPr>
          <w:rFonts w:ascii="Times New Roman" w:hAnsi="Times New Roman"/>
          <w:b/>
          <w:lang w:val="fr-FR"/>
        </w:rPr>
      </w:pPr>
    </w:p>
    <w:p w14:paraId="6CB36C17" w14:textId="3A469CE0" w:rsidR="00510324" w:rsidRDefault="00510324" w:rsidP="00E3309C">
      <w:pPr>
        <w:jc w:val="right"/>
        <w:rPr>
          <w:rFonts w:ascii="Times New Roman" w:hAnsi="Times New Roman"/>
          <w:b/>
          <w:lang w:val="fr-FR"/>
        </w:rPr>
      </w:pPr>
    </w:p>
    <w:p w14:paraId="41FD1438" w14:textId="24FD6FD4" w:rsidR="00510324" w:rsidRDefault="00510324" w:rsidP="00E3309C">
      <w:pPr>
        <w:jc w:val="right"/>
        <w:rPr>
          <w:rFonts w:ascii="Times New Roman" w:hAnsi="Times New Roman"/>
          <w:b/>
          <w:lang w:val="fr-FR"/>
        </w:rPr>
      </w:pPr>
    </w:p>
    <w:p w14:paraId="29B7D66F" w14:textId="77777777" w:rsidR="00510324" w:rsidRPr="00EB25A5" w:rsidRDefault="00510324" w:rsidP="00E3309C">
      <w:pPr>
        <w:jc w:val="right"/>
        <w:rPr>
          <w:rFonts w:ascii="Times New Roman" w:hAnsi="Times New Roman"/>
          <w:b/>
          <w:lang w:val="fr-FR"/>
        </w:rPr>
      </w:pPr>
    </w:p>
    <w:p w14:paraId="1586A2D6" w14:textId="77777777" w:rsidR="00EB25A5" w:rsidRPr="00EB25A5" w:rsidRDefault="00EB25A5" w:rsidP="00EB25A5">
      <w:pPr>
        <w:rPr>
          <w:rFonts w:ascii="Times New Roman" w:hAnsi="Times New Roman"/>
          <w:b/>
          <w:lang w:val="fr-FR"/>
        </w:rPr>
      </w:pPr>
    </w:p>
    <w:p w14:paraId="1E1FEA3A" w14:textId="6144553B" w:rsidR="00E3309C" w:rsidRPr="00EB25A5" w:rsidRDefault="000F5E9F" w:rsidP="00E3309C">
      <w:pPr>
        <w:jc w:val="right"/>
        <w:rPr>
          <w:rFonts w:ascii="Times New Roman" w:hAnsi="Times New Roman"/>
          <w:b/>
          <w:lang w:val="fr-FR"/>
        </w:rPr>
      </w:pPr>
      <w:r w:rsidRPr="00EB25A5">
        <w:rPr>
          <w:rFonts w:ascii="Times New Roman" w:hAnsi="Times New Roman"/>
          <w:b/>
          <w:lang w:val="fr-FR"/>
        </w:rPr>
        <w:t>Anexa nr. 3 Model cerere vizare (prelungire)  Autorizației/Acordului de funcționare</w:t>
      </w:r>
    </w:p>
    <w:p w14:paraId="49696246" w14:textId="77777777" w:rsidR="00E3309C" w:rsidRPr="00EB25A5" w:rsidRDefault="00E3309C" w:rsidP="00E3309C">
      <w:pPr>
        <w:jc w:val="right"/>
        <w:rPr>
          <w:rFonts w:ascii="Times New Roman" w:hAnsi="Times New Roman"/>
          <w:b/>
          <w:lang w:val="fr-FR"/>
        </w:rPr>
      </w:pPr>
    </w:p>
    <w:p w14:paraId="3553670A" w14:textId="77777777" w:rsidR="00E3309C" w:rsidRPr="00EB25A5" w:rsidRDefault="00E3309C" w:rsidP="00E3309C">
      <w:pPr>
        <w:spacing w:line="240" w:lineRule="auto"/>
        <w:jc w:val="center"/>
        <w:rPr>
          <w:rFonts w:ascii="Times New Roman" w:hAnsi="Times New Roman"/>
          <w:lang w:val="fr-FR"/>
        </w:rPr>
      </w:pPr>
      <w:r w:rsidRPr="00EB25A5">
        <w:rPr>
          <w:rFonts w:ascii="Times New Roman" w:hAnsi="Times New Roman"/>
          <w:lang w:val="fr-FR"/>
        </w:rPr>
        <w:t>DOMNULE PRIMAR,</w:t>
      </w:r>
    </w:p>
    <w:p w14:paraId="5BA4AEE4" w14:textId="77777777" w:rsidR="00E3309C" w:rsidRPr="00EB25A5" w:rsidRDefault="00E3309C" w:rsidP="00E3309C">
      <w:pPr>
        <w:spacing w:line="240" w:lineRule="auto"/>
        <w:rPr>
          <w:rFonts w:ascii="Times New Roman" w:hAnsi="Times New Roman"/>
          <w:lang w:val="fr-FR"/>
        </w:rPr>
      </w:pPr>
      <w:r w:rsidRPr="00EB25A5">
        <w:rPr>
          <w:rFonts w:ascii="Times New Roman" w:hAnsi="Times New Roman"/>
          <w:lang w:val="fr-FR"/>
        </w:rPr>
        <w:t>___________________________________</w:t>
      </w:r>
    </w:p>
    <w:p w14:paraId="57D64CE0" w14:textId="77777777" w:rsidR="00E3309C" w:rsidRPr="00EB25A5" w:rsidRDefault="00E3309C" w:rsidP="00E3309C">
      <w:pPr>
        <w:spacing w:line="240" w:lineRule="auto"/>
        <w:jc w:val="both"/>
        <w:rPr>
          <w:rFonts w:ascii="Times New Roman" w:hAnsi="Times New Roman"/>
          <w:lang w:val="fr-FR"/>
        </w:rPr>
      </w:pPr>
      <w:r w:rsidRPr="00EB25A5">
        <w:rPr>
          <w:rFonts w:ascii="Times New Roman" w:hAnsi="Times New Roman"/>
          <w:lang w:val="fr-FR"/>
        </w:rPr>
        <w:t>Înmatriculată la Registrul Comerțului cu nr. _______/__________/____________, cod unic de înregistrare ___________________, având sediul social în localitatea ________________, str. ____________, nr. _____, bl. _____, sc. ____, ap. ___, reprezentată prin _____________________________, în calitate de _________________________, tel. ____________________.</w:t>
      </w:r>
    </w:p>
    <w:p w14:paraId="5350045E" w14:textId="1FCC805F" w:rsidR="00E3309C" w:rsidRPr="00EB25A5" w:rsidRDefault="00E3309C" w:rsidP="00E3309C">
      <w:pPr>
        <w:spacing w:line="240" w:lineRule="auto"/>
        <w:ind w:firstLine="720"/>
        <w:jc w:val="both"/>
        <w:rPr>
          <w:rFonts w:ascii="Times New Roman" w:hAnsi="Times New Roman"/>
          <w:b/>
          <w:lang w:val="ro-RO"/>
        </w:rPr>
      </w:pPr>
      <w:r w:rsidRPr="00EB25A5">
        <w:rPr>
          <w:rFonts w:ascii="Times New Roman" w:hAnsi="Times New Roman"/>
          <w:lang w:val="fr-FR"/>
        </w:rPr>
        <w:t xml:space="preserve">În conformitate cu prevederile Hotărârii Consiliului Local referitoare la aprobarea Regulamentului privind </w:t>
      </w:r>
      <w:r w:rsidRPr="00EB25A5">
        <w:rPr>
          <w:rFonts w:ascii="Times New Roman" w:hAnsi="Times New Roman"/>
          <w:b/>
          <w:lang w:val="ro-RO"/>
        </w:rPr>
        <w:t xml:space="preserve">organizarea și desfășurarea activității operatorilor economici în comuna </w:t>
      </w:r>
      <w:r w:rsidR="00510324">
        <w:rPr>
          <w:rFonts w:ascii="Times New Roman" w:hAnsi="Times New Roman"/>
          <w:b/>
          <w:bCs/>
          <w:lang w:val="ro-RO"/>
        </w:rPr>
        <w:t>Moci</w:t>
      </w:r>
      <w:r w:rsidR="00CE1970" w:rsidRPr="00CE1970">
        <w:rPr>
          <w:rFonts w:ascii="Times New Roman" w:hAnsi="Times New Roman"/>
          <w:b/>
          <w:bCs/>
          <w:lang w:val="ro-RO"/>
        </w:rPr>
        <w:t>u</w:t>
      </w:r>
      <w:r w:rsidRPr="00EB25A5">
        <w:rPr>
          <w:rFonts w:ascii="Times New Roman" w:hAnsi="Times New Roman"/>
          <w:b/>
          <w:lang w:val="ro-RO"/>
        </w:rPr>
        <w:t xml:space="preserve">, solicit eliberarea vizarea pe anul ______, pentru: </w:t>
      </w:r>
    </w:p>
    <w:p w14:paraId="3FC45F91" w14:textId="77777777" w:rsidR="00E3309C" w:rsidRPr="00EB25A5" w:rsidRDefault="00E3309C" w:rsidP="00E3309C">
      <w:pPr>
        <w:spacing w:line="240" w:lineRule="auto"/>
        <w:jc w:val="center"/>
        <w:rPr>
          <w:rFonts w:ascii="Times New Roman" w:hAnsi="Times New Roman"/>
          <w:b/>
          <w:lang w:val="ro-RO"/>
        </w:rPr>
      </w:pPr>
      <w:r w:rsidRPr="00EB25A5">
        <w:rPr>
          <w:rFonts w:ascii="Times New Roman" w:hAnsi="Times New Roman"/>
          <w:b/>
          <w:lang w:val="ro-RO"/>
        </w:rPr>
        <w:t>AUTORIZAȚIEI/ACORDULUI DE FUNCȚIONARE nr. _______/_______</w:t>
      </w:r>
    </w:p>
    <w:p w14:paraId="6B931A36" w14:textId="77777777" w:rsidR="00E3309C" w:rsidRPr="00EB25A5" w:rsidRDefault="00E3309C" w:rsidP="00E3309C">
      <w:pPr>
        <w:spacing w:line="240" w:lineRule="auto"/>
        <w:jc w:val="center"/>
        <w:rPr>
          <w:rFonts w:ascii="Times New Roman" w:hAnsi="Times New Roman"/>
          <w:b/>
          <w:lang w:val="ro-RO"/>
        </w:rPr>
      </w:pPr>
    </w:p>
    <w:p w14:paraId="05616FF9" w14:textId="77777777" w:rsidR="00E3309C" w:rsidRPr="00EB25A5" w:rsidRDefault="00E3309C" w:rsidP="00E3309C">
      <w:pPr>
        <w:spacing w:line="240" w:lineRule="auto"/>
        <w:jc w:val="both"/>
        <w:rPr>
          <w:rFonts w:ascii="Times New Roman" w:hAnsi="Times New Roman"/>
          <w:lang w:val="fr-FR"/>
        </w:rPr>
      </w:pPr>
      <w:r w:rsidRPr="00EB25A5">
        <w:rPr>
          <w:rFonts w:ascii="Times New Roman" w:hAnsi="Times New Roman"/>
          <w:b/>
          <w:lang w:val="ro-RO"/>
        </w:rPr>
        <w:tab/>
      </w:r>
      <w:r w:rsidRPr="00EB25A5">
        <w:rPr>
          <w:rFonts w:ascii="Times New Roman" w:hAnsi="Times New Roman"/>
          <w:lang w:val="ro-RO"/>
        </w:rPr>
        <w:t xml:space="preserve">Declar pe propria răspundere cunoscând sancțiunile legii referitoare la falsul în declarații că nu au survenit modificări cu privire la tipul de unitate (cu modificarea codului CAEN), adresa punctului de lucru, suprafața unității și orarul de funcționare. </w:t>
      </w:r>
    </w:p>
    <w:p w14:paraId="06115BBB" w14:textId="77777777" w:rsidR="00E3309C" w:rsidRPr="00EB25A5" w:rsidRDefault="00E3309C" w:rsidP="00E3309C">
      <w:pPr>
        <w:spacing w:line="240" w:lineRule="auto"/>
        <w:rPr>
          <w:rFonts w:ascii="Times New Roman" w:hAnsi="Times New Roman"/>
          <w:lang w:val="fr-FR"/>
        </w:rPr>
      </w:pPr>
      <w:r w:rsidRPr="00EB25A5">
        <w:rPr>
          <w:rFonts w:ascii="Times New Roman" w:hAnsi="Times New Roman"/>
          <w:lang w:val="fr-FR"/>
        </w:rPr>
        <w:tab/>
        <w:t>Solicit modificarea autorizației de funcționare cu privire la ________________________________________________________________________________________________________________________________________________________________________________________________________________________________________________</w:t>
      </w:r>
    </w:p>
    <w:p w14:paraId="62F8D838" w14:textId="77777777" w:rsidR="00E3309C" w:rsidRPr="00EB25A5" w:rsidRDefault="00E3309C" w:rsidP="00E3309C">
      <w:pPr>
        <w:spacing w:line="240" w:lineRule="auto"/>
        <w:rPr>
          <w:rFonts w:ascii="Times New Roman" w:hAnsi="Times New Roman"/>
          <w:lang w:val="fr-FR"/>
        </w:rPr>
      </w:pPr>
    </w:p>
    <w:p w14:paraId="7F8BBA86" w14:textId="77777777" w:rsidR="00E3309C" w:rsidRPr="00EB25A5" w:rsidRDefault="00E3309C" w:rsidP="00E3309C">
      <w:pPr>
        <w:spacing w:line="240" w:lineRule="auto"/>
        <w:rPr>
          <w:rFonts w:ascii="Times New Roman" w:hAnsi="Times New Roman"/>
          <w:lang w:val="fr-FR"/>
        </w:rPr>
      </w:pPr>
    </w:p>
    <w:p w14:paraId="2E7FB33F" w14:textId="77777777" w:rsidR="00E3309C" w:rsidRPr="00EB25A5" w:rsidRDefault="007912CC" w:rsidP="00E3309C">
      <w:pPr>
        <w:spacing w:line="240" w:lineRule="auto"/>
        <w:rPr>
          <w:rFonts w:ascii="Times New Roman" w:hAnsi="Times New Roman"/>
          <w:lang w:val="fr-FR"/>
        </w:rPr>
      </w:pPr>
      <w:r w:rsidRPr="00EB25A5">
        <w:rPr>
          <w:rFonts w:ascii="Times New Roman" w:hAnsi="Times New Roman"/>
          <w:lang w:val="fr-FR"/>
        </w:rPr>
        <w:t xml:space="preserve">DATA ______________ </w:t>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Pr="00EB25A5">
        <w:rPr>
          <w:rFonts w:ascii="Times New Roman" w:hAnsi="Times New Roman"/>
          <w:lang w:val="fr-FR"/>
        </w:rPr>
        <w:tab/>
      </w:r>
      <w:r w:rsidR="00E3309C" w:rsidRPr="00EB25A5">
        <w:rPr>
          <w:rFonts w:ascii="Times New Roman" w:hAnsi="Times New Roman"/>
          <w:lang w:val="fr-FR"/>
        </w:rPr>
        <w:t>Semnătura și ștampila</w:t>
      </w:r>
    </w:p>
    <w:p w14:paraId="740C486F" w14:textId="0B56D599" w:rsidR="00E3309C" w:rsidRDefault="00E3309C" w:rsidP="0042260B">
      <w:pPr>
        <w:spacing w:line="240" w:lineRule="auto"/>
        <w:rPr>
          <w:rFonts w:ascii="Times New Roman" w:hAnsi="Times New Roman"/>
          <w:lang w:val="fr-FR"/>
        </w:rPr>
      </w:pPr>
    </w:p>
    <w:p w14:paraId="1D4CF612" w14:textId="2C88DFD1" w:rsidR="00EB25A5" w:rsidRDefault="00EB25A5" w:rsidP="0042260B">
      <w:pPr>
        <w:spacing w:line="240" w:lineRule="auto"/>
        <w:rPr>
          <w:rFonts w:ascii="Times New Roman" w:hAnsi="Times New Roman"/>
          <w:lang w:val="fr-FR"/>
        </w:rPr>
      </w:pPr>
    </w:p>
    <w:p w14:paraId="19FF0F26" w14:textId="0CAA1F91" w:rsidR="00EB25A5" w:rsidRDefault="00EB25A5" w:rsidP="0042260B">
      <w:pPr>
        <w:spacing w:line="240" w:lineRule="auto"/>
        <w:rPr>
          <w:rFonts w:ascii="Times New Roman" w:hAnsi="Times New Roman"/>
          <w:lang w:val="fr-FR"/>
        </w:rPr>
      </w:pPr>
    </w:p>
    <w:p w14:paraId="7589BCD6" w14:textId="401E62AA" w:rsidR="00510324" w:rsidRDefault="00510324" w:rsidP="0042260B">
      <w:pPr>
        <w:spacing w:line="240" w:lineRule="auto"/>
        <w:rPr>
          <w:rFonts w:ascii="Times New Roman" w:hAnsi="Times New Roman"/>
          <w:lang w:val="fr-FR"/>
        </w:rPr>
      </w:pPr>
    </w:p>
    <w:p w14:paraId="68BBF696" w14:textId="0DEFC8BD" w:rsidR="00510324" w:rsidRDefault="00510324" w:rsidP="0042260B">
      <w:pPr>
        <w:spacing w:line="240" w:lineRule="auto"/>
        <w:rPr>
          <w:rFonts w:ascii="Times New Roman" w:hAnsi="Times New Roman"/>
          <w:lang w:val="fr-FR"/>
        </w:rPr>
      </w:pPr>
    </w:p>
    <w:p w14:paraId="42F4B1E2" w14:textId="4058FFEC" w:rsidR="00510324" w:rsidRDefault="00510324" w:rsidP="0042260B">
      <w:pPr>
        <w:spacing w:line="240" w:lineRule="auto"/>
        <w:rPr>
          <w:rFonts w:ascii="Times New Roman" w:hAnsi="Times New Roman"/>
          <w:lang w:val="fr-FR"/>
        </w:rPr>
      </w:pPr>
    </w:p>
    <w:p w14:paraId="315ECBE4" w14:textId="1CC0A46D" w:rsidR="00510324" w:rsidRDefault="00510324" w:rsidP="0042260B">
      <w:pPr>
        <w:spacing w:line="240" w:lineRule="auto"/>
        <w:rPr>
          <w:rFonts w:ascii="Times New Roman" w:hAnsi="Times New Roman"/>
          <w:lang w:val="fr-FR"/>
        </w:rPr>
      </w:pPr>
    </w:p>
    <w:p w14:paraId="25709EB9" w14:textId="77777777" w:rsidR="00510324" w:rsidRPr="00EB25A5" w:rsidRDefault="00510324" w:rsidP="0042260B">
      <w:pPr>
        <w:spacing w:line="240" w:lineRule="auto"/>
        <w:rPr>
          <w:rFonts w:ascii="Times New Roman" w:hAnsi="Times New Roman"/>
          <w:lang w:val="fr-FR"/>
        </w:rPr>
      </w:pPr>
    </w:p>
    <w:p w14:paraId="1643AE48" w14:textId="50DC0246" w:rsidR="007912CC" w:rsidRDefault="007912CC" w:rsidP="0042260B">
      <w:pPr>
        <w:spacing w:line="240" w:lineRule="auto"/>
        <w:rPr>
          <w:rFonts w:ascii="Times New Roman" w:hAnsi="Times New Roman"/>
          <w:lang w:val="fr-FR"/>
        </w:rPr>
      </w:pPr>
    </w:p>
    <w:p w14:paraId="2350122C" w14:textId="77777777" w:rsidR="00EB25A5" w:rsidRPr="00EB25A5" w:rsidRDefault="00EB25A5" w:rsidP="0042260B">
      <w:pPr>
        <w:spacing w:line="240" w:lineRule="auto"/>
        <w:rPr>
          <w:rFonts w:ascii="Times New Roman" w:hAnsi="Times New Roman"/>
          <w:lang w:val="fr-FR"/>
        </w:rPr>
      </w:pPr>
    </w:p>
    <w:p w14:paraId="3D81BF9F" w14:textId="77777777" w:rsidR="00E3309C" w:rsidRPr="00EB25A5" w:rsidRDefault="00E3309C" w:rsidP="00E3309C">
      <w:pPr>
        <w:jc w:val="right"/>
        <w:rPr>
          <w:rFonts w:ascii="Times New Roman" w:hAnsi="Times New Roman"/>
          <w:b/>
          <w:lang w:val="fr-FR"/>
        </w:rPr>
      </w:pPr>
      <w:r w:rsidRPr="00EB25A5">
        <w:rPr>
          <w:rFonts w:ascii="Times New Roman" w:hAnsi="Times New Roman"/>
          <w:b/>
          <w:lang w:val="fr-FR"/>
        </w:rPr>
        <w:t>Anexa nr. 4 Model acord vecini</w:t>
      </w:r>
    </w:p>
    <w:p w14:paraId="30C77B7E" w14:textId="3AD790EB" w:rsidR="00EB25A5" w:rsidRDefault="00EB25A5" w:rsidP="00566A9D">
      <w:pPr>
        <w:spacing w:line="240" w:lineRule="auto"/>
        <w:jc w:val="center"/>
        <w:rPr>
          <w:rFonts w:ascii="Times New Roman" w:hAnsi="Times New Roman"/>
          <w:b/>
          <w:lang w:val="fr-FR"/>
        </w:rPr>
      </w:pPr>
    </w:p>
    <w:p w14:paraId="7ADF5FB5" w14:textId="77777777" w:rsidR="00EB25A5" w:rsidRPr="00EB25A5" w:rsidRDefault="00EB25A5" w:rsidP="00566A9D">
      <w:pPr>
        <w:spacing w:line="240" w:lineRule="auto"/>
        <w:jc w:val="center"/>
        <w:rPr>
          <w:rFonts w:ascii="Times New Roman" w:hAnsi="Times New Roman"/>
          <w:b/>
          <w:lang w:val="fr-FR"/>
        </w:rPr>
      </w:pPr>
    </w:p>
    <w:p w14:paraId="08600B04" w14:textId="4AFB9672" w:rsidR="00FA06BD" w:rsidRPr="00EB25A5" w:rsidRDefault="00FA06BD" w:rsidP="00566A9D">
      <w:pPr>
        <w:spacing w:line="240" w:lineRule="auto"/>
        <w:jc w:val="center"/>
        <w:rPr>
          <w:rFonts w:ascii="Times New Roman" w:hAnsi="Times New Roman"/>
          <w:b/>
          <w:lang w:val="fr-FR"/>
        </w:rPr>
      </w:pPr>
      <w:r w:rsidRPr="00EB25A5">
        <w:rPr>
          <w:rFonts w:ascii="Times New Roman" w:hAnsi="Times New Roman"/>
          <w:b/>
          <w:lang w:val="fr-FR"/>
        </w:rPr>
        <w:t>ACORD</w:t>
      </w:r>
    </w:p>
    <w:p w14:paraId="67934BC7" w14:textId="6667A8E0" w:rsidR="00FA06BD" w:rsidRDefault="00FA06BD" w:rsidP="0042260B">
      <w:pPr>
        <w:spacing w:line="240" w:lineRule="auto"/>
        <w:rPr>
          <w:rFonts w:ascii="Times New Roman" w:hAnsi="Times New Roman"/>
          <w:lang w:val="fr-FR"/>
        </w:rPr>
      </w:pPr>
    </w:p>
    <w:p w14:paraId="31C6789C" w14:textId="77777777" w:rsidR="00EB25A5" w:rsidRPr="00EB25A5" w:rsidRDefault="00EB25A5" w:rsidP="0042260B">
      <w:pPr>
        <w:spacing w:line="240" w:lineRule="auto"/>
        <w:rPr>
          <w:rFonts w:ascii="Times New Roman" w:hAnsi="Times New Roman"/>
          <w:lang w:val="fr-FR"/>
        </w:rPr>
      </w:pPr>
    </w:p>
    <w:p w14:paraId="18CEFB65" w14:textId="77777777" w:rsidR="00FA06BD" w:rsidRPr="00EB25A5" w:rsidRDefault="00FA06BD" w:rsidP="00566A9D">
      <w:pPr>
        <w:spacing w:line="240" w:lineRule="auto"/>
        <w:ind w:firstLine="720"/>
        <w:jc w:val="both"/>
        <w:rPr>
          <w:rFonts w:ascii="Times New Roman" w:hAnsi="Times New Roman"/>
          <w:lang w:val="fr-FR"/>
        </w:rPr>
      </w:pPr>
      <w:r w:rsidRPr="00EB25A5">
        <w:rPr>
          <w:rFonts w:ascii="Times New Roman" w:hAnsi="Times New Roman"/>
          <w:lang w:val="fr-FR"/>
        </w:rPr>
        <w:t xml:space="preserve">Subsemnatul ________________________ cu domiciliul în  localitatea ______________, str. _____________, nr. _____, bl. ____, sc. ___, et. ___, ap. ___ , posesor al actului de identitate serie ______ nr. ________, eliberat de ________________, la data de ________, în calitate de vecin limintrof al unității (se va menționa tipul de unitate) _________________ situată în localitatea _____________, nr. _____, bl. ____, sc. ___, et. ___, ap. ___ </w:t>
      </w:r>
    </w:p>
    <w:p w14:paraId="578F0CF5" w14:textId="77777777" w:rsidR="00566A9D" w:rsidRPr="00EB25A5" w:rsidRDefault="00FA06BD" w:rsidP="00566A9D">
      <w:pPr>
        <w:spacing w:line="240" w:lineRule="auto"/>
        <w:jc w:val="both"/>
        <w:rPr>
          <w:rFonts w:ascii="Times New Roman" w:hAnsi="Times New Roman"/>
          <w:lang w:val="fr-FR"/>
        </w:rPr>
      </w:pPr>
      <w:r w:rsidRPr="00EB25A5">
        <w:rPr>
          <w:rFonts w:ascii="Times New Roman" w:hAnsi="Times New Roman"/>
          <w:lang w:val="fr-FR"/>
        </w:rPr>
        <w:t xml:space="preserve">SUNT DE ACORD cu desfășurarea activității de ________________________________________________________________________________după </w:t>
      </w:r>
      <w:r w:rsidR="00566A9D" w:rsidRPr="00EB25A5">
        <w:rPr>
          <w:rFonts w:ascii="Times New Roman" w:hAnsi="Times New Roman"/>
          <w:lang w:val="fr-FR"/>
        </w:rPr>
        <w:t xml:space="preserve">următorul orar de funcționare : </w:t>
      </w:r>
    </w:p>
    <w:p w14:paraId="25F106D8" w14:textId="77777777" w:rsidR="00566A9D" w:rsidRPr="00EB25A5" w:rsidRDefault="00566A9D" w:rsidP="00566A9D">
      <w:pPr>
        <w:spacing w:line="240" w:lineRule="auto"/>
        <w:jc w:val="both"/>
        <w:rPr>
          <w:rFonts w:ascii="Times New Roman" w:hAnsi="Times New Roman"/>
          <w:lang w:val="fr-FR"/>
        </w:rPr>
      </w:pPr>
      <w:r w:rsidRPr="00EB25A5">
        <w:rPr>
          <w:rFonts w:ascii="Times New Roman" w:hAnsi="Times New Roman"/>
          <w:lang w:val="fr-FR"/>
        </w:rPr>
        <w:t>________________________________________________________________________________</w:t>
      </w:r>
    </w:p>
    <w:p w14:paraId="2AA05F44" w14:textId="77777777" w:rsidR="00566A9D" w:rsidRPr="00EB25A5" w:rsidRDefault="00566A9D" w:rsidP="00566A9D">
      <w:pPr>
        <w:spacing w:line="240" w:lineRule="auto"/>
        <w:ind w:firstLine="720"/>
        <w:jc w:val="both"/>
        <w:rPr>
          <w:rFonts w:ascii="Times New Roman" w:hAnsi="Times New Roman"/>
          <w:lang w:val="fr-FR"/>
        </w:rPr>
      </w:pPr>
      <w:r w:rsidRPr="00EB25A5">
        <w:rPr>
          <w:rFonts w:ascii="Times New Roman" w:hAnsi="Times New Roman"/>
          <w:lang w:val="fr-FR"/>
        </w:rPr>
        <w:t>Drept pentru care semnez prezentul acord pentru unitatea mai sus menționată, necesar obținerii : Autorizației/acordului de funcționare.</w:t>
      </w:r>
    </w:p>
    <w:p w14:paraId="65738287" w14:textId="260DCD58" w:rsidR="00566A9D" w:rsidRDefault="00566A9D" w:rsidP="00566A9D">
      <w:pPr>
        <w:spacing w:line="240" w:lineRule="auto"/>
        <w:jc w:val="both"/>
        <w:rPr>
          <w:rFonts w:ascii="Times New Roman" w:hAnsi="Times New Roman"/>
          <w:lang w:val="fr-FR"/>
        </w:rPr>
      </w:pPr>
    </w:p>
    <w:p w14:paraId="7A8B662F" w14:textId="77777777" w:rsidR="00EB25A5" w:rsidRPr="00EB25A5" w:rsidRDefault="00EB25A5" w:rsidP="00566A9D">
      <w:pPr>
        <w:spacing w:line="240" w:lineRule="auto"/>
        <w:jc w:val="both"/>
        <w:rPr>
          <w:rFonts w:ascii="Times New Roman" w:hAnsi="Times New Roman"/>
          <w:lang w:val="fr-FR"/>
        </w:rPr>
      </w:pPr>
    </w:p>
    <w:p w14:paraId="1B63522E" w14:textId="77777777" w:rsidR="00566A9D" w:rsidRPr="00EB25A5" w:rsidRDefault="00566A9D" w:rsidP="0042260B">
      <w:pPr>
        <w:spacing w:line="240" w:lineRule="auto"/>
        <w:rPr>
          <w:rFonts w:ascii="Times New Roman" w:hAnsi="Times New Roman"/>
          <w:lang w:val="fr-FR"/>
        </w:rPr>
      </w:pPr>
    </w:p>
    <w:p w14:paraId="4C548015" w14:textId="77777777" w:rsidR="00566A9D" w:rsidRPr="00EB25A5" w:rsidRDefault="00566A9D" w:rsidP="0042260B">
      <w:pPr>
        <w:spacing w:line="240" w:lineRule="auto"/>
        <w:rPr>
          <w:rFonts w:ascii="Times New Roman" w:hAnsi="Times New Roman"/>
          <w:lang w:val="fr-FR"/>
        </w:rPr>
      </w:pPr>
      <w:r w:rsidRPr="00EB25A5">
        <w:rPr>
          <w:rFonts w:ascii="Times New Roman" w:hAnsi="Times New Roman"/>
          <w:lang w:val="fr-FR"/>
        </w:rPr>
        <w:t>DATA _______________</w:t>
      </w:r>
    </w:p>
    <w:p w14:paraId="60C28982" w14:textId="77777777" w:rsidR="00566A9D" w:rsidRPr="00EB25A5" w:rsidRDefault="00566A9D" w:rsidP="0042260B">
      <w:pPr>
        <w:spacing w:line="240" w:lineRule="auto"/>
        <w:rPr>
          <w:rFonts w:ascii="Times New Roman" w:hAnsi="Times New Roman"/>
          <w:lang w:val="fr-FR"/>
        </w:rPr>
      </w:pPr>
      <w:r w:rsidRPr="00EB25A5">
        <w:rPr>
          <w:rFonts w:ascii="Times New Roman" w:hAnsi="Times New Roman"/>
          <w:lang w:val="fr-FR"/>
        </w:rPr>
        <w:t>SEMNĂTURA ________________</w:t>
      </w:r>
      <w:r w:rsidR="007912CC" w:rsidRPr="00EB25A5">
        <w:rPr>
          <w:rFonts w:ascii="Times New Roman" w:hAnsi="Times New Roman"/>
          <w:lang w:val="fr-FR"/>
        </w:rPr>
        <w:t xml:space="preserve"> </w:t>
      </w:r>
    </w:p>
    <w:p w14:paraId="22221EF0" w14:textId="77777777" w:rsidR="00566A9D" w:rsidRPr="00EB25A5" w:rsidRDefault="00566A9D" w:rsidP="0042260B">
      <w:pPr>
        <w:spacing w:line="240" w:lineRule="auto"/>
        <w:rPr>
          <w:rFonts w:ascii="Times New Roman" w:hAnsi="Times New Roman"/>
          <w:lang w:val="fr-FR"/>
        </w:rPr>
      </w:pPr>
    </w:p>
    <w:p w14:paraId="1209A772" w14:textId="77777777" w:rsidR="00566A9D" w:rsidRPr="00EB25A5" w:rsidRDefault="00566A9D" w:rsidP="0042260B">
      <w:pPr>
        <w:spacing w:line="240" w:lineRule="auto"/>
        <w:rPr>
          <w:rFonts w:ascii="Times New Roman" w:hAnsi="Times New Roman"/>
          <w:lang w:val="fr-FR"/>
        </w:rPr>
      </w:pPr>
    </w:p>
    <w:p w14:paraId="1769741E" w14:textId="6C85F0BA" w:rsidR="00566A9D" w:rsidRDefault="00566A9D" w:rsidP="0042260B">
      <w:pPr>
        <w:spacing w:line="240" w:lineRule="auto"/>
        <w:rPr>
          <w:rFonts w:ascii="Times New Roman" w:hAnsi="Times New Roman"/>
          <w:lang w:val="fr-FR"/>
        </w:rPr>
      </w:pPr>
    </w:p>
    <w:p w14:paraId="69710162" w14:textId="2F4F0982" w:rsidR="00510324" w:rsidRDefault="00510324" w:rsidP="0042260B">
      <w:pPr>
        <w:spacing w:line="240" w:lineRule="auto"/>
        <w:rPr>
          <w:rFonts w:ascii="Times New Roman" w:hAnsi="Times New Roman"/>
          <w:lang w:val="fr-FR"/>
        </w:rPr>
      </w:pPr>
    </w:p>
    <w:p w14:paraId="062C9234" w14:textId="76F17D6C" w:rsidR="00510324" w:rsidRDefault="00510324" w:rsidP="0042260B">
      <w:pPr>
        <w:spacing w:line="240" w:lineRule="auto"/>
        <w:rPr>
          <w:rFonts w:ascii="Times New Roman" w:hAnsi="Times New Roman"/>
          <w:lang w:val="fr-FR"/>
        </w:rPr>
      </w:pPr>
    </w:p>
    <w:p w14:paraId="2965A2B4" w14:textId="3B1FA0A4" w:rsidR="00510324" w:rsidRDefault="00510324" w:rsidP="0042260B">
      <w:pPr>
        <w:spacing w:line="240" w:lineRule="auto"/>
        <w:rPr>
          <w:rFonts w:ascii="Times New Roman" w:hAnsi="Times New Roman"/>
          <w:lang w:val="fr-FR"/>
        </w:rPr>
      </w:pPr>
    </w:p>
    <w:p w14:paraId="476297D5" w14:textId="77777777" w:rsidR="00510324" w:rsidRPr="00EB25A5" w:rsidRDefault="00510324" w:rsidP="0042260B">
      <w:pPr>
        <w:spacing w:line="240" w:lineRule="auto"/>
        <w:rPr>
          <w:rFonts w:ascii="Times New Roman" w:hAnsi="Times New Roman"/>
          <w:lang w:val="fr-FR"/>
        </w:rPr>
      </w:pPr>
    </w:p>
    <w:p w14:paraId="235D23B5" w14:textId="472FAE15" w:rsidR="00EB25A5" w:rsidRDefault="00EB25A5" w:rsidP="007912CC">
      <w:pPr>
        <w:rPr>
          <w:rFonts w:ascii="Times New Roman" w:hAnsi="Times New Roman"/>
          <w:lang w:val="fr-FR"/>
        </w:rPr>
      </w:pPr>
    </w:p>
    <w:p w14:paraId="0B363D3A" w14:textId="77777777" w:rsidR="00EB25A5" w:rsidRPr="00EB25A5" w:rsidRDefault="00EB25A5" w:rsidP="007912CC">
      <w:pPr>
        <w:rPr>
          <w:rFonts w:ascii="Times New Roman" w:hAnsi="Times New Roman"/>
          <w:lang w:val="fr-FR"/>
        </w:rPr>
      </w:pPr>
    </w:p>
    <w:p w14:paraId="481F1C90" w14:textId="77777777" w:rsidR="00566A9D" w:rsidRPr="00EB25A5" w:rsidRDefault="00566A9D" w:rsidP="007912CC">
      <w:pPr>
        <w:jc w:val="right"/>
        <w:rPr>
          <w:rFonts w:ascii="Times New Roman" w:hAnsi="Times New Roman"/>
          <w:b/>
          <w:lang w:val="fr-FR"/>
        </w:rPr>
      </w:pPr>
      <w:r w:rsidRPr="00EB25A5">
        <w:rPr>
          <w:rFonts w:ascii="Times New Roman" w:hAnsi="Times New Roman"/>
          <w:b/>
          <w:lang w:val="fr-FR"/>
        </w:rPr>
        <w:lastRenderedPageBreak/>
        <w:t>Anexa nr. 5 Declarație pe proprie răspundere</w:t>
      </w:r>
    </w:p>
    <w:p w14:paraId="6C4A26DF" w14:textId="77777777" w:rsidR="00EB25A5" w:rsidRPr="00EB25A5" w:rsidRDefault="00EB25A5" w:rsidP="00566A9D">
      <w:pPr>
        <w:spacing w:line="240" w:lineRule="auto"/>
        <w:jc w:val="center"/>
        <w:rPr>
          <w:rFonts w:ascii="Times New Roman" w:hAnsi="Times New Roman"/>
          <w:b/>
          <w:lang w:val="fr-FR"/>
        </w:rPr>
      </w:pPr>
    </w:p>
    <w:p w14:paraId="7DAC5E34" w14:textId="77777777" w:rsidR="00EB25A5" w:rsidRPr="00EB25A5" w:rsidRDefault="00EB25A5" w:rsidP="00566A9D">
      <w:pPr>
        <w:spacing w:line="240" w:lineRule="auto"/>
        <w:jc w:val="center"/>
        <w:rPr>
          <w:rFonts w:ascii="Times New Roman" w:hAnsi="Times New Roman"/>
          <w:b/>
          <w:lang w:val="fr-FR"/>
        </w:rPr>
      </w:pPr>
    </w:p>
    <w:p w14:paraId="16C3FFBF" w14:textId="77777777" w:rsidR="00EB25A5" w:rsidRPr="00EB25A5" w:rsidRDefault="00EB25A5" w:rsidP="00566A9D">
      <w:pPr>
        <w:spacing w:line="240" w:lineRule="auto"/>
        <w:jc w:val="center"/>
        <w:rPr>
          <w:rFonts w:ascii="Times New Roman" w:hAnsi="Times New Roman"/>
          <w:b/>
          <w:lang w:val="fr-FR"/>
        </w:rPr>
      </w:pPr>
    </w:p>
    <w:p w14:paraId="6FC50DFB" w14:textId="77777777" w:rsidR="00EB25A5" w:rsidRPr="00EB25A5" w:rsidRDefault="00EB25A5" w:rsidP="00566A9D">
      <w:pPr>
        <w:spacing w:line="240" w:lineRule="auto"/>
        <w:jc w:val="center"/>
        <w:rPr>
          <w:rFonts w:ascii="Times New Roman" w:hAnsi="Times New Roman"/>
          <w:b/>
          <w:lang w:val="fr-FR"/>
        </w:rPr>
      </w:pPr>
    </w:p>
    <w:p w14:paraId="7A0099B6" w14:textId="7836F795" w:rsidR="00566A9D" w:rsidRPr="00EB25A5" w:rsidRDefault="00566A9D" w:rsidP="00566A9D">
      <w:pPr>
        <w:spacing w:line="240" w:lineRule="auto"/>
        <w:jc w:val="center"/>
        <w:rPr>
          <w:rFonts w:ascii="Times New Roman" w:hAnsi="Times New Roman"/>
          <w:b/>
          <w:lang w:val="fr-FR"/>
        </w:rPr>
      </w:pPr>
      <w:r w:rsidRPr="00EB25A5">
        <w:rPr>
          <w:rFonts w:ascii="Times New Roman" w:hAnsi="Times New Roman"/>
          <w:b/>
          <w:lang w:val="fr-FR"/>
        </w:rPr>
        <w:t>DECLARAȚIE</w:t>
      </w:r>
    </w:p>
    <w:p w14:paraId="0415E5D0" w14:textId="77777777" w:rsidR="00566A9D" w:rsidRPr="00EB25A5" w:rsidRDefault="00566A9D" w:rsidP="00566A9D">
      <w:pPr>
        <w:spacing w:line="240" w:lineRule="auto"/>
        <w:jc w:val="center"/>
        <w:rPr>
          <w:rFonts w:ascii="Times New Roman" w:hAnsi="Times New Roman"/>
          <w:lang w:val="fr-FR"/>
        </w:rPr>
      </w:pPr>
    </w:p>
    <w:p w14:paraId="571E186E" w14:textId="77777777" w:rsidR="00566A9D" w:rsidRPr="00EB25A5" w:rsidRDefault="00566A9D" w:rsidP="008550A7">
      <w:pPr>
        <w:spacing w:line="240" w:lineRule="auto"/>
        <w:ind w:firstLine="720"/>
        <w:jc w:val="both"/>
        <w:rPr>
          <w:rFonts w:ascii="Times New Roman" w:hAnsi="Times New Roman"/>
          <w:lang w:val="fr-FR"/>
        </w:rPr>
      </w:pPr>
      <w:r w:rsidRPr="00EB25A5">
        <w:rPr>
          <w:rFonts w:ascii="Times New Roman" w:hAnsi="Times New Roman"/>
          <w:lang w:val="fr-FR"/>
        </w:rPr>
        <w:t>Subsemnatul ________________________ cu domiciliul în  localitatea ______________, str. _____________, nr. _____, bl. ____, sc. ___, et. ___, ap. ___ ,legitimat cu BI/CI  serie ______ nr. ________, eliberat de ________________, la data de ________, cod numeric personal _____________________, în calitate de _______________la ___________ înregistrată la Registrul Comerțului sub nr. de înmatriculare _______/_______/_______, cu sediul social în ______________, județul ____________, str. ___________, nr. _____, bl. ____, sc. ___, et. ___, ap. ___ , având unitatea _______________________ situată în localitatea ____________, str. ___________, nr. _____, bl. ____, sc. ___, et. ___, ap. ___, declar pe propria răspundere cunoscând sancțiunile legii referitoare la falsul în declarații, că pentru unitatea mai sus menționată sunt îndeplinite cerințele și criteriile din Regulament în baza căreia se va elibera Autorizația/acordul de funcționare.</w:t>
      </w:r>
    </w:p>
    <w:p w14:paraId="389C12D2" w14:textId="77777777" w:rsidR="00566A9D" w:rsidRPr="00EB25A5" w:rsidRDefault="00566A9D" w:rsidP="00566A9D">
      <w:pPr>
        <w:spacing w:line="240" w:lineRule="auto"/>
        <w:rPr>
          <w:rFonts w:ascii="Times New Roman" w:hAnsi="Times New Roman"/>
          <w:lang w:val="fr-FR"/>
        </w:rPr>
      </w:pPr>
    </w:p>
    <w:p w14:paraId="568ADA7B" w14:textId="77777777" w:rsidR="00566A9D" w:rsidRPr="00EB25A5" w:rsidRDefault="00566A9D" w:rsidP="00566A9D">
      <w:pPr>
        <w:spacing w:line="240" w:lineRule="auto"/>
        <w:rPr>
          <w:rFonts w:ascii="Times New Roman" w:hAnsi="Times New Roman"/>
          <w:lang w:val="fr-FR"/>
        </w:rPr>
      </w:pPr>
    </w:p>
    <w:p w14:paraId="27EC7282" w14:textId="77777777" w:rsidR="00566A9D" w:rsidRPr="00EB25A5" w:rsidRDefault="00566A9D" w:rsidP="00566A9D">
      <w:pPr>
        <w:spacing w:line="240" w:lineRule="auto"/>
        <w:rPr>
          <w:rFonts w:ascii="Times New Roman" w:hAnsi="Times New Roman"/>
          <w:lang w:val="fr-FR"/>
        </w:rPr>
      </w:pPr>
    </w:p>
    <w:p w14:paraId="34F1A631" w14:textId="77777777" w:rsidR="00566A9D" w:rsidRPr="00EB25A5" w:rsidRDefault="00566A9D" w:rsidP="00566A9D">
      <w:pPr>
        <w:spacing w:line="240" w:lineRule="auto"/>
        <w:rPr>
          <w:rFonts w:ascii="Times New Roman" w:hAnsi="Times New Roman"/>
          <w:lang w:val="fr-FR"/>
        </w:rPr>
      </w:pPr>
      <w:r w:rsidRPr="00EB25A5">
        <w:rPr>
          <w:rFonts w:ascii="Times New Roman" w:hAnsi="Times New Roman"/>
          <w:lang w:val="fr-FR"/>
        </w:rPr>
        <w:t>DATA _______________</w:t>
      </w:r>
    </w:p>
    <w:p w14:paraId="35816BC9" w14:textId="77777777" w:rsidR="00566A9D" w:rsidRPr="00EB25A5" w:rsidRDefault="00566A9D" w:rsidP="00566A9D">
      <w:pPr>
        <w:spacing w:line="240" w:lineRule="auto"/>
        <w:rPr>
          <w:rFonts w:ascii="Times New Roman" w:hAnsi="Times New Roman"/>
          <w:lang w:val="fr-FR"/>
        </w:rPr>
      </w:pPr>
      <w:r w:rsidRPr="00EB25A5">
        <w:rPr>
          <w:rFonts w:ascii="Times New Roman" w:hAnsi="Times New Roman"/>
          <w:lang w:val="fr-FR"/>
        </w:rPr>
        <w:t>Semnătura și ștampila</w:t>
      </w:r>
      <w:r w:rsidR="00E41260" w:rsidRPr="00EB25A5">
        <w:rPr>
          <w:rFonts w:ascii="Times New Roman" w:hAnsi="Times New Roman"/>
          <w:lang w:val="fr-FR"/>
        </w:rPr>
        <w:t xml:space="preserve"> </w:t>
      </w:r>
      <w:r w:rsidRPr="00EB25A5">
        <w:rPr>
          <w:rFonts w:ascii="Times New Roman" w:hAnsi="Times New Roman"/>
          <w:lang w:val="fr-FR"/>
        </w:rPr>
        <w:t xml:space="preserve">________________ </w:t>
      </w:r>
    </w:p>
    <w:p w14:paraId="4110CA86" w14:textId="2C67A191" w:rsidR="00566A9D" w:rsidRDefault="00566A9D" w:rsidP="0042260B">
      <w:pPr>
        <w:spacing w:line="240" w:lineRule="auto"/>
        <w:rPr>
          <w:rFonts w:ascii="Times New Roman" w:hAnsi="Times New Roman"/>
          <w:lang w:val="fr-FR"/>
        </w:rPr>
      </w:pPr>
    </w:p>
    <w:p w14:paraId="1EAE13B1" w14:textId="173622E1" w:rsidR="00510324" w:rsidRDefault="00510324" w:rsidP="0042260B">
      <w:pPr>
        <w:spacing w:line="240" w:lineRule="auto"/>
        <w:rPr>
          <w:rFonts w:ascii="Times New Roman" w:hAnsi="Times New Roman"/>
          <w:lang w:val="fr-FR"/>
        </w:rPr>
      </w:pPr>
    </w:p>
    <w:p w14:paraId="12E4C059" w14:textId="6CB3C90E" w:rsidR="00510324" w:rsidRDefault="00510324" w:rsidP="0042260B">
      <w:pPr>
        <w:spacing w:line="240" w:lineRule="auto"/>
        <w:rPr>
          <w:rFonts w:ascii="Times New Roman" w:hAnsi="Times New Roman"/>
          <w:lang w:val="fr-FR"/>
        </w:rPr>
      </w:pPr>
    </w:p>
    <w:p w14:paraId="48351D2A" w14:textId="38ACB07F" w:rsidR="00510324" w:rsidRDefault="00510324" w:rsidP="0042260B">
      <w:pPr>
        <w:spacing w:line="240" w:lineRule="auto"/>
        <w:rPr>
          <w:rFonts w:ascii="Times New Roman" w:hAnsi="Times New Roman"/>
          <w:lang w:val="fr-FR"/>
        </w:rPr>
      </w:pPr>
    </w:p>
    <w:p w14:paraId="53FBC29D" w14:textId="7C65F000" w:rsidR="00510324" w:rsidRDefault="00510324" w:rsidP="0042260B">
      <w:pPr>
        <w:spacing w:line="240" w:lineRule="auto"/>
        <w:rPr>
          <w:rFonts w:ascii="Times New Roman" w:hAnsi="Times New Roman"/>
          <w:lang w:val="fr-FR"/>
        </w:rPr>
      </w:pPr>
    </w:p>
    <w:p w14:paraId="6DB53093" w14:textId="5B156BEA" w:rsidR="00510324" w:rsidRDefault="00510324" w:rsidP="0042260B">
      <w:pPr>
        <w:spacing w:line="240" w:lineRule="auto"/>
        <w:rPr>
          <w:rFonts w:ascii="Times New Roman" w:hAnsi="Times New Roman"/>
          <w:lang w:val="fr-FR"/>
        </w:rPr>
      </w:pPr>
    </w:p>
    <w:p w14:paraId="5FD9DB3B" w14:textId="77777777" w:rsidR="00510324" w:rsidRPr="00EB25A5" w:rsidRDefault="00510324" w:rsidP="0042260B">
      <w:pPr>
        <w:spacing w:line="240" w:lineRule="auto"/>
        <w:rPr>
          <w:rFonts w:ascii="Times New Roman" w:hAnsi="Times New Roman"/>
          <w:lang w:val="fr-FR"/>
        </w:rPr>
      </w:pPr>
    </w:p>
    <w:p w14:paraId="3C363B9D" w14:textId="77777777" w:rsidR="00A82BC0" w:rsidRPr="00EB25A5" w:rsidRDefault="00A82BC0" w:rsidP="0042260B">
      <w:pPr>
        <w:spacing w:line="240" w:lineRule="auto"/>
        <w:rPr>
          <w:rFonts w:ascii="Times New Roman" w:hAnsi="Times New Roman"/>
          <w:lang w:val="fr-FR"/>
        </w:rPr>
      </w:pPr>
    </w:p>
    <w:p w14:paraId="0799D413" w14:textId="77777777" w:rsidR="00A82BC0" w:rsidRPr="00EB25A5" w:rsidRDefault="00A82BC0" w:rsidP="0042260B">
      <w:pPr>
        <w:spacing w:line="240" w:lineRule="auto"/>
        <w:rPr>
          <w:rFonts w:ascii="Times New Roman" w:hAnsi="Times New Roman"/>
          <w:lang w:val="fr-FR"/>
        </w:rPr>
      </w:pPr>
    </w:p>
    <w:p w14:paraId="33698ECE" w14:textId="77777777" w:rsidR="00A932E9" w:rsidRPr="00EB25A5" w:rsidRDefault="00A932E9" w:rsidP="007912CC">
      <w:pPr>
        <w:rPr>
          <w:rFonts w:ascii="Times New Roman" w:hAnsi="Times New Roman"/>
          <w:b/>
          <w:lang w:val="fr-FR"/>
        </w:rPr>
      </w:pPr>
    </w:p>
    <w:p w14:paraId="6F7A60C8" w14:textId="77777777" w:rsidR="00F27FD5" w:rsidRPr="00CA0B15" w:rsidRDefault="00F27FD5" w:rsidP="00F27FD5">
      <w:pPr>
        <w:jc w:val="center"/>
        <w:rPr>
          <w:b/>
          <w:sz w:val="28"/>
          <w:szCs w:val="28"/>
        </w:rPr>
      </w:pPr>
      <w:r w:rsidRPr="00CA0B15">
        <w:rPr>
          <w:b/>
          <w:color w:val="000000"/>
          <w:sz w:val="28"/>
          <w:szCs w:val="28"/>
        </w:rPr>
        <w:lastRenderedPageBreak/>
        <w:t>ACORD DE FUNCŢIONARE</w:t>
      </w:r>
    </w:p>
    <w:p w14:paraId="44DFC8E6" w14:textId="77777777" w:rsidR="00F27FD5" w:rsidRDefault="00F27FD5" w:rsidP="00F27FD5">
      <w:pPr>
        <w:jc w:val="center"/>
        <w:rPr>
          <w:b/>
          <w:bCs/>
          <w:color w:val="000000"/>
        </w:rPr>
      </w:pPr>
      <w:r>
        <w:rPr>
          <w:bCs/>
          <w:color w:val="000000"/>
          <w:sz w:val="28"/>
          <w:szCs w:val="28"/>
        </w:rPr>
        <w:t>Nr. ..... din  .................</w:t>
      </w:r>
      <w:r>
        <w:rPr>
          <w:b/>
          <w:bCs/>
          <w:color w:val="000000"/>
        </w:rPr>
        <w:t xml:space="preserve">  </w:t>
      </w:r>
    </w:p>
    <w:p w14:paraId="0443E2A4" w14:textId="3DBC7EEE" w:rsidR="00F27FD5" w:rsidRPr="00956384" w:rsidRDefault="00F27FD5" w:rsidP="00F27FD5">
      <w:pPr>
        <w:ind w:firstLine="720"/>
        <w:jc w:val="both"/>
        <w:rPr>
          <w:color w:val="000000"/>
          <w:lang w:val="it-IT"/>
        </w:rPr>
      </w:pPr>
      <w:r>
        <w:rPr>
          <w:color w:val="000000"/>
        </w:rPr>
        <w:t>În baza cererii nr.</w:t>
      </w:r>
      <w:r w:rsidRPr="00D00696">
        <w:rPr>
          <w:bCs/>
          <w:color w:val="000000"/>
          <w:sz w:val="28"/>
          <w:szCs w:val="28"/>
        </w:rPr>
        <w:t xml:space="preserve"> </w:t>
      </w:r>
      <w:r>
        <w:rPr>
          <w:bCs/>
          <w:color w:val="000000"/>
          <w:sz w:val="28"/>
          <w:szCs w:val="28"/>
        </w:rPr>
        <w:t xml:space="preserve">..... </w:t>
      </w:r>
      <w:r>
        <w:rPr>
          <w:color w:val="000000"/>
        </w:rPr>
        <w:t xml:space="preserve">din </w:t>
      </w:r>
      <w:r>
        <w:rPr>
          <w:bCs/>
          <w:color w:val="000000"/>
          <w:sz w:val="28"/>
          <w:szCs w:val="28"/>
        </w:rPr>
        <w:t>..........</w:t>
      </w:r>
      <w:r w:rsidRPr="00956384">
        <w:rPr>
          <w:color w:val="000000"/>
        </w:rPr>
        <w:t xml:space="preserve">, precum şi în conformitate cu prevederile O.G. nr.99/2000, republicată, Legii nr.650/2002, H.G. nr.333/2003, H.G. nr.348/2004, Legii nr.215/2001 si a H.C.L. nr. </w:t>
      </w:r>
      <w:r>
        <w:rPr>
          <w:color w:val="000000"/>
        </w:rPr>
        <w:t>56</w:t>
      </w:r>
      <w:r w:rsidRPr="00956384">
        <w:rPr>
          <w:color w:val="000000"/>
        </w:rPr>
        <w:t>/20</w:t>
      </w:r>
      <w:r>
        <w:rPr>
          <w:color w:val="000000"/>
        </w:rPr>
        <w:t>21</w:t>
      </w:r>
      <w:r w:rsidRPr="00956384">
        <w:rPr>
          <w:color w:val="000000"/>
        </w:rPr>
        <w:t xml:space="preserve"> </w:t>
      </w:r>
      <w:r w:rsidRPr="00956384">
        <w:rPr>
          <w:color w:val="000000"/>
          <w:lang w:val="it-IT"/>
        </w:rPr>
        <w:t xml:space="preserve">privind aprobarea Regulamentului pentru eliberarea acordului de funcţionare pentru operatorii economici care desfăşoară activităţi de comerţ şi servicii de piaţă, inclusiv cele de alimentaţie publică, pe raza comunei </w:t>
      </w:r>
      <w:r w:rsidR="008560CB">
        <w:rPr>
          <w:color w:val="000000"/>
          <w:lang w:val="it-IT"/>
        </w:rPr>
        <w:t>Moci</w:t>
      </w:r>
      <w:r w:rsidRPr="00956384">
        <w:rPr>
          <w:color w:val="000000"/>
          <w:lang w:val="it-IT"/>
        </w:rPr>
        <w:t>u</w:t>
      </w:r>
      <w:r>
        <w:rPr>
          <w:color w:val="000000"/>
          <w:lang w:val="it-IT"/>
        </w:rPr>
        <w:t>.</w:t>
      </w:r>
    </w:p>
    <w:p w14:paraId="3B5A707D" w14:textId="78C2D8E1" w:rsidR="00F27FD5" w:rsidRPr="00956384" w:rsidRDefault="00F27FD5" w:rsidP="00F27FD5">
      <w:pPr>
        <w:ind w:firstLine="720"/>
        <w:jc w:val="both"/>
        <w:rPr>
          <w:color w:val="000000"/>
        </w:rPr>
      </w:pPr>
      <w:r w:rsidRPr="00956384">
        <w:rPr>
          <w:color w:val="000000"/>
          <w:lang w:val="it-IT"/>
        </w:rPr>
        <w:t xml:space="preserve">Primarul comunei </w:t>
      </w:r>
      <w:r w:rsidR="008560CB">
        <w:rPr>
          <w:color w:val="000000"/>
          <w:lang w:val="it-IT"/>
        </w:rPr>
        <w:t>Mociu</w:t>
      </w:r>
      <w:r w:rsidRPr="00956384">
        <w:rPr>
          <w:color w:val="000000"/>
          <w:lang w:val="it-IT"/>
        </w:rPr>
        <w:t xml:space="preserve"> emite</w:t>
      </w:r>
      <w:r w:rsidRPr="00956384">
        <w:rPr>
          <w:color w:val="000000"/>
        </w:rPr>
        <w:t xml:space="preserve"> prezentul</w:t>
      </w:r>
      <w:r>
        <w:rPr>
          <w:color w:val="000000"/>
        </w:rPr>
        <w:t>:</w:t>
      </w:r>
    </w:p>
    <w:p w14:paraId="158D4C58" w14:textId="77777777" w:rsidR="00F27FD5" w:rsidRPr="00956384" w:rsidRDefault="00F27FD5" w:rsidP="00F27FD5">
      <w:pPr>
        <w:rPr>
          <w:b/>
          <w:bCs/>
          <w:color w:val="000000"/>
        </w:rPr>
      </w:pPr>
      <w:r>
        <w:rPr>
          <w:b/>
          <w:bCs/>
          <w:color w:val="000000"/>
        </w:rPr>
        <w:t xml:space="preserve">                                                    </w:t>
      </w:r>
      <w:r w:rsidRPr="00956384">
        <w:rPr>
          <w:b/>
          <w:bCs/>
          <w:color w:val="000000"/>
        </w:rPr>
        <w:t>ACORD DE FUNCTIONARE</w:t>
      </w:r>
    </w:p>
    <w:p w14:paraId="40577B24" w14:textId="566E7404" w:rsidR="00F27FD5" w:rsidRDefault="00F27FD5" w:rsidP="00F27FD5">
      <w:pPr>
        <w:ind w:firstLine="720"/>
        <w:jc w:val="both"/>
        <w:rPr>
          <w:color w:val="000000"/>
        </w:rPr>
      </w:pPr>
      <w:r w:rsidRPr="00956384">
        <w:rPr>
          <w:color w:val="000000"/>
        </w:rPr>
        <w:t>Pentru desfăşurarea exerciţiului comercial ce se realizează în cadrul structurii de vânzare situată în</w:t>
      </w:r>
      <w:r w:rsidRPr="0043035C">
        <w:rPr>
          <w:color w:val="000000"/>
        </w:rPr>
        <w:t xml:space="preserve"> </w:t>
      </w:r>
      <w:r>
        <w:rPr>
          <w:color w:val="000000"/>
        </w:rPr>
        <w:t xml:space="preserve">Sat </w:t>
      </w:r>
      <w:r w:rsidR="008560CB">
        <w:rPr>
          <w:color w:val="000000"/>
        </w:rPr>
        <w:t>______</w:t>
      </w:r>
      <w:r>
        <w:rPr>
          <w:color w:val="000000"/>
        </w:rPr>
        <w:t>,</w:t>
      </w:r>
      <w:r>
        <w:t xml:space="preserve">  </w:t>
      </w:r>
      <w:r w:rsidRPr="00956384">
        <w:rPr>
          <w:color w:val="000000"/>
        </w:rPr>
        <w:t xml:space="preserve">comuna </w:t>
      </w:r>
      <w:r w:rsidR="008560CB">
        <w:rPr>
          <w:color w:val="000000"/>
        </w:rPr>
        <w:t>Mociu,</w:t>
      </w:r>
      <w:r>
        <w:rPr>
          <w:color w:val="000000"/>
        </w:rPr>
        <w:t xml:space="preserve"> Nr.</w:t>
      </w:r>
      <w:r w:rsidRPr="00D00696">
        <w:rPr>
          <w:bCs/>
          <w:color w:val="000000"/>
          <w:sz w:val="28"/>
          <w:szCs w:val="28"/>
        </w:rPr>
        <w:t xml:space="preserve"> </w:t>
      </w:r>
      <w:r>
        <w:rPr>
          <w:bCs/>
          <w:color w:val="000000"/>
          <w:sz w:val="28"/>
          <w:szCs w:val="28"/>
        </w:rPr>
        <w:t>.....</w:t>
      </w:r>
      <w:r w:rsidRPr="00D00696">
        <w:rPr>
          <w:bCs/>
          <w:color w:val="000000"/>
          <w:sz w:val="28"/>
          <w:szCs w:val="28"/>
        </w:rPr>
        <w:t xml:space="preserve"> </w:t>
      </w:r>
      <w:r>
        <w:rPr>
          <w:color w:val="000000"/>
        </w:rPr>
        <w:t xml:space="preserve">, </w:t>
      </w:r>
      <w:r w:rsidRPr="00956384">
        <w:t xml:space="preserve"> jud. Cluj</w:t>
      </w:r>
      <w:r w:rsidRPr="00956384">
        <w:rPr>
          <w:color w:val="000000"/>
        </w:rPr>
        <w:t>, aparţinând agentului eco</w:t>
      </w:r>
      <w:r>
        <w:rPr>
          <w:color w:val="000000"/>
        </w:rPr>
        <w:t xml:space="preserve">nomic </w:t>
      </w:r>
      <w:r>
        <w:rPr>
          <w:bCs/>
          <w:color w:val="000000"/>
          <w:sz w:val="28"/>
          <w:szCs w:val="28"/>
        </w:rPr>
        <w:t xml:space="preserve">............... </w:t>
      </w:r>
      <w:r>
        <w:rPr>
          <w:color w:val="000000"/>
        </w:rPr>
        <w:t xml:space="preserve"> S.R.L. </w:t>
      </w:r>
      <w:r w:rsidRPr="00956384">
        <w:rPr>
          <w:color w:val="000000"/>
        </w:rPr>
        <w:t xml:space="preserve">, cu sediul </w:t>
      </w:r>
      <w:r>
        <w:rPr>
          <w:color w:val="000000"/>
        </w:rPr>
        <w:t xml:space="preserve">social in  </w:t>
      </w:r>
      <w:r w:rsidR="008560CB">
        <w:rPr>
          <w:color w:val="000000"/>
        </w:rPr>
        <w:t>Mociu</w:t>
      </w:r>
      <w:r>
        <w:rPr>
          <w:color w:val="000000"/>
        </w:rPr>
        <w:t xml:space="preserve"> nr.</w:t>
      </w:r>
      <w:r w:rsidRPr="00D00696">
        <w:rPr>
          <w:bCs/>
          <w:color w:val="000000"/>
          <w:sz w:val="28"/>
          <w:szCs w:val="28"/>
        </w:rPr>
        <w:t xml:space="preserve"> </w:t>
      </w:r>
      <w:r>
        <w:rPr>
          <w:bCs/>
          <w:color w:val="000000"/>
          <w:sz w:val="28"/>
          <w:szCs w:val="28"/>
        </w:rPr>
        <w:t xml:space="preserve">..... </w:t>
      </w:r>
      <w:r>
        <w:rPr>
          <w:color w:val="000000"/>
        </w:rPr>
        <w:t xml:space="preserve"> , judetul Cluj  </w:t>
      </w:r>
      <w:r w:rsidRPr="00956384">
        <w:t xml:space="preserve">, </w:t>
      </w:r>
      <w:r w:rsidRPr="00956384">
        <w:rPr>
          <w:color w:val="000000"/>
        </w:rPr>
        <w:t>înregistrat la Regi</w:t>
      </w:r>
      <w:r>
        <w:rPr>
          <w:color w:val="000000"/>
        </w:rPr>
        <w:t xml:space="preserve">strul Comerţului cu nr. </w:t>
      </w:r>
      <w:r>
        <w:rPr>
          <w:bCs/>
          <w:color w:val="000000"/>
          <w:sz w:val="28"/>
          <w:szCs w:val="28"/>
        </w:rPr>
        <w:t xml:space="preserve">............... </w:t>
      </w:r>
      <w:r>
        <w:rPr>
          <w:color w:val="000000"/>
        </w:rPr>
        <w:t xml:space="preserve">din data de </w:t>
      </w:r>
      <w:r>
        <w:rPr>
          <w:bCs/>
          <w:color w:val="000000"/>
          <w:sz w:val="28"/>
          <w:szCs w:val="28"/>
        </w:rPr>
        <w:t>..........</w:t>
      </w:r>
      <w:r>
        <w:rPr>
          <w:color w:val="000000"/>
        </w:rPr>
        <w:t xml:space="preserve">, CUI: </w:t>
      </w:r>
      <w:r>
        <w:rPr>
          <w:bCs/>
          <w:color w:val="000000"/>
          <w:sz w:val="28"/>
          <w:szCs w:val="28"/>
        </w:rPr>
        <w:t xml:space="preserve">................ </w:t>
      </w:r>
      <w:r>
        <w:rPr>
          <w:color w:val="000000"/>
        </w:rPr>
        <w:t xml:space="preserve"> din </w:t>
      </w:r>
      <w:r>
        <w:rPr>
          <w:bCs/>
          <w:color w:val="000000"/>
          <w:sz w:val="28"/>
          <w:szCs w:val="28"/>
        </w:rPr>
        <w:t>...........</w:t>
      </w:r>
      <w:r w:rsidRPr="00956384">
        <w:rPr>
          <w:color w:val="000000"/>
        </w:rPr>
        <w:t>, cu respectarea prevederilor legale in vigoare.</w:t>
      </w:r>
    </w:p>
    <w:p w14:paraId="057A826F" w14:textId="77777777" w:rsidR="00F27FD5" w:rsidRPr="00CA18CD" w:rsidRDefault="00F27FD5" w:rsidP="00F27FD5">
      <w:pPr>
        <w:pStyle w:val="NoSpacing"/>
        <w:rPr>
          <w:sz w:val="28"/>
          <w:szCs w:val="28"/>
        </w:rPr>
      </w:pPr>
      <w:r>
        <w:t xml:space="preserve">OBIECT ACTIVITATE: </w:t>
      </w:r>
    </w:p>
    <w:p w14:paraId="47EA9BCA" w14:textId="77777777" w:rsidR="00F27FD5" w:rsidRPr="002A4069" w:rsidRDefault="00F27FD5" w:rsidP="00F27FD5">
      <w:pPr>
        <w:pStyle w:val="NoSpacing"/>
      </w:pPr>
      <w:r>
        <w:rPr>
          <w:sz w:val="28"/>
          <w:szCs w:val="28"/>
        </w:rPr>
        <w:t xml:space="preserve"> </w:t>
      </w:r>
      <w:r w:rsidRPr="002A4069">
        <w:t>CAEN:</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r w:rsidRPr="00D00696">
        <w:rPr>
          <w:bCs/>
          <w:sz w:val="28"/>
          <w:szCs w:val="28"/>
        </w:rPr>
        <w:t xml:space="preserve"> </w:t>
      </w:r>
      <w:r>
        <w:rPr>
          <w:bCs/>
          <w:sz w:val="28"/>
          <w:szCs w:val="28"/>
        </w:rPr>
        <w:t>.....</w:t>
      </w:r>
    </w:p>
    <w:p w14:paraId="0E676875" w14:textId="77777777" w:rsidR="00F27FD5" w:rsidRPr="008C5D3D" w:rsidRDefault="00F27FD5" w:rsidP="00F27FD5">
      <w:pPr>
        <w:pStyle w:val="NoSpacing"/>
        <w:rPr>
          <w:vertAlign w:val="superscript"/>
        </w:rPr>
      </w:pPr>
      <w:r w:rsidRPr="00D84299">
        <w:tab/>
        <w:t>ORAR (PROGRAM) DE FUNCŢIONARE</w:t>
      </w:r>
      <w:r w:rsidRPr="00956384">
        <w:t>:</w:t>
      </w:r>
      <w:r>
        <w:t xml:space="preserve">   Luni  – Vineri:  </w:t>
      </w:r>
      <w:r>
        <w:tab/>
      </w:r>
      <w:r>
        <w:rPr>
          <w:sz w:val="28"/>
          <w:szCs w:val="28"/>
        </w:rPr>
        <w:t>.....</w:t>
      </w:r>
      <w:r w:rsidRPr="00D00696">
        <w:rPr>
          <w:sz w:val="28"/>
          <w:szCs w:val="28"/>
        </w:rPr>
        <w:t xml:space="preserve"> </w:t>
      </w:r>
      <w:r>
        <w:rPr>
          <w:sz w:val="28"/>
          <w:szCs w:val="28"/>
        </w:rPr>
        <w:t>.....</w:t>
      </w:r>
    </w:p>
    <w:p w14:paraId="301EFC57" w14:textId="77777777" w:rsidR="00F27FD5" w:rsidRPr="008C5D3D" w:rsidRDefault="00F27FD5" w:rsidP="00F27FD5">
      <w:pPr>
        <w:pStyle w:val="NoSpacing"/>
        <w:rPr>
          <w:vertAlign w:val="superscript"/>
        </w:rPr>
      </w:pPr>
      <w:r w:rsidRPr="008C5D3D">
        <w:rPr>
          <w:vertAlign w:val="superscript"/>
        </w:rPr>
        <w:t xml:space="preserve">                                                                                                                                  </w:t>
      </w:r>
      <w:r>
        <w:rPr>
          <w:vertAlign w:val="superscript"/>
        </w:rPr>
        <w:t xml:space="preserve">    </w:t>
      </w:r>
      <w:r w:rsidRPr="008C5D3D">
        <w:rPr>
          <w:vertAlign w:val="superscript"/>
        </w:rPr>
        <w:t xml:space="preserve"> </w:t>
      </w:r>
      <w:r>
        <w:rPr>
          <w:vertAlign w:val="superscript"/>
        </w:rPr>
        <w:tab/>
      </w:r>
      <w:r w:rsidRPr="008C5D3D">
        <w:t xml:space="preserve">Sâmbătă : </w:t>
      </w:r>
      <w:r>
        <w:t xml:space="preserve">   </w:t>
      </w:r>
      <w:r>
        <w:tab/>
      </w:r>
      <w:r>
        <w:rPr>
          <w:sz w:val="28"/>
          <w:szCs w:val="28"/>
        </w:rPr>
        <w:t xml:space="preserve">..... ..... </w:t>
      </w:r>
      <w:r w:rsidRPr="008C5D3D">
        <w:rPr>
          <w:vertAlign w:val="superscript"/>
        </w:rPr>
        <w:t xml:space="preserve">         </w:t>
      </w:r>
      <w:r>
        <w:t xml:space="preserve"> </w:t>
      </w:r>
      <w:r w:rsidRPr="008C5D3D">
        <w:rPr>
          <w:vertAlign w:val="superscript"/>
        </w:rPr>
        <w:t xml:space="preserve">                    </w:t>
      </w:r>
    </w:p>
    <w:p w14:paraId="2FC3530C" w14:textId="1731FFC9" w:rsidR="00F27FD5" w:rsidRDefault="00F27FD5" w:rsidP="00F27FD5">
      <w:pPr>
        <w:pStyle w:val="NoSpacing"/>
        <w:rPr>
          <w:vertAlign w:val="superscript"/>
        </w:rPr>
      </w:pPr>
      <w:r w:rsidRPr="008C5D3D">
        <w:rPr>
          <w:vertAlign w:val="superscript"/>
        </w:rPr>
        <w:t xml:space="preserve">                                                                                                     </w:t>
      </w:r>
      <w:r>
        <w:rPr>
          <w:vertAlign w:val="superscript"/>
        </w:rPr>
        <w:t xml:space="preserve"> </w:t>
      </w:r>
      <w:r>
        <w:t xml:space="preserve"> </w:t>
      </w:r>
      <w:r>
        <w:tab/>
      </w:r>
      <w:r>
        <w:tab/>
        <w:t>Duminica</w:t>
      </w:r>
      <w:r w:rsidRPr="008C5D3D">
        <w:t xml:space="preserve"> </w:t>
      </w:r>
      <w:r>
        <w:t xml:space="preserve">:  </w:t>
      </w:r>
      <w:r>
        <w:tab/>
      </w:r>
      <w:r>
        <w:rPr>
          <w:sz w:val="28"/>
          <w:szCs w:val="28"/>
        </w:rPr>
        <w:t xml:space="preserve">..... ..... </w:t>
      </w:r>
      <w:r w:rsidRPr="008C5D3D">
        <w:rPr>
          <w:vertAlign w:val="superscript"/>
        </w:rPr>
        <w:t xml:space="preserve">         </w:t>
      </w:r>
      <w:r>
        <w:t xml:space="preserve"> </w:t>
      </w:r>
      <w:r w:rsidRPr="008C5D3D">
        <w:rPr>
          <w:vertAlign w:val="superscript"/>
        </w:rPr>
        <w:t xml:space="preserve">                     </w:t>
      </w:r>
    </w:p>
    <w:p w14:paraId="3D5D72D2" w14:textId="77777777" w:rsidR="00F27FD5" w:rsidRPr="00F10187" w:rsidRDefault="00F27FD5" w:rsidP="00F27FD5">
      <w:pPr>
        <w:pStyle w:val="NoSpacing"/>
        <w:rPr>
          <w:rFonts w:ascii="Times New Roman" w:eastAsiaTheme="majorEastAsia" w:hAnsi="Times New Roman"/>
        </w:rPr>
      </w:pPr>
      <w:r w:rsidRPr="00F10187">
        <w:rPr>
          <w:rFonts w:ascii="Times New Roman" w:eastAsiaTheme="majorEastAsia" w:hAnsi="Times New Roman"/>
        </w:rPr>
        <w:t>Prezenta Autorizaţie de funcţionare este însoţită de Fişa de valabilitate;</w:t>
      </w:r>
    </w:p>
    <w:p w14:paraId="450ABC21" w14:textId="77777777" w:rsidR="00F27FD5" w:rsidRPr="00F10187" w:rsidRDefault="00F27FD5" w:rsidP="00F27FD5">
      <w:pPr>
        <w:pStyle w:val="NoSpacing"/>
        <w:ind w:firstLine="720"/>
        <w:rPr>
          <w:rFonts w:ascii="Times New Roman" w:eastAsiaTheme="majorEastAsia" w:hAnsi="Times New Roman"/>
        </w:rPr>
      </w:pPr>
      <w:r w:rsidRPr="00F10187">
        <w:rPr>
          <w:rFonts w:ascii="Times New Roman" w:eastAsiaTheme="majorEastAsia" w:hAnsi="Times New Roman"/>
        </w:rPr>
        <w:t>Nerespectarea prevederilor prezentei Autorizaţii atrage după sine sancţionarea potrivit legislaţiei în vigoare;</w:t>
      </w:r>
    </w:p>
    <w:p w14:paraId="47E00FA9" w14:textId="77777777" w:rsidR="00F27FD5" w:rsidRPr="00F10187" w:rsidRDefault="00F27FD5" w:rsidP="00F27FD5">
      <w:pPr>
        <w:pStyle w:val="NoSpacing"/>
        <w:ind w:firstLine="720"/>
        <w:rPr>
          <w:rFonts w:ascii="Times New Roman" w:eastAsiaTheme="majorEastAsia" w:hAnsi="Times New Roman"/>
        </w:rPr>
      </w:pPr>
      <w:r w:rsidRPr="00F10187">
        <w:rPr>
          <w:rFonts w:ascii="Times New Roman" w:eastAsiaTheme="majorEastAsia" w:hAnsi="Times New Roman"/>
        </w:rPr>
        <w:t>Titularul Autorizaţiei este obligat să anunţe imediat organul emitent asupra oricăror modificări ale datelor autorizaţiei, în termen legal;</w:t>
      </w:r>
    </w:p>
    <w:p w14:paraId="79C59FC8" w14:textId="4C8E6A8F" w:rsidR="00F27FD5" w:rsidRPr="00F10187" w:rsidRDefault="00F27FD5" w:rsidP="00F27FD5">
      <w:pPr>
        <w:pStyle w:val="NoSpacing"/>
        <w:ind w:firstLine="720"/>
        <w:rPr>
          <w:rFonts w:ascii="Times New Roman" w:eastAsiaTheme="majorEastAsia" w:hAnsi="Times New Roman"/>
        </w:rPr>
      </w:pPr>
      <w:r w:rsidRPr="00F10187">
        <w:rPr>
          <w:rFonts w:ascii="Times New Roman" w:eastAsiaTheme="majorEastAsia" w:hAnsi="Times New Roman"/>
        </w:rPr>
        <w:t xml:space="preserve">La încetarea activităţii, autorizaţia se va depune la Primăria </w:t>
      </w:r>
      <w:r w:rsidR="003D27D4">
        <w:rPr>
          <w:rFonts w:ascii="Times New Roman" w:eastAsiaTheme="majorEastAsia" w:hAnsi="Times New Roman"/>
        </w:rPr>
        <w:t>Moci</w:t>
      </w:r>
      <w:r w:rsidRPr="00F10187">
        <w:rPr>
          <w:rFonts w:ascii="Times New Roman" w:eastAsiaTheme="majorEastAsia" w:hAnsi="Times New Roman"/>
        </w:rPr>
        <w:t>u, secretariat.</w:t>
      </w:r>
    </w:p>
    <w:p w14:paraId="2D8FB03F" w14:textId="77777777" w:rsidR="00F27FD5" w:rsidRDefault="00F27FD5" w:rsidP="00F27FD5">
      <w:pPr>
        <w:autoSpaceDE w:val="0"/>
        <w:adjustRightInd w:val="0"/>
        <w:ind w:firstLine="720"/>
        <w:jc w:val="both"/>
        <w:rPr>
          <w:rFonts w:eastAsiaTheme="majorEastAsia"/>
        </w:rPr>
      </w:pPr>
      <w:r w:rsidRPr="00F10187">
        <w:rPr>
          <w:rFonts w:eastAsiaTheme="majorEastAsia"/>
        </w:rPr>
        <w:t>Autorizaţia de funcţionare nu este transmisibilă şi nu se admit ştersături.</w:t>
      </w:r>
    </w:p>
    <w:sdt>
      <w:sdtPr>
        <w:rPr>
          <w:rFonts w:ascii="Times New Roman" w:hAnsi="Times New Roman"/>
          <w:b/>
        </w:rPr>
        <w:id w:val="22991350"/>
        <w:docPartObj>
          <w:docPartGallery w:val="Cover Pages"/>
          <w:docPartUnique/>
        </w:docPartObj>
      </w:sdtPr>
      <w:sdtEndPr>
        <w:rPr>
          <w:rFonts w:eastAsiaTheme="majorEastAsia"/>
          <w:b w:val="0"/>
          <w:i/>
          <w:caps/>
        </w:rPr>
      </w:sdtEndPr>
      <w:sdtContent>
        <w:p w14:paraId="71CE4145" w14:textId="1CD7E858" w:rsidR="00A82BC0" w:rsidRPr="00EB25A5" w:rsidRDefault="007912CC" w:rsidP="007912CC">
          <w:pPr>
            <w:pageBreakBefore/>
            <w:spacing w:after="0" w:line="240" w:lineRule="auto"/>
            <w:jc w:val="center"/>
            <w:rPr>
              <w:rFonts w:ascii="Times New Roman" w:hAnsi="Times New Roman"/>
              <w:b/>
            </w:rPr>
          </w:pPr>
          <w:r w:rsidRPr="00EB25A5">
            <w:rPr>
              <w:rFonts w:ascii="Times New Roman" w:hAnsi="Times New Roman"/>
              <w:b/>
            </w:rPr>
            <w:t>FIŞA</w:t>
          </w:r>
        </w:p>
        <w:p w14:paraId="10AAD8A0" w14:textId="77777777" w:rsidR="00A82BC0" w:rsidRPr="00EB25A5" w:rsidRDefault="00A82BC0" w:rsidP="00A82BC0">
          <w:pPr>
            <w:spacing w:after="0" w:line="240" w:lineRule="auto"/>
            <w:jc w:val="center"/>
            <w:rPr>
              <w:rFonts w:ascii="Times New Roman" w:hAnsi="Times New Roman"/>
            </w:rPr>
          </w:pPr>
          <w:r w:rsidRPr="00EB25A5">
            <w:rPr>
              <w:rFonts w:ascii="Times New Roman" w:hAnsi="Times New Roman"/>
            </w:rPr>
            <w:t xml:space="preserve">de valabilitate pentru </w:t>
          </w:r>
          <w:r w:rsidRPr="00EB25A5">
            <w:rPr>
              <w:rFonts w:ascii="Times New Roman" w:hAnsi="Times New Roman"/>
              <w:b/>
            </w:rPr>
            <w:t>AUTORIZAŢIA DE FUNCŢIONARE</w:t>
          </w:r>
          <w:r w:rsidRPr="00EB25A5">
            <w:rPr>
              <w:rFonts w:ascii="Times New Roman" w:hAnsi="Times New Roman"/>
            </w:rPr>
            <w:t xml:space="preserve"> nr. ____ </w:t>
          </w:r>
          <w:r w:rsidRPr="00EB25A5">
            <w:rPr>
              <w:rFonts w:ascii="Times New Roman" w:eastAsiaTheme="majorEastAsia" w:hAnsi="Times New Roman"/>
            </w:rPr>
            <w:t>din _______</w:t>
          </w:r>
        </w:p>
        <w:p w14:paraId="47676623" w14:textId="3C5EF810" w:rsidR="00A82BC0" w:rsidRPr="00EB25A5" w:rsidRDefault="00A82BC0" w:rsidP="00EB25A5">
          <w:pPr>
            <w:spacing w:after="0" w:line="240" w:lineRule="auto"/>
            <w:jc w:val="center"/>
            <w:rPr>
              <w:rFonts w:ascii="Times New Roman" w:hAnsi="Times New Roman"/>
              <w:i/>
            </w:rPr>
          </w:pPr>
          <w:r w:rsidRPr="00EB25A5">
            <w:rPr>
              <w:rFonts w:ascii="Times New Roman" w:hAnsi="Times New Roman"/>
              <w:b/>
            </w:rPr>
            <w:t>Structura de vânzare:</w:t>
          </w:r>
          <w:r w:rsidRPr="00EB25A5">
            <w:rPr>
              <w:rFonts w:ascii="Times New Roman" w:hAnsi="Times New Roman"/>
            </w:rPr>
            <w:t xml:space="preserve"> </w:t>
          </w:r>
          <w:r w:rsidRPr="00EB25A5">
            <w:rPr>
              <w:rFonts w:ascii="Times New Roman" w:hAnsi="Times New Roman"/>
              <w:i/>
            </w:rPr>
            <w:t xml:space="preserve">situată în comuna </w:t>
          </w:r>
          <w:r w:rsidR="00510324">
            <w:rPr>
              <w:rFonts w:ascii="Times New Roman" w:hAnsi="Times New Roman"/>
              <w:i/>
            </w:rPr>
            <w:t>Moci</w:t>
          </w:r>
          <w:r w:rsidR="00EB25A5">
            <w:rPr>
              <w:rFonts w:ascii="Times New Roman" w:hAnsi="Times New Roman"/>
              <w:i/>
            </w:rPr>
            <w:t>u</w:t>
          </w:r>
          <w:r w:rsidRPr="00EB25A5">
            <w:rPr>
              <w:rFonts w:ascii="Times New Roman" w:hAnsi="Times New Roman"/>
              <w:i/>
            </w:rPr>
            <w:t>, nr. __, judeţul C</w:t>
          </w:r>
          <w:r w:rsidR="00EB25A5">
            <w:rPr>
              <w:rFonts w:ascii="Times New Roman" w:hAnsi="Times New Roman"/>
              <w:i/>
            </w:rPr>
            <w:t>luj.</w:t>
          </w:r>
        </w:p>
        <w:tbl>
          <w:tblPr>
            <w:tblStyle w:val="TableGrid"/>
            <w:tblW w:w="9674" w:type="dxa"/>
            <w:tblLook w:val="04A0" w:firstRow="1" w:lastRow="0" w:firstColumn="1" w:lastColumn="0" w:noHBand="0" w:noVBand="1"/>
          </w:tblPr>
          <w:tblGrid>
            <w:gridCol w:w="4837"/>
            <w:gridCol w:w="4837"/>
          </w:tblGrid>
          <w:tr w:rsidR="00A82BC0" w:rsidRPr="00EB25A5" w14:paraId="1B4B47D3" w14:textId="77777777" w:rsidTr="00EB25A5">
            <w:trPr>
              <w:trHeight w:val="1884"/>
            </w:trPr>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621E8"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rPr>
                  <w:t>Valabil până la data de:</w:t>
                </w:r>
              </w:p>
              <w:p w14:paraId="200FAF47" w14:textId="77777777" w:rsidR="00A82BC0" w:rsidRPr="00EB25A5" w:rsidRDefault="00A82BC0" w:rsidP="00285026">
                <w:pPr>
                  <w:jc w:val="center"/>
                  <w:rPr>
                    <w:rFonts w:ascii="Times New Roman" w:hAnsi="Times New Roman" w:cs="Times New Roman"/>
                  </w:rPr>
                </w:pPr>
              </w:p>
              <w:p w14:paraId="14C40326" w14:textId="77777777" w:rsidR="00A82BC0" w:rsidRPr="00EB25A5" w:rsidRDefault="00A82BC0" w:rsidP="00285026">
                <w:pPr>
                  <w:jc w:val="center"/>
                  <w:rPr>
                    <w:rFonts w:ascii="Times New Roman" w:hAnsi="Times New Roman" w:cs="Times New Roman"/>
                  </w:rPr>
                </w:pPr>
              </w:p>
              <w:p w14:paraId="3EB97FCD" w14:textId="77777777" w:rsidR="00A82BC0" w:rsidRPr="00EB25A5" w:rsidRDefault="00A82BC0" w:rsidP="00285026">
                <w:pPr>
                  <w:jc w:val="center"/>
                  <w:rPr>
                    <w:rFonts w:ascii="Times New Roman" w:hAnsi="Times New Roman" w:cs="Times New Roman"/>
                  </w:rPr>
                </w:pPr>
              </w:p>
              <w:p w14:paraId="6D68C1BF"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Eliberat în data de: ……………………………</w:t>
                </w:r>
              </w:p>
              <w:p w14:paraId="66DDBA44"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Chit. Nr.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FA289" w14:textId="77777777" w:rsidR="00A82BC0" w:rsidRPr="00EB25A5" w:rsidRDefault="00A82BC0" w:rsidP="00285026">
                <w:pPr>
                  <w:jc w:val="center"/>
                  <w:rPr>
                    <w:rFonts w:ascii="Times New Roman" w:hAnsi="Times New Roman" w:cs="Times New Roman"/>
                    <w:b/>
                  </w:rPr>
                </w:pPr>
                <w:r w:rsidRPr="00EB25A5">
                  <w:rPr>
                    <w:rFonts w:ascii="Times New Roman" w:hAnsi="Times New Roman" w:cs="Times New Roman"/>
                    <w:b/>
                  </w:rPr>
                  <w:t>PRIMAR,</w:t>
                </w:r>
              </w:p>
            </w:tc>
          </w:tr>
          <w:tr w:rsidR="00A82BC0" w:rsidRPr="00EB25A5" w14:paraId="1CDCF3A9" w14:textId="77777777" w:rsidTr="00EB25A5">
            <w:trPr>
              <w:trHeight w:val="1962"/>
            </w:trPr>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2C44"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rPr>
                  <w:t>Valabil până la data de:</w:t>
                </w:r>
              </w:p>
              <w:p w14:paraId="0B21F28A" w14:textId="77777777" w:rsidR="00A82BC0" w:rsidRPr="00EB25A5" w:rsidRDefault="00A82BC0" w:rsidP="000B1C5F">
                <w:pPr>
                  <w:rPr>
                    <w:rFonts w:ascii="Times New Roman" w:hAnsi="Times New Roman" w:cs="Times New Roman"/>
                  </w:rPr>
                </w:pPr>
              </w:p>
              <w:p w14:paraId="306256B3"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Vizat în data de:…………………………………</w:t>
                </w:r>
              </w:p>
              <w:p w14:paraId="47A4DE34"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Chit. Nr.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4E2E" w14:textId="77777777" w:rsidR="00A82BC0" w:rsidRPr="00EB25A5" w:rsidRDefault="00A82BC0" w:rsidP="00285026">
                <w:pPr>
                  <w:jc w:val="center"/>
                  <w:rPr>
                    <w:rFonts w:ascii="Times New Roman" w:hAnsi="Times New Roman" w:cs="Times New Roman"/>
                    <w:b/>
                  </w:rPr>
                </w:pPr>
                <w:r w:rsidRPr="00EB25A5">
                  <w:rPr>
                    <w:rFonts w:ascii="Times New Roman" w:hAnsi="Times New Roman" w:cs="Times New Roman"/>
                    <w:b/>
                  </w:rPr>
                  <w:t>VIZAT,</w:t>
                </w:r>
              </w:p>
            </w:tc>
          </w:tr>
          <w:tr w:rsidR="00A82BC0" w:rsidRPr="00EB25A5" w14:paraId="187B4F08" w14:textId="77777777" w:rsidTr="00EB25A5">
            <w:trPr>
              <w:trHeight w:val="2146"/>
            </w:trPr>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C4FAB"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rPr>
                  <w:t>Valabil până la data de:</w:t>
                </w:r>
              </w:p>
              <w:p w14:paraId="33093295" w14:textId="77777777" w:rsidR="00A82BC0" w:rsidRPr="00EB25A5" w:rsidRDefault="00A82BC0" w:rsidP="00285026">
                <w:pPr>
                  <w:jc w:val="center"/>
                  <w:rPr>
                    <w:rFonts w:ascii="Times New Roman" w:hAnsi="Times New Roman" w:cs="Times New Roman"/>
                  </w:rPr>
                </w:pPr>
              </w:p>
              <w:p w14:paraId="02E64158" w14:textId="77777777" w:rsidR="00A82BC0" w:rsidRPr="00EB25A5" w:rsidRDefault="00A82BC0" w:rsidP="000B1C5F">
                <w:pPr>
                  <w:rPr>
                    <w:rFonts w:ascii="Times New Roman" w:hAnsi="Times New Roman" w:cs="Times New Roman"/>
                  </w:rPr>
                </w:pPr>
              </w:p>
              <w:p w14:paraId="56657DD2"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Vizat în data de:…………………………………</w:t>
                </w:r>
              </w:p>
              <w:p w14:paraId="0E98CB9E"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Chit. Nr.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82D37"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b/>
                  </w:rPr>
                  <w:t>VIZAT</w:t>
                </w:r>
                <w:r w:rsidRPr="00EB25A5">
                  <w:rPr>
                    <w:rFonts w:ascii="Times New Roman" w:hAnsi="Times New Roman" w:cs="Times New Roman"/>
                  </w:rPr>
                  <w:t>,</w:t>
                </w:r>
              </w:p>
            </w:tc>
          </w:tr>
          <w:tr w:rsidR="00A82BC0" w:rsidRPr="00EB25A5" w14:paraId="7B172717" w14:textId="77777777" w:rsidTr="00EB25A5">
            <w:trPr>
              <w:trHeight w:val="1947"/>
            </w:trPr>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39449" w14:textId="77777777" w:rsidR="00A82BC0" w:rsidRPr="00EB25A5" w:rsidRDefault="000B1C5F" w:rsidP="000B1C5F">
                <w:pPr>
                  <w:jc w:val="center"/>
                  <w:rPr>
                    <w:rFonts w:ascii="Times New Roman" w:hAnsi="Times New Roman" w:cs="Times New Roman"/>
                  </w:rPr>
                </w:pPr>
                <w:r w:rsidRPr="00EB25A5">
                  <w:rPr>
                    <w:rFonts w:ascii="Times New Roman" w:hAnsi="Times New Roman" w:cs="Times New Roman"/>
                  </w:rPr>
                  <w:t>Valabil până la data de:</w:t>
                </w:r>
              </w:p>
              <w:p w14:paraId="31AC9F12" w14:textId="77777777" w:rsidR="00A82BC0" w:rsidRPr="00EB25A5" w:rsidRDefault="00A82BC0" w:rsidP="00285026">
                <w:pPr>
                  <w:jc w:val="center"/>
                  <w:rPr>
                    <w:rFonts w:ascii="Times New Roman" w:hAnsi="Times New Roman" w:cs="Times New Roman"/>
                  </w:rPr>
                </w:pPr>
              </w:p>
              <w:p w14:paraId="465F3441"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Vizat în data de:…………………………………</w:t>
                </w:r>
              </w:p>
              <w:p w14:paraId="4D647CBA"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Chit. Nr.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1C09E"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b/>
                  </w:rPr>
                  <w:t>VIZAT</w:t>
                </w:r>
                <w:r w:rsidRPr="00EB25A5">
                  <w:rPr>
                    <w:rFonts w:ascii="Times New Roman" w:hAnsi="Times New Roman" w:cs="Times New Roman"/>
                  </w:rPr>
                  <w:t>,</w:t>
                </w:r>
              </w:p>
            </w:tc>
          </w:tr>
          <w:tr w:rsidR="00A82BC0" w:rsidRPr="00EB25A5" w14:paraId="72BCBD32" w14:textId="77777777" w:rsidTr="00EB25A5">
            <w:trPr>
              <w:trHeight w:val="2146"/>
            </w:trPr>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39850"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rPr>
                  <w:t>Valabil până la data de:</w:t>
                </w:r>
              </w:p>
              <w:p w14:paraId="363711C0" w14:textId="77777777" w:rsidR="00A82BC0" w:rsidRPr="00EB25A5" w:rsidRDefault="00A82BC0" w:rsidP="000B1C5F">
                <w:pPr>
                  <w:rPr>
                    <w:rFonts w:ascii="Times New Roman" w:hAnsi="Times New Roman" w:cs="Times New Roman"/>
                  </w:rPr>
                </w:pPr>
              </w:p>
              <w:p w14:paraId="79B0C0AC" w14:textId="77777777" w:rsidR="00A82BC0" w:rsidRPr="00EB25A5" w:rsidRDefault="00A82BC0" w:rsidP="00285026">
                <w:pPr>
                  <w:jc w:val="center"/>
                  <w:rPr>
                    <w:rFonts w:ascii="Times New Roman" w:hAnsi="Times New Roman" w:cs="Times New Roman"/>
                  </w:rPr>
                </w:pPr>
              </w:p>
              <w:p w14:paraId="0CDC8318"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Vizat în data de:…………………………………</w:t>
                </w:r>
              </w:p>
              <w:p w14:paraId="029DE5E5" w14:textId="77777777" w:rsidR="00A82BC0" w:rsidRPr="00EB25A5" w:rsidRDefault="00A82BC0" w:rsidP="00285026">
                <w:pPr>
                  <w:rPr>
                    <w:rFonts w:ascii="Times New Roman" w:hAnsi="Times New Roman" w:cs="Times New Roman"/>
                  </w:rPr>
                </w:pPr>
                <w:r w:rsidRPr="00EB25A5">
                  <w:rPr>
                    <w:rFonts w:ascii="Times New Roman" w:hAnsi="Times New Roman" w:cs="Times New Roman"/>
                  </w:rPr>
                  <w:t>Chit. Nr.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422D" w14:textId="77777777" w:rsidR="00A82BC0" w:rsidRPr="00EB25A5" w:rsidRDefault="00A82BC0" w:rsidP="00285026">
                <w:pPr>
                  <w:jc w:val="center"/>
                  <w:rPr>
                    <w:rFonts w:ascii="Times New Roman" w:hAnsi="Times New Roman" w:cs="Times New Roman"/>
                  </w:rPr>
                </w:pPr>
                <w:r w:rsidRPr="00EB25A5">
                  <w:rPr>
                    <w:rFonts w:ascii="Times New Roman" w:hAnsi="Times New Roman" w:cs="Times New Roman"/>
                    <w:b/>
                  </w:rPr>
                  <w:t>VIZAT</w:t>
                </w:r>
                <w:r w:rsidRPr="00EB25A5">
                  <w:rPr>
                    <w:rFonts w:ascii="Times New Roman" w:hAnsi="Times New Roman" w:cs="Times New Roman"/>
                  </w:rPr>
                  <w:t>,</w:t>
                </w:r>
              </w:p>
            </w:tc>
          </w:tr>
        </w:tbl>
      </w:sdtContent>
    </w:sdt>
    <w:p w14:paraId="4DB319E1" w14:textId="77777777" w:rsidR="00A82BC0" w:rsidRPr="00EB25A5" w:rsidRDefault="00A82BC0" w:rsidP="00EB25A5">
      <w:pPr>
        <w:tabs>
          <w:tab w:val="left" w:pos="1365"/>
        </w:tabs>
        <w:rPr>
          <w:rFonts w:ascii="Times New Roman" w:hAnsi="Times New Roman"/>
          <w:lang w:val="fr-FR"/>
        </w:rPr>
      </w:pPr>
    </w:p>
    <w:sectPr w:rsidR="00A82BC0" w:rsidRPr="00EB25A5" w:rsidSect="00C928CF">
      <w:pgSz w:w="12240" w:h="15840"/>
      <w:pgMar w:top="1417" w:right="1417" w:bottom="1417" w:left="141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E857C" w14:textId="77777777" w:rsidR="00CE0AED" w:rsidRDefault="00CE0AED">
      <w:pPr>
        <w:spacing w:after="0" w:line="240" w:lineRule="auto"/>
      </w:pPr>
      <w:r>
        <w:separator/>
      </w:r>
    </w:p>
  </w:endnote>
  <w:endnote w:type="continuationSeparator" w:id="0">
    <w:p w14:paraId="036C5937" w14:textId="77777777" w:rsidR="00CE0AED" w:rsidRDefault="00CE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52CFB" w14:textId="77777777" w:rsidR="00CE0AED" w:rsidRDefault="00CE0AED">
      <w:pPr>
        <w:spacing w:after="0" w:line="240" w:lineRule="auto"/>
      </w:pPr>
      <w:r>
        <w:rPr>
          <w:color w:val="000000"/>
        </w:rPr>
        <w:separator/>
      </w:r>
    </w:p>
  </w:footnote>
  <w:footnote w:type="continuationSeparator" w:id="0">
    <w:p w14:paraId="16F3EDC9" w14:textId="77777777" w:rsidR="00CE0AED" w:rsidRDefault="00CE0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F75"/>
    <w:multiLevelType w:val="hybridMultilevel"/>
    <w:tmpl w:val="8464973A"/>
    <w:lvl w:ilvl="0" w:tplc="AF78449C">
      <w:start w:val="1"/>
      <w:numFmt w:val="decimal"/>
      <w:lvlText w:val="%1."/>
      <w:lvlJc w:val="left"/>
      <w:pPr>
        <w:ind w:left="720" w:hanging="360"/>
      </w:pPr>
      <w:rPr>
        <w:rFonts w:ascii="Palatino Linotype" w:hAnsi="Palatino Linotype"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25F"/>
    <w:multiLevelType w:val="multilevel"/>
    <w:tmpl w:val="7EB8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90FF5"/>
    <w:multiLevelType w:val="hybridMultilevel"/>
    <w:tmpl w:val="B85EA74C"/>
    <w:lvl w:ilvl="0" w:tplc="B78E5F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51924"/>
    <w:multiLevelType w:val="hybridMultilevel"/>
    <w:tmpl w:val="4CE8B7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C104A3"/>
    <w:multiLevelType w:val="hybridMultilevel"/>
    <w:tmpl w:val="68783834"/>
    <w:lvl w:ilvl="0" w:tplc="F59CFFBC">
      <w:start w:val="1"/>
      <w:numFmt w:val="upperLetter"/>
      <w:lvlText w:val="%1."/>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433F2"/>
    <w:multiLevelType w:val="hybridMultilevel"/>
    <w:tmpl w:val="8B0CF4CC"/>
    <w:lvl w:ilvl="0" w:tplc="8D7C6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0A49"/>
    <w:multiLevelType w:val="hybridMultilevel"/>
    <w:tmpl w:val="C262AF6A"/>
    <w:lvl w:ilvl="0" w:tplc="DAB620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E521A2"/>
    <w:multiLevelType w:val="hybridMultilevel"/>
    <w:tmpl w:val="8464973A"/>
    <w:lvl w:ilvl="0" w:tplc="AF78449C">
      <w:start w:val="1"/>
      <w:numFmt w:val="decimal"/>
      <w:lvlText w:val="%1."/>
      <w:lvlJc w:val="left"/>
      <w:pPr>
        <w:ind w:left="720" w:hanging="360"/>
      </w:pPr>
      <w:rPr>
        <w:rFonts w:ascii="Palatino Linotype" w:hAnsi="Palatino Linotype"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95EE7"/>
    <w:multiLevelType w:val="hybridMultilevel"/>
    <w:tmpl w:val="4AD2EDC0"/>
    <w:lvl w:ilvl="0" w:tplc="B1C09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2098C"/>
    <w:multiLevelType w:val="hybridMultilevel"/>
    <w:tmpl w:val="7F54608C"/>
    <w:lvl w:ilvl="0" w:tplc="840C3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CE63CB"/>
    <w:multiLevelType w:val="hybridMultilevel"/>
    <w:tmpl w:val="4FA26D92"/>
    <w:lvl w:ilvl="0" w:tplc="DF463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90B7D"/>
    <w:multiLevelType w:val="hybridMultilevel"/>
    <w:tmpl w:val="9578B888"/>
    <w:lvl w:ilvl="0" w:tplc="30241E66">
      <w:start w:val="1"/>
      <w:numFmt w:val="lowerLetter"/>
      <w:lvlText w:val="%1."/>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B42B9"/>
    <w:multiLevelType w:val="hybridMultilevel"/>
    <w:tmpl w:val="8B0854B2"/>
    <w:lvl w:ilvl="0" w:tplc="5B78A6E8">
      <w:start w:val="2"/>
      <w:numFmt w:val="bullet"/>
      <w:lvlText w:val="-"/>
      <w:lvlJc w:val="left"/>
      <w:pPr>
        <w:ind w:left="720" w:hanging="360"/>
      </w:pPr>
      <w:rPr>
        <w:rFonts w:ascii="Sitka Small" w:eastAsia="Times New Roman" w:hAnsi="Sitka Sma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76628"/>
    <w:multiLevelType w:val="hybridMultilevel"/>
    <w:tmpl w:val="90BAA9C0"/>
    <w:lvl w:ilvl="0" w:tplc="D1428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974FF1"/>
    <w:multiLevelType w:val="hybridMultilevel"/>
    <w:tmpl w:val="2D9AB17A"/>
    <w:lvl w:ilvl="0" w:tplc="28A22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810422"/>
    <w:multiLevelType w:val="multilevel"/>
    <w:tmpl w:val="9D58A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5"/>
  </w:num>
  <w:num w:numId="3">
    <w:abstractNumId w:val="2"/>
  </w:num>
  <w:num w:numId="4">
    <w:abstractNumId w:val="9"/>
  </w:num>
  <w:num w:numId="5">
    <w:abstractNumId w:val="14"/>
  </w:num>
  <w:num w:numId="6">
    <w:abstractNumId w:val="6"/>
  </w:num>
  <w:num w:numId="7">
    <w:abstractNumId w:val="13"/>
  </w:num>
  <w:num w:numId="8">
    <w:abstractNumId w:val="12"/>
  </w:num>
  <w:num w:numId="9">
    <w:abstractNumId w:val="11"/>
  </w:num>
  <w:num w:numId="10">
    <w:abstractNumId w:val="4"/>
  </w:num>
  <w:num w:numId="11">
    <w:abstractNumId w:val="10"/>
  </w:num>
  <w:num w:numId="12">
    <w:abstractNumId w:val="8"/>
  </w:num>
  <w:num w:numId="13">
    <w:abstractNumId w:val="5"/>
  </w:num>
  <w:num w:numId="14">
    <w:abstractNumId w:val="7"/>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68"/>
    <w:rsid w:val="0002121F"/>
    <w:rsid w:val="00023C60"/>
    <w:rsid w:val="00033EE4"/>
    <w:rsid w:val="00037A17"/>
    <w:rsid w:val="000404BA"/>
    <w:rsid w:val="00044E9E"/>
    <w:rsid w:val="000647AC"/>
    <w:rsid w:val="000B1C5F"/>
    <w:rsid w:val="000B2F56"/>
    <w:rsid w:val="000B3F79"/>
    <w:rsid w:val="000D694A"/>
    <w:rsid w:val="000E23D6"/>
    <w:rsid w:val="000F5E9F"/>
    <w:rsid w:val="00110FA7"/>
    <w:rsid w:val="001400D7"/>
    <w:rsid w:val="00161AAD"/>
    <w:rsid w:val="00164848"/>
    <w:rsid w:val="0018324E"/>
    <w:rsid w:val="00184B4A"/>
    <w:rsid w:val="001B0DB5"/>
    <w:rsid w:val="001F2294"/>
    <w:rsid w:val="001F7E47"/>
    <w:rsid w:val="0024483E"/>
    <w:rsid w:val="0027752B"/>
    <w:rsid w:val="00285026"/>
    <w:rsid w:val="0029401F"/>
    <w:rsid w:val="002C1F5E"/>
    <w:rsid w:val="002C4EFE"/>
    <w:rsid w:val="002F7523"/>
    <w:rsid w:val="00324258"/>
    <w:rsid w:val="003926AB"/>
    <w:rsid w:val="003A4EEB"/>
    <w:rsid w:val="003B3704"/>
    <w:rsid w:val="003D1AF1"/>
    <w:rsid w:val="003D27D4"/>
    <w:rsid w:val="003E14BD"/>
    <w:rsid w:val="0042260B"/>
    <w:rsid w:val="004270EA"/>
    <w:rsid w:val="00437A83"/>
    <w:rsid w:val="00443A02"/>
    <w:rsid w:val="00490E38"/>
    <w:rsid w:val="00490FFB"/>
    <w:rsid w:val="004A2373"/>
    <w:rsid w:val="004A4FBE"/>
    <w:rsid w:val="004A649D"/>
    <w:rsid w:val="004B4763"/>
    <w:rsid w:val="00510324"/>
    <w:rsid w:val="00537D9B"/>
    <w:rsid w:val="00545668"/>
    <w:rsid w:val="0055214B"/>
    <w:rsid w:val="00555958"/>
    <w:rsid w:val="00566A9D"/>
    <w:rsid w:val="00576DDC"/>
    <w:rsid w:val="005914DD"/>
    <w:rsid w:val="005B1D89"/>
    <w:rsid w:val="005C0924"/>
    <w:rsid w:val="005D3B4F"/>
    <w:rsid w:val="005E1808"/>
    <w:rsid w:val="00633370"/>
    <w:rsid w:val="00634D44"/>
    <w:rsid w:val="00640B59"/>
    <w:rsid w:val="00642A36"/>
    <w:rsid w:val="0064401D"/>
    <w:rsid w:val="006443AD"/>
    <w:rsid w:val="00662465"/>
    <w:rsid w:val="00694776"/>
    <w:rsid w:val="006A0DE4"/>
    <w:rsid w:val="006F7642"/>
    <w:rsid w:val="006F7F63"/>
    <w:rsid w:val="00714BB4"/>
    <w:rsid w:val="007511A9"/>
    <w:rsid w:val="0075463B"/>
    <w:rsid w:val="007778E5"/>
    <w:rsid w:val="007912CC"/>
    <w:rsid w:val="007A2841"/>
    <w:rsid w:val="007C27D4"/>
    <w:rsid w:val="007C6933"/>
    <w:rsid w:val="00845A7D"/>
    <w:rsid w:val="008550A7"/>
    <w:rsid w:val="008560CB"/>
    <w:rsid w:val="0087776C"/>
    <w:rsid w:val="008932C3"/>
    <w:rsid w:val="00894FB0"/>
    <w:rsid w:val="008C0FE5"/>
    <w:rsid w:val="008C17E3"/>
    <w:rsid w:val="008D2359"/>
    <w:rsid w:val="00901739"/>
    <w:rsid w:val="0090259B"/>
    <w:rsid w:val="00903219"/>
    <w:rsid w:val="00923661"/>
    <w:rsid w:val="009246BE"/>
    <w:rsid w:val="00941D9E"/>
    <w:rsid w:val="0094421E"/>
    <w:rsid w:val="00945BB6"/>
    <w:rsid w:val="00960838"/>
    <w:rsid w:val="0096132F"/>
    <w:rsid w:val="009A77D7"/>
    <w:rsid w:val="009E60CE"/>
    <w:rsid w:val="00A01CD1"/>
    <w:rsid w:val="00A072F1"/>
    <w:rsid w:val="00A32809"/>
    <w:rsid w:val="00A534E9"/>
    <w:rsid w:val="00A65E74"/>
    <w:rsid w:val="00A8277B"/>
    <w:rsid w:val="00A82BC0"/>
    <w:rsid w:val="00A932E9"/>
    <w:rsid w:val="00A94AE9"/>
    <w:rsid w:val="00AA16AC"/>
    <w:rsid w:val="00AB1E7D"/>
    <w:rsid w:val="00AB7490"/>
    <w:rsid w:val="00AC5057"/>
    <w:rsid w:val="00AD6ECA"/>
    <w:rsid w:val="00AE1355"/>
    <w:rsid w:val="00AE5914"/>
    <w:rsid w:val="00AE7442"/>
    <w:rsid w:val="00AE77D6"/>
    <w:rsid w:val="00AF5B22"/>
    <w:rsid w:val="00AF6733"/>
    <w:rsid w:val="00B318C0"/>
    <w:rsid w:val="00B813E3"/>
    <w:rsid w:val="00B81676"/>
    <w:rsid w:val="00BA4E41"/>
    <w:rsid w:val="00BB6D03"/>
    <w:rsid w:val="00BD4658"/>
    <w:rsid w:val="00BE30B4"/>
    <w:rsid w:val="00C60038"/>
    <w:rsid w:val="00C65870"/>
    <w:rsid w:val="00C8695A"/>
    <w:rsid w:val="00C928CF"/>
    <w:rsid w:val="00CE0AED"/>
    <w:rsid w:val="00CE1970"/>
    <w:rsid w:val="00CE3A99"/>
    <w:rsid w:val="00D1631B"/>
    <w:rsid w:val="00D425B5"/>
    <w:rsid w:val="00D4299D"/>
    <w:rsid w:val="00D45F01"/>
    <w:rsid w:val="00D65BC6"/>
    <w:rsid w:val="00D83E27"/>
    <w:rsid w:val="00D9108E"/>
    <w:rsid w:val="00DB1C05"/>
    <w:rsid w:val="00DB318A"/>
    <w:rsid w:val="00DB67C1"/>
    <w:rsid w:val="00DE5589"/>
    <w:rsid w:val="00E01926"/>
    <w:rsid w:val="00E20C37"/>
    <w:rsid w:val="00E3309C"/>
    <w:rsid w:val="00E41260"/>
    <w:rsid w:val="00E4465E"/>
    <w:rsid w:val="00E912CD"/>
    <w:rsid w:val="00E94306"/>
    <w:rsid w:val="00E97750"/>
    <w:rsid w:val="00EA4A3D"/>
    <w:rsid w:val="00EB25A5"/>
    <w:rsid w:val="00F11CC5"/>
    <w:rsid w:val="00F2654B"/>
    <w:rsid w:val="00F27FD5"/>
    <w:rsid w:val="00F321A4"/>
    <w:rsid w:val="00F35C0E"/>
    <w:rsid w:val="00F458A9"/>
    <w:rsid w:val="00FA06BD"/>
    <w:rsid w:val="00FC6BCE"/>
    <w:rsid w:val="00FC789D"/>
    <w:rsid w:val="00FE1DA3"/>
    <w:rsid w:val="00FF0C80"/>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6EB9"/>
  <w15:docId w15:val="{F78005CA-E69A-4E60-9A5F-4D23291C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rPr>
  </w:style>
  <w:style w:type="paragraph" w:styleId="Heading1">
    <w:name w:val="heading 1"/>
    <w:basedOn w:val="Normal"/>
    <w:next w:val="Normal"/>
    <w:link w:val="Heading1Char"/>
    <w:uiPriority w:val="9"/>
    <w:qFormat/>
    <w:rsid w:val="00F27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 w:type="character" w:customStyle="1" w:styleId="NoSpacingChar">
    <w:name w:val="No Spacing Char"/>
    <w:basedOn w:val="DefaultParagraphFont"/>
    <w:link w:val="NoSpacing"/>
    <w:uiPriority w:val="1"/>
    <w:locked/>
    <w:rsid w:val="00A82BC0"/>
  </w:style>
  <w:style w:type="paragraph" w:styleId="NoSpacing">
    <w:name w:val="No Spacing"/>
    <w:link w:val="NoSpacingChar"/>
    <w:uiPriority w:val="1"/>
    <w:qFormat/>
    <w:rsid w:val="00A82BC0"/>
    <w:pPr>
      <w:autoSpaceDN/>
      <w:spacing w:after="0" w:line="240" w:lineRule="auto"/>
      <w:textAlignment w:val="auto"/>
    </w:pPr>
  </w:style>
  <w:style w:type="table" w:styleId="TableGrid">
    <w:name w:val="Table Grid"/>
    <w:basedOn w:val="TableNormal"/>
    <w:uiPriority w:val="59"/>
    <w:rsid w:val="00A82BC0"/>
    <w:pPr>
      <w:autoSpaceDN/>
      <w:spacing w:after="0" w:line="240" w:lineRule="auto"/>
      <w:textAlignment w:val="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912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2CC"/>
    <w:rPr>
      <w:rFonts w:eastAsia="Times New Roman"/>
    </w:rPr>
  </w:style>
  <w:style w:type="paragraph" w:styleId="Footer">
    <w:name w:val="footer"/>
    <w:basedOn w:val="Normal"/>
    <w:link w:val="FooterChar"/>
    <w:uiPriority w:val="99"/>
    <w:unhideWhenUsed/>
    <w:rsid w:val="007912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2CC"/>
    <w:rPr>
      <w:rFonts w:eastAsia="Times New Roman"/>
    </w:rPr>
  </w:style>
  <w:style w:type="character" w:customStyle="1" w:styleId="Heading1Char">
    <w:name w:val="Heading 1 Char"/>
    <w:basedOn w:val="DefaultParagraphFont"/>
    <w:link w:val="Heading1"/>
    <w:uiPriority w:val="9"/>
    <w:rsid w:val="00F27F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28EC-2E76-4AEF-A4DB-F606776D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3855</Words>
  <Characters>21976</Characters>
  <Application>Microsoft Office Word</Application>
  <DocSecurity>0</DocSecurity>
  <Lines>183</Lines>
  <Paragraphs>51</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2021-04-21T11:04:00Z</cp:lastPrinted>
  <dcterms:created xsi:type="dcterms:W3CDTF">2024-10-01T12:10:00Z</dcterms:created>
  <dcterms:modified xsi:type="dcterms:W3CDTF">2024-10-10T05:53:00Z</dcterms:modified>
</cp:coreProperties>
</file>