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bottomFromText="200" w:vertAnchor="text" w:horzAnchor="margin" w:tblpY="-2402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8473E7" w:rsidRPr="0016568E" w14:paraId="531AABEE" w14:textId="77777777" w:rsidTr="008473E7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AC4A006" w14:textId="77777777" w:rsidR="008473E7" w:rsidRPr="0016568E" w:rsidRDefault="008473E7" w:rsidP="008473E7">
            <w:pPr>
              <w:spacing w:line="276" w:lineRule="auto"/>
              <w:rPr>
                <w:rFonts w:eastAsia="Times New Roman" w:cs="Times New Roman"/>
              </w:rPr>
            </w:pPr>
            <w:r w:rsidRPr="0016568E">
              <w:rPr>
                <w:rFonts w:ascii="Calibri" w:eastAsia="Times New Roman" w:hAnsi="Calibri" w:cs="Times New Roman"/>
                <w:noProof/>
                <w:sz w:val="22"/>
                <w:szCs w:val="22"/>
                <w:lang w:eastAsia="en-US"/>
              </w:rPr>
              <w:drawing>
                <wp:inline distT="0" distB="0" distL="0" distR="0" wp14:anchorId="3DA7635F" wp14:editId="599C1B23">
                  <wp:extent cx="590550" cy="857250"/>
                  <wp:effectExtent l="0" t="0" r="0" b="0"/>
                  <wp:docPr id="17747276" name="Picture 2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43BE5F1" w14:textId="77777777" w:rsidR="008473E7" w:rsidRPr="0016568E" w:rsidRDefault="008473E7" w:rsidP="008473E7">
            <w:pPr>
              <w:spacing w:line="276" w:lineRule="auto"/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16568E">
              <w:rPr>
                <w:rFonts w:eastAsia="Times New Roman" w:cs="Times New Roman"/>
                <w:b/>
                <w:color w:val="3333FF"/>
              </w:rPr>
              <w:t>ROMÂNIA</w:t>
            </w:r>
          </w:p>
          <w:p w14:paraId="28F10746" w14:textId="77777777" w:rsidR="008473E7" w:rsidRPr="0016568E" w:rsidRDefault="008473E7" w:rsidP="008473E7">
            <w:pPr>
              <w:spacing w:line="276" w:lineRule="auto"/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16568E">
              <w:rPr>
                <w:rFonts w:eastAsia="Times New Roman" w:cs="Times New Roman"/>
                <w:b/>
                <w:color w:val="3333FF"/>
              </w:rPr>
              <w:t>JUDEŢUL CLUJ</w:t>
            </w:r>
          </w:p>
          <w:p w14:paraId="41B0CF2A" w14:textId="77777777" w:rsidR="008473E7" w:rsidRPr="0016568E" w:rsidRDefault="008473E7" w:rsidP="008473E7">
            <w:pPr>
              <w:spacing w:line="276" w:lineRule="auto"/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16568E">
              <w:rPr>
                <w:rFonts w:eastAsia="Times New Roman" w:cs="Times New Roman"/>
                <w:b/>
                <w:color w:val="3333FF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370843B8" w14:textId="77777777" w:rsidR="008473E7" w:rsidRPr="0016568E" w:rsidRDefault="008473E7" w:rsidP="008473E7">
            <w:pPr>
              <w:spacing w:line="276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16568E">
              <w:rPr>
                <w:rFonts w:eastAsia="Times New Roman" w:cs="Times New Roman"/>
                <w:noProof/>
                <w:sz w:val="20"/>
                <w:szCs w:val="20"/>
                <w:lang w:eastAsia="en-US"/>
              </w:rPr>
              <w:drawing>
                <wp:inline distT="0" distB="0" distL="0" distR="0" wp14:anchorId="54C9EF92" wp14:editId="61F8966B">
                  <wp:extent cx="596900" cy="895350"/>
                  <wp:effectExtent l="0" t="0" r="0" b="0"/>
                  <wp:docPr id="164079634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90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473E7" w:rsidRPr="0016568E" w14:paraId="3E28C8AD" w14:textId="77777777" w:rsidTr="008473E7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4142AB3E" w14:textId="77777777" w:rsidR="008473E7" w:rsidRPr="0016568E" w:rsidRDefault="008473E7" w:rsidP="008473E7">
            <w:pPr>
              <w:spacing w:line="276" w:lineRule="auto"/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35B044F0" w14:textId="77777777" w:rsidR="008473E7" w:rsidRPr="0016568E" w:rsidRDefault="008473E7" w:rsidP="008473E7">
            <w:pPr>
              <w:spacing w:line="276" w:lineRule="auto"/>
              <w:rPr>
                <w:rFonts w:eastAsia="Times New Roman" w:cs="Times New Roman"/>
                <w:b/>
                <w:sz w:val="18"/>
                <w:szCs w:val="18"/>
              </w:rPr>
            </w:pPr>
            <w:r w:rsidRPr="0016568E">
              <w:rPr>
                <w:rFonts w:eastAsia="Times New Roman" w:cs="Times New Roman"/>
                <w:b/>
                <w:sz w:val="18"/>
                <w:szCs w:val="18"/>
              </w:rPr>
              <w:t xml:space="preserve">                       407420- MOCIU nr. 72, tel: 0264/235.212;fax 0264/235.235</w:t>
            </w:r>
          </w:p>
          <w:p w14:paraId="465175BE" w14:textId="77777777" w:rsidR="008473E7" w:rsidRPr="0016568E" w:rsidRDefault="008473E7" w:rsidP="008473E7">
            <w:pPr>
              <w:spacing w:line="276" w:lineRule="auto"/>
              <w:jc w:val="center"/>
              <w:rPr>
                <w:rFonts w:eastAsia="Times New Roman" w:cs="Times New Roman"/>
                <w:b/>
                <w:color w:val="3333FF"/>
                <w:sz w:val="32"/>
                <w:szCs w:val="32"/>
              </w:rPr>
            </w:pPr>
            <w:r w:rsidRPr="0016568E">
              <w:rPr>
                <w:rFonts w:eastAsia="Times New Roman" w:cs="Times New Roman"/>
                <w:sz w:val="18"/>
                <w:szCs w:val="18"/>
              </w:rPr>
              <w:t xml:space="preserve">Web </w:t>
            </w:r>
            <w:proofErr w:type="spellStart"/>
            <w:r w:rsidRPr="0016568E">
              <w:rPr>
                <w:rFonts w:eastAsia="Times New Roman" w:cs="Times New Roman"/>
                <w:sz w:val="18"/>
                <w:szCs w:val="18"/>
              </w:rPr>
              <w:t>site:</w:t>
            </w:r>
            <w:hyperlink r:id="rId7" w:history="1">
              <w:r w:rsidRPr="0016568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http</w:t>
              </w:r>
              <w:proofErr w:type="spellEnd"/>
              <w:r w:rsidRPr="0016568E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://www.primariamociu.ro</w:t>
              </w:r>
            </w:hyperlink>
            <w:r w:rsidRPr="0016568E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16568E">
              <w:rPr>
                <w:rFonts w:eastAsia="Times New Roman" w:cs="Times New Roman"/>
                <w:sz w:val="18"/>
                <w:szCs w:val="18"/>
                <w:u w:val="single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14:paraId="3E1EC999" w14:textId="77777777" w:rsidR="008473E7" w:rsidRPr="0016568E" w:rsidRDefault="008473E7" w:rsidP="008473E7">
            <w:pPr>
              <w:spacing w:line="276" w:lineRule="auto"/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035A287D" w14:textId="77777777" w:rsidR="0016568E" w:rsidRDefault="0016568E" w:rsidP="0016568E">
      <w:pPr>
        <w:suppressAutoHyphens/>
        <w:overflowPunct w:val="0"/>
        <w:autoSpaceDE w:val="0"/>
        <w:jc w:val="center"/>
        <w:rPr>
          <w:rFonts w:eastAsia="MS Mincho" w:cs="Times New Roman"/>
          <w:b/>
          <w:lang w:eastAsia="zh-CN"/>
        </w:rPr>
      </w:pPr>
    </w:p>
    <w:p w14:paraId="50B23743" w14:textId="137EE012" w:rsidR="0016568E" w:rsidRPr="001C3A18" w:rsidRDefault="0016568E" w:rsidP="001C3A18">
      <w:pPr>
        <w:jc w:val="center"/>
        <w:rPr>
          <w:b/>
          <w:bCs/>
        </w:rPr>
      </w:pPr>
      <w:r w:rsidRPr="001C3A18">
        <w:rPr>
          <w:b/>
          <w:bCs/>
        </w:rPr>
        <w:t xml:space="preserve">PROIECT DE HOTARARE  nr. </w:t>
      </w:r>
      <w:r w:rsidR="000F5438">
        <w:rPr>
          <w:b/>
          <w:bCs/>
        </w:rPr>
        <w:t>236</w:t>
      </w:r>
      <w:r w:rsidRPr="001C3A18">
        <w:rPr>
          <w:b/>
          <w:bCs/>
          <w:color w:val="FF0000"/>
        </w:rPr>
        <w:t xml:space="preserve"> </w:t>
      </w:r>
      <w:r w:rsidRPr="001C3A18">
        <w:rPr>
          <w:b/>
          <w:bCs/>
        </w:rPr>
        <w:t>din 11.11.2025</w:t>
      </w:r>
    </w:p>
    <w:p w14:paraId="0A347C25" w14:textId="4BC64376" w:rsidR="0016568E" w:rsidRDefault="0016568E" w:rsidP="001C3A18">
      <w:pPr>
        <w:jc w:val="center"/>
        <w:rPr>
          <w:rFonts w:eastAsia="Times New Roman"/>
          <w:b/>
          <w:bCs/>
          <w:color w:val="000000"/>
          <w:lang w:val="en-GB" w:eastAsia="en-GB"/>
        </w:rPr>
      </w:pP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privind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aprobarea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Regulamentului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de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acordare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a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titlului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de „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Cetățean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de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Onoare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al </w:t>
      </w:r>
      <w:proofErr w:type="spellStart"/>
      <w:r w:rsidR="002C0E77" w:rsidRPr="001C3A18">
        <w:rPr>
          <w:rFonts w:eastAsia="Times New Roman"/>
          <w:b/>
          <w:bCs/>
          <w:color w:val="000000"/>
          <w:lang w:val="en-GB" w:eastAsia="en-GB"/>
        </w:rPr>
        <w:t>Comunei</w:t>
      </w:r>
      <w:proofErr w:type="spellEnd"/>
      <w:r w:rsidR="002C0E77" w:rsidRPr="001C3A18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Mociu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>”</w:t>
      </w:r>
    </w:p>
    <w:p w14:paraId="58A37419" w14:textId="77777777" w:rsidR="001C3A18" w:rsidRPr="001C3A18" w:rsidRDefault="001C3A18" w:rsidP="001C3A18">
      <w:pPr>
        <w:jc w:val="center"/>
        <w:rPr>
          <w:rFonts w:eastAsia="Times New Roman"/>
          <w:b/>
          <w:bCs/>
          <w:color w:val="000000"/>
          <w:lang w:val="en-GB" w:eastAsia="en-GB"/>
        </w:rPr>
      </w:pPr>
    </w:p>
    <w:p w14:paraId="1A8B5304" w14:textId="2AD7D07E" w:rsidR="0016568E" w:rsidRPr="001C3A18" w:rsidRDefault="0016568E" w:rsidP="001C3A18">
      <w:pPr>
        <w:jc w:val="center"/>
        <w:rPr>
          <w:rFonts w:eastAsia="Times New Roman"/>
          <w:b/>
          <w:bCs/>
          <w:lang w:val="en-GB" w:eastAsia="en-GB"/>
        </w:rPr>
      </w:pPr>
    </w:p>
    <w:p w14:paraId="7FD01BA8" w14:textId="708148EE" w:rsidR="0016568E" w:rsidRPr="008576D2" w:rsidRDefault="0016568E" w:rsidP="008576D2">
      <w:pPr>
        <w:pStyle w:val="NoSpacing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8576D2">
        <w:rPr>
          <w:rFonts w:ascii="Times New Roman" w:hAnsi="Times New Roman"/>
          <w:b/>
          <w:bCs/>
          <w:sz w:val="24"/>
          <w:szCs w:val="24"/>
        </w:rPr>
        <w:t>Consiliul</w:t>
      </w:r>
      <w:proofErr w:type="spellEnd"/>
      <w:r w:rsidRPr="008576D2">
        <w:rPr>
          <w:rFonts w:ascii="Times New Roman" w:hAnsi="Times New Roman"/>
          <w:b/>
          <w:bCs/>
          <w:sz w:val="24"/>
          <w:szCs w:val="24"/>
        </w:rPr>
        <w:t xml:space="preserve"> Local al</w:t>
      </w:r>
      <w:r w:rsidRPr="008576D2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8576D2">
        <w:rPr>
          <w:rFonts w:ascii="Times New Roman" w:hAnsi="Times New Roman"/>
          <w:b/>
          <w:bCs/>
          <w:sz w:val="24"/>
          <w:szCs w:val="24"/>
        </w:rPr>
        <w:t>Mociu</w:t>
      </w:r>
      <w:proofErr w:type="spellEnd"/>
    </w:p>
    <w:p w14:paraId="5C806104" w14:textId="5B0683FB" w:rsidR="0016568E" w:rsidRPr="008576D2" w:rsidRDefault="0016568E" w:rsidP="008576D2">
      <w:pPr>
        <w:pStyle w:val="NoSpacing"/>
        <w:rPr>
          <w:rFonts w:ascii="Times New Roman" w:hAnsi="Times New Roman"/>
          <w:sz w:val="24"/>
          <w:szCs w:val="24"/>
        </w:rPr>
      </w:pPr>
      <w:proofErr w:type="spellStart"/>
      <w:r w:rsidRPr="008576D2">
        <w:rPr>
          <w:rFonts w:ascii="Times New Roman" w:hAnsi="Times New Roman"/>
          <w:sz w:val="24"/>
          <w:szCs w:val="24"/>
        </w:rPr>
        <w:t>întrunit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6D2">
        <w:rPr>
          <w:rFonts w:ascii="Times New Roman" w:hAnsi="Times New Roman"/>
          <w:sz w:val="24"/>
          <w:szCs w:val="24"/>
        </w:rPr>
        <w:t>în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6D2">
        <w:rPr>
          <w:rFonts w:ascii="Times New Roman" w:hAnsi="Times New Roman"/>
          <w:sz w:val="24"/>
          <w:szCs w:val="24"/>
        </w:rPr>
        <w:t>ședință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6D2">
        <w:rPr>
          <w:rFonts w:ascii="Times New Roman" w:hAnsi="Times New Roman"/>
          <w:sz w:val="24"/>
          <w:szCs w:val="24"/>
        </w:rPr>
        <w:t>ordinară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la data de </w:t>
      </w:r>
      <w:r w:rsidRPr="008576D2">
        <w:rPr>
          <w:rFonts w:ascii="Times New Roman" w:hAnsi="Times New Roman"/>
          <w:sz w:val="24"/>
          <w:szCs w:val="24"/>
        </w:rPr>
        <w:t>17.11.2025</w:t>
      </w:r>
      <w:r w:rsidRPr="008576D2">
        <w:rPr>
          <w:rFonts w:ascii="Times New Roman" w:hAnsi="Times New Roman"/>
          <w:sz w:val="24"/>
          <w:szCs w:val="24"/>
        </w:rPr>
        <w:t>,</w:t>
      </w:r>
      <w:r w:rsidRPr="008576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6D2">
        <w:rPr>
          <w:rFonts w:ascii="Times New Roman" w:hAnsi="Times New Roman"/>
          <w:sz w:val="24"/>
          <w:szCs w:val="24"/>
        </w:rPr>
        <w:t>având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6D2">
        <w:rPr>
          <w:rFonts w:ascii="Times New Roman" w:hAnsi="Times New Roman"/>
          <w:sz w:val="24"/>
          <w:szCs w:val="24"/>
        </w:rPr>
        <w:t>în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6D2">
        <w:rPr>
          <w:rFonts w:ascii="Times New Roman" w:hAnsi="Times New Roman"/>
          <w:sz w:val="24"/>
          <w:szCs w:val="24"/>
        </w:rPr>
        <w:t>vedere</w:t>
      </w:r>
      <w:proofErr w:type="spellEnd"/>
      <w:r w:rsidRPr="008576D2">
        <w:rPr>
          <w:rFonts w:ascii="Times New Roman" w:hAnsi="Times New Roman"/>
          <w:sz w:val="24"/>
          <w:szCs w:val="24"/>
        </w:rPr>
        <w:t>:</w:t>
      </w:r>
    </w:p>
    <w:p w14:paraId="7B0DC1D2" w14:textId="67EBD55A" w:rsidR="0016568E" w:rsidRPr="008576D2" w:rsidRDefault="0016568E" w:rsidP="008576D2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8576D2">
        <w:rPr>
          <w:rFonts w:ascii="Times New Roman" w:hAnsi="Times New Roman"/>
          <w:sz w:val="24"/>
          <w:szCs w:val="24"/>
        </w:rPr>
        <w:t>referatul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576D2">
        <w:rPr>
          <w:rFonts w:ascii="Times New Roman" w:hAnsi="Times New Roman"/>
          <w:sz w:val="24"/>
          <w:szCs w:val="24"/>
        </w:rPr>
        <w:t>aprobare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576D2">
        <w:rPr>
          <w:rFonts w:ascii="Times New Roman" w:hAnsi="Times New Roman"/>
          <w:sz w:val="24"/>
          <w:szCs w:val="24"/>
        </w:rPr>
        <w:t>Primarului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nr. </w:t>
      </w:r>
      <w:r w:rsidR="000F5438">
        <w:rPr>
          <w:rFonts w:ascii="Times New Roman" w:hAnsi="Times New Roman"/>
          <w:sz w:val="24"/>
          <w:szCs w:val="24"/>
        </w:rPr>
        <w:t>235</w:t>
      </w:r>
      <w:r w:rsidRPr="008576D2">
        <w:rPr>
          <w:rFonts w:ascii="Times New Roman" w:hAnsi="Times New Roman"/>
          <w:sz w:val="24"/>
          <w:szCs w:val="24"/>
        </w:rPr>
        <w:t xml:space="preserve"> /</w:t>
      </w:r>
      <w:r w:rsidRPr="008576D2">
        <w:rPr>
          <w:rFonts w:ascii="Times New Roman" w:hAnsi="Times New Roman"/>
          <w:sz w:val="24"/>
          <w:szCs w:val="24"/>
        </w:rPr>
        <w:t>11.11.2025</w:t>
      </w:r>
      <w:r w:rsidRPr="008576D2">
        <w:rPr>
          <w:rFonts w:ascii="Times New Roman" w:hAnsi="Times New Roman"/>
          <w:sz w:val="24"/>
          <w:szCs w:val="24"/>
        </w:rPr>
        <w:t>;</w:t>
      </w:r>
    </w:p>
    <w:p w14:paraId="59D17F63" w14:textId="1A2A6C44" w:rsidR="0016568E" w:rsidRPr="008576D2" w:rsidRDefault="0016568E" w:rsidP="008576D2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8576D2">
        <w:rPr>
          <w:rFonts w:ascii="Times New Roman" w:hAnsi="Times New Roman"/>
          <w:sz w:val="24"/>
          <w:szCs w:val="24"/>
        </w:rPr>
        <w:t>raportul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576D2">
        <w:rPr>
          <w:rFonts w:ascii="Times New Roman" w:hAnsi="Times New Roman"/>
          <w:sz w:val="24"/>
          <w:szCs w:val="24"/>
        </w:rPr>
        <w:t>specialitate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nr. </w:t>
      </w:r>
      <w:r w:rsidR="000F5438">
        <w:rPr>
          <w:rFonts w:ascii="Times New Roman" w:hAnsi="Times New Roman"/>
          <w:sz w:val="24"/>
          <w:szCs w:val="24"/>
        </w:rPr>
        <w:t>237</w:t>
      </w:r>
      <w:r w:rsidRPr="008576D2">
        <w:rPr>
          <w:rFonts w:ascii="Times New Roman" w:hAnsi="Times New Roman"/>
          <w:sz w:val="24"/>
          <w:szCs w:val="24"/>
        </w:rPr>
        <w:t>/</w:t>
      </w:r>
      <w:r w:rsidRPr="008576D2">
        <w:rPr>
          <w:rFonts w:ascii="Times New Roman" w:hAnsi="Times New Roman"/>
          <w:sz w:val="24"/>
          <w:szCs w:val="24"/>
        </w:rPr>
        <w:t>11.11.2025</w:t>
      </w:r>
      <w:r w:rsidRPr="008576D2">
        <w:rPr>
          <w:rFonts w:ascii="Times New Roman" w:hAnsi="Times New Roman"/>
          <w:sz w:val="24"/>
          <w:szCs w:val="24"/>
        </w:rPr>
        <w:t xml:space="preserve"> al </w:t>
      </w:r>
      <w:proofErr w:type="spellStart"/>
      <w:r w:rsidRPr="008576D2">
        <w:rPr>
          <w:rFonts w:ascii="Times New Roman" w:hAnsi="Times New Roman"/>
          <w:sz w:val="24"/>
          <w:szCs w:val="24"/>
        </w:rPr>
        <w:t>Compartimentului</w:t>
      </w:r>
      <w:proofErr w:type="spellEnd"/>
      <w:r w:rsidR="00A87B20">
        <w:rPr>
          <w:rFonts w:ascii="Times New Roman" w:hAnsi="Times New Roman"/>
          <w:sz w:val="24"/>
          <w:szCs w:val="24"/>
        </w:rPr>
        <w:t xml:space="preserve"> de resort;</w:t>
      </w:r>
    </w:p>
    <w:p w14:paraId="029EED10" w14:textId="46A4FF48" w:rsidR="0016568E" w:rsidRPr="008576D2" w:rsidRDefault="0016568E" w:rsidP="008576D2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proofErr w:type="spellStart"/>
      <w:r w:rsidRPr="008576D2">
        <w:rPr>
          <w:rFonts w:ascii="Times New Roman" w:hAnsi="Times New Roman"/>
          <w:sz w:val="24"/>
          <w:szCs w:val="24"/>
        </w:rPr>
        <w:t>aviz</w:t>
      </w:r>
      <w:r w:rsidR="00A87B20">
        <w:rPr>
          <w:rFonts w:ascii="Times New Roman" w:hAnsi="Times New Roman"/>
          <w:sz w:val="24"/>
          <w:szCs w:val="24"/>
        </w:rPr>
        <w:t>ul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576D2">
        <w:rPr>
          <w:rFonts w:ascii="Times New Roman" w:hAnsi="Times New Roman"/>
          <w:sz w:val="24"/>
          <w:szCs w:val="24"/>
        </w:rPr>
        <w:t>comisi</w:t>
      </w:r>
      <w:r w:rsidR="00A87B20">
        <w:rPr>
          <w:rFonts w:ascii="Times New Roman" w:hAnsi="Times New Roman"/>
          <w:sz w:val="24"/>
          <w:szCs w:val="24"/>
        </w:rPr>
        <w:t>ei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576D2">
        <w:rPr>
          <w:rFonts w:ascii="Times New Roman" w:hAnsi="Times New Roman"/>
          <w:sz w:val="24"/>
          <w:szCs w:val="24"/>
        </w:rPr>
        <w:t>specialitate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ale </w:t>
      </w:r>
      <w:proofErr w:type="spellStart"/>
      <w:r w:rsidRPr="008576D2">
        <w:rPr>
          <w:rFonts w:ascii="Times New Roman" w:hAnsi="Times New Roman"/>
          <w:sz w:val="24"/>
          <w:szCs w:val="24"/>
        </w:rPr>
        <w:t>Consiliului</w:t>
      </w:r>
      <w:proofErr w:type="spellEnd"/>
      <w:r w:rsidRPr="008576D2">
        <w:rPr>
          <w:rFonts w:ascii="Times New Roman" w:hAnsi="Times New Roman"/>
          <w:sz w:val="24"/>
          <w:szCs w:val="24"/>
        </w:rPr>
        <w:t xml:space="preserve"> Local;</w:t>
      </w:r>
    </w:p>
    <w:p w14:paraId="10B67F53" w14:textId="77777777" w:rsidR="002C0E77" w:rsidRDefault="0016568E" w:rsidP="002C0E77">
      <w:pPr>
        <w:adjustRightInd w:val="0"/>
        <w:spacing w:before="240"/>
        <w:ind w:firstLine="1134"/>
        <w:jc w:val="both"/>
        <w:rPr>
          <w:b/>
          <w:lang w:val="en-US" w:eastAsia="en-US"/>
        </w:rPr>
      </w:pPr>
      <w:r>
        <w:rPr>
          <w:rFonts w:eastAsia="Times New Roman" w:cs="Times New Roman"/>
          <w:color w:val="000000"/>
          <w:lang w:val="en-GB" w:eastAsia="en-GB"/>
        </w:rPr>
        <w:t xml:space="preserve">      </w:t>
      </w:r>
      <w:r w:rsidR="002C0E77">
        <w:rPr>
          <w:b/>
        </w:rPr>
        <w:t>În conformitate cu prevederile :</w:t>
      </w:r>
    </w:p>
    <w:p w14:paraId="443F4A4D" w14:textId="77777777" w:rsidR="002C0E77" w:rsidRDefault="002C0E77" w:rsidP="000F5438">
      <w:pPr>
        <w:jc w:val="both"/>
        <w:rPr>
          <w:color w:val="000000"/>
        </w:rPr>
      </w:pPr>
    </w:p>
    <w:p w14:paraId="4B1239D3" w14:textId="77777777" w:rsidR="002C0E77" w:rsidRDefault="002C0E77" w:rsidP="002C0E77">
      <w:pPr>
        <w:numPr>
          <w:ilvl w:val="0"/>
          <w:numId w:val="3"/>
        </w:numPr>
        <w:ind w:left="0" w:firstLine="1080"/>
        <w:jc w:val="both"/>
        <w:rPr>
          <w:iCs/>
          <w:color w:val="000000"/>
        </w:rPr>
      </w:pPr>
      <w:r>
        <w:rPr>
          <w:color w:val="000000"/>
        </w:rPr>
        <w:t xml:space="preserve">art. 129, alin. (13) </w:t>
      </w:r>
      <w:r>
        <w:t>din O.U.G. nr. 57/2019 privind Codul Administrativ</w:t>
      </w:r>
      <w:r>
        <w:rPr>
          <w:iCs/>
          <w:color w:val="000000"/>
        </w:rPr>
        <w:t xml:space="preserve">, </w:t>
      </w:r>
      <w:r>
        <w:rPr>
          <w:rFonts w:eastAsia="Times New Roman"/>
        </w:rPr>
        <w:t xml:space="preserve">cu modificările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completările ulterioare</w:t>
      </w:r>
    </w:p>
    <w:p w14:paraId="154122EE" w14:textId="77777777" w:rsidR="002C0E77" w:rsidRDefault="002C0E77" w:rsidP="002C0E77">
      <w:pPr>
        <w:pStyle w:val="NoSpacing"/>
        <w:numPr>
          <w:ilvl w:val="0"/>
          <w:numId w:val="3"/>
        </w:numPr>
        <w:ind w:left="0" w:firstLine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24/</w:t>
      </w:r>
      <w:proofErr w:type="gramStart"/>
      <w:r>
        <w:rPr>
          <w:rFonts w:ascii="Times New Roman" w:hAnsi="Times New Roman"/>
          <w:sz w:val="24"/>
          <w:szCs w:val="24"/>
        </w:rPr>
        <w:t xml:space="preserve">2000  </w:t>
      </w:r>
      <w:r>
        <w:rPr>
          <w:rFonts w:ascii="Times New Roman" w:hAnsi="Times New Roman"/>
          <w:sz w:val="24"/>
          <w:szCs w:val="24"/>
          <w:lang w:val="ro-RO" w:eastAsia="ro-RO"/>
        </w:rPr>
        <w:t>privind</w:t>
      </w:r>
      <w:proofErr w:type="gramEnd"/>
      <w:r>
        <w:rPr>
          <w:rFonts w:ascii="Times New Roman" w:hAnsi="Times New Roman"/>
          <w:sz w:val="24"/>
          <w:szCs w:val="24"/>
          <w:lang w:val="ro-RO" w:eastAsia="ro-RO"/>
        </w:rPr>
        <w:t xml:space="preserve"> normele de tehnică legislativă pentru elaborarea actelor normative, republicată,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7EE5BEAD" w14:textId="77777777" w:rsidR="002C0E77" w:rsidRDefault="002C0E77" w:rsidP="002C0E77">
      <w:pPr>
        <w:pStyle w:val="NoSpacing"/>
        <w:numPr>
          <w:ilvl w:val="0"/>
          <w:numId w:val="3"/>
        </w:numPr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art. 7 alin.13 din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nr. 52/2003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4ED0F838" w14:textId="77777777" w:rsidR="002C0E77" w:rsidRDefault="002C0E77" w:rsidP="002C0E77">
      <w:pPr>
        <w:numPr>
          <w:ilvl w:val="0"/>
          <w:numId w:val="3"/>
        </w:numPr>
        <w:ind w:left="0" w:firstLine="1080"/>
        <w:jc w:val="both"/>
        <w:rPr>
          <w:rFonts w:eastAsia="Times New Roman"/>
        </w:rPr>
      </w:pPr>
      <w:r>
        <w:rPr>
          <w:rFonts w:eastAsia="Times New Roman"/>
        </w:rPr>
        <w:t xml:space="preserve">  art. 129 alin.(1), art. 139 alin.(1),  art.196, alin.(1), lit. „a”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ale art. 243, alin. (1), lit. „a”  din OUG nr. 57/2019 privind Codul administrativ, cu modificările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completările ulterioare </w:t>
      </w:r>
    </w:p>
    <w:p w14:paraId="460B75B1" w14:textId="623374D6" w:rsidR="0016568E" w:rsidRDefault="000167C6" w:rsidP="0016568E">
      <w:pPr>
        <w:spacing w:before="100" w:beforeAutospacing="1"/>
        <w:jc w:val="both"/>
        <w:outlineLvl w:val="2"/>
        <w:rPr>
          <w:rFonts w:eastAsia="Times New Roman" w:cs="Times New Roman"/>
          <w:color w:val="000000"/>
          <w:lang w:val="en-GB" w:eastAsia="en-GB"/>
        </w:rPr>
      </w:pPr>
      <w:r>
        <w:rPr>
          <w:rFonts w:eastAsia="Times New Roman" w:cs="Times New Roman"/>
          <w:color w:val="000000"/>
          <w:lang w:val="en-GB" w:eastAsia="en-GB"/>
        </w:rPr>
        <w:t xml:space="preserve">         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În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temeiul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drepturilor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conferite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 </w:t>
      </w:r>
      <w:proofErr w:type="gramStart"/>
      <w:r w:rsidR="0016568E" w:rsidRPr="0016568E">
        <w:rPr>
          <w:rFonts w:eastAsia="Times New Roman" w:cs="Times New Roman"/>
          <w:color w:val="000000"/>
          <w:lang w:val="en-GB" w:eastAsia="en-GB"/>
        </w:rPr>
        <w:t>de  129</w:t>
      </w:r>
      <w:proofErr w:type="gram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alin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. (2, 4, 7), art. 136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alin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. (1), art. 139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alin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. </w:t>
      </w:r>
      <w:proofErr w:type="gramStart"/>
      <w:r w:rsidR="0016568E" w:rsidRPr="0016568E">
        <w:rPr>
          <w:rFonts w:eastAsia="Times New Roman" w:cs="Times New Roman"/>
          <w:color w:val="000000"/>
          <w:lang w:val="en-GB" w:eastAsia="en-GB"/>
        </w:rPr>
        <w:t>(3) ,</w:t>
      </w:r>
      <w:proofErr w:type="gram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 art.196,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alin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.(1), lit.(a)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si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 art. 197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alin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.(1) din OUG. nr. 57/2019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privind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Codul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 xml:space="preserve"> </w:t>
      </w:r>
      <w:proofErr w:type="spellStart"/>
      <w:r w:rsidR="0016568E" w:rsidRPr="0016568E">
        <w:rPr>
          <w:rFonts w:eastAsia="Times New Roman" w:cs="Times New Roman"/>
          <w:color w:val="000000"/>
          <w:lang w:val="en-GB" w:eastAsia="en-GB"/>
        </w:rPr>
        <w:t>administrativ</w:t>
      </w:r>
      <w:proofErr w:type="spellEnd"/>
      <w:r w:rsidR="0016568E" w:rsidRPr="0016568E">
        <w:rPr>
          <w:rFonts w:eastAsia="Times New Roman" w:cs="Times New Roman"/>
          <w:color w:val="000000"/>
          <w:lang w:val="en-GB" w:eastAsia="en-GB"/>
        </w:rPr>
        <w:t>;</w:t>
      </w:r>
    </w:p>
    <w:p w14:paraId="7BC00C47" w14:textId="4098EEBC" w:rsidR="0016568E" w:rsidRDefault="0016568E" w:rsidP="0016568E">
      <w:pPr>
        <w:spacing w:before="100" w:beforeAutospacing="1"/>
        <w:jc w:val="center"/>
        <w:outlineLvl w:val="2"/>
        <w:rPr>
          <w:rFonts w:eastAsia="Times New Roman" w:cs="Times New Roman"/>
          <w:b/>
          <w:bCs/>
          <w:color w:val="000000"/>
          <w:lang w:val="en-GB" w:eastAsia="en-GB"/>
        </w:rPr>
      </w:pPr>
      <w:r w:rsidRPr="0016568E">
        <w:rPr>
          <w:rFonts w:eastAsia="Times New Roman" w:cs="Times New Roman"/>
          <w:b/>
          <w:bCs/>
          <w:color w:val="000000"/>
          <w:lang w:val="en-GB" w:eastAsia="en-GB"/>
        </w:rPr>
        <w:t>HOTĂRĂȘTE:</w:t>
      </w:r>
    </w:p>
    <w:p w14:paraId="5D2EB352" w14:textId="77777777" w:rsidR="008473E7" w:rsidRPr="0016568E" w:rsidRDefault="008473E7" w:rsidP="0016568E">
      <w:pPr>
        <w:spacing w:before="100" w:beforeAutospacing="1"/>
        <w:jc w:val="center"/>
        <w:outlineLvl w:val="2"/>
        <w:rPr>
          <w:rFonts w:eastAsia="Times New Roman" w:cs="Times New Roman"/>
          <w:b/>
          <w:bCs/>
          <w:color w:val="000000"/>
          <w:lang w:val="en-GB" w:eastAsia="en-GB"/>
        </w:rPr>
      </w:pPr>
    </w:p>
    <w:p w14:paraId="5D41788E" w14:textId="227A2811" w:rsidR="0016568E" w:rsidRDefault="0016568E" w:rsidP="008576D2">
      <w:pPr>
        <w:jc w:val="both"/>
        <w:rPr>
          <w:lang w:val="en-GB" w:eastAsia="en-GB"/>
        </w:rPr>
      </w:pPr>
      <w:r w:rsidRPr="0016568E">
        <w:rPr>
          <w:b/>
          <w:bCs/>
          <w:lang w:val="en-GB" w:eastAsia="en-GB"/>
        </w:rPr>
        <w:t>Art. 1.</w:t>
      </w:r>
      <w:r w:rsidRPr="0016568E">
        <w:rPr>
          <w:lang w:val="en-GB" w:eastAsia="en-GB"/>
        </w:rPr>
        <w:t xml:space="preserve"> – Se </w:t>
      </w:r>
      <w:proofErr w:type="spellStart"/>
      <w:r w:rsidRPr="0016568E">
        <w:rPr>
          <w:lang w:val="en-GB" w:eastAsia="en-GB"/>
        </w:rPr>
        <w:t>aprobă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Regulamentul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privind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acordarea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titlului</w:t>
      </w:r>
      <w:proofErr w:type="spellEnd"/>
      <w:r w:rsidRPr="0016568E">
        <w:rPr>
          <w:lang w:val="en-GB" w:eastAsia="en-GB"/>
        </w:rPr>
        <w:t xml:space="preserve"> de „</w:t>
      </w:r>
      <w:proofErr w:type="spellStart"/>
      <w:r w:rsidRPr="0016568E">
        <w:rPr>
          <w:lang w:val="en-GB" w:eastAsia="en-GB"/>
        </w:rPr>
        <w:t>Cetățean</w:t>
      </w:r>
      <w:proofErr w:type="spellEnd"/>
      <w:r w:rsidRPr="0016568E">
        <w:rPr>
          <w:lang w:val="en-GB" w:eastAsia="en-GB"/>
        </w:rPr>
        <w:t xml:space="preserve"> de </w:t>
      </w:r>
      <w:proofErr w:type="spellStart"/>
      <w:r w:rsidRPr="0016568E">
        <w:rPr>
          <w:lang w:val="en-GB" w:eastAsia="en-GB"/>
        </w:rPr>
        <w:t>Onoare</w:t>
      </w:r>
      <w:proofErr w:type="spellEnd"/>
      <w:r w:rsidRPr="0016568E">
        <w:rPr>
          <w:lang w:val="en-GB" w:eastAsia="en-GB"/>
        </w:rPr>
        <w:t xml:space="preserve"> al </w:t>
      </w:r>
      <w:proofErr w:type="spellStart"/>
      <w:r w:rsidR="002C0E77">
        <w:rPr>
          <w:lang w:val="en-GB" w:eastAsia="en-GB"/>
        </w:rPr>
        <w:t>Comunei</w:t>
      </w:r>
      <w:proofErr w:type="spellEnd"/>
      <w:r w:rsidR="002C0E77">
        <w:rPr>
          <w:lang w:val="en-GB" w:eastAsia="en-GB"/>
        </w:rPr>
        <w:t xml:space="preserve"> </w:t>
      </w:r>
      <w:proofErr w:type="spellStart"/>
      <w:r w:rsidR="002C0E77">
        <w:rPr>
          <w:lang w:val="en-GB" w:eastAsia="en-GB"/>
        </w:rPr>
        <w:t>Mociu</w:t>
      </w:r>
      <w:proofErr w:type="spellEnd"/>
      <w:r w:rsidRPr="0016568E">
        <w:rPr>
          <w:lang w:val="en-GB" w:eastAsia="en-GB"/>
        </w:rPr>
        <w:t xml:space="preserve">”, </w:t>
      </w:r>
      <w:proofErr w:type="spellStart"/>
      <w:r w:rsidRPr="0016568E">
        <w:rPr>
          <w:lang w:val="en-GB" w:eastAsia="en-GB"/>
        </w:rPr>
        <w:t>prevăzut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în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Anexa</w:t>
      </w:r>
      <w:proofErr w:type="spellEnd"/>
      <w:r w:rsidRPr="0016568E">
        <w:rPr>
          <w:lang w:val="en-GB" w:eastAsia="en-GB"/>
        </w:rPr>
        <w:t xml:space="preserve"> nr. 1 care face </w:t>
      </w:r>
      <w:proofErr w:type="spellStart"/>
      <w:r w:rsidRPr="0016568E">
        <w:rPr>
          <w:lang w:val="en-GB" w:eastAsia="en-GB"/>
        </w:rPr>
        <w:t>parte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integrantă</w:t>
      </w:r>
      <w:proofErr w:type="spellEnd"/>
      <w:r w:rsidRPr="0016568E">
        <w:rPr>
          <w:lang w:val="en-GB" w:eastAsia="en-GB"/>
        </w:rPr>
        <w:t xml:space="preserve"> din </w:t>
      </w:r>
      <w:proofErr w:type="spellStart"/>
      <w:r w:rsidRPr="0016568E">
        <w:rPr>
          <w:lang w:val="en-GB" w:eastAsia="en-GB"/>
        </w:rPr>
        <w:t>prezenta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hotărâre</w:t>
      </w:r>
      <w:proofErr w:type="spellEnd"/>
      <w:r w:rsidRPr="0016568E">
        <w:rPr>
          <w:lang w:val="en-GB" w:eastAsia="en-GB"/>
        </w:rPr>
        <w:t>.</w:t>
      </w:r>
    </w:p>
    <w:p w14:paraId="58B81523" w14:textId="77777777" w:rsidR="008576D2" w:rsidRPr="0016568E" w:rsidRDefault="008576D2" w:rsidP="008576D2">
      <w:pPr>
        <w:jc w:val="both"/>
        <w:rPr>
          <w:lang w:val="en-GB" w:eastAsia="en-GB"/>
        </w:rPr>
      </w:pPr>
    </w:p>
    <w:p w14:paraId="1FC6E0FC" w14:textId="719CE3B3" w:rsidR="0016568E" w:rsidRDefault="0016568E" w:rsidP="008576D2">
      <w:pPr>
        <w:jc w:val="both"/>
        <w:rPr>
          <w:lang w:val="en-GB" w:eastAsia="en-GB"/>
        </w:rPr>
      </w:pPr>
      <w:r w:rsidRPr="0016568E">
        <w:rPr>
          <w:b/>
          <w:bCs/>
          <w:lang w:val="en-GB" w:eastAsia="en-GB"/>
        </w:rPr>
        <w:t>Art. 2</w:t>
      </w:r>
      <w:r w:rsidRPr="0016568E">
        <w:rPr>
          <w:lang w:val="en-GB" w:eastAsia="en-GB"/>
        </w:rPr>
        <w:t xml:space="preserve">. – </w:t>
      </w:r>
      <w:proofErr w:type="spellStart"/>
      <w:r w:rsidRPr="0016568E">
        <w:rPr>
          <w:lang w:val="en-GB" w:eastAsia="en-GB"/>
        </w:rPr>
        <w:t>Punerea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în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aplicare</w:t>
      </w:r>
      <w:proofErr w:type="spellEnd"/>
      <w:r w:rsidRPr="0016568E">
        <w:rPr>
          <w:lang w:val="en-GB" w:eastAsia="en-GB"/>
        </w:rPr>
        <w:t xml:space="preserve"> a </w:t>
      </w:r>
      <w:proofErr w:type="spellStart"/>
      <w:r w:rsidRPr="0016568E">
        <w:rPr>
          <w:lang w:val="en-GB" w:eastAsia="en-GB"/>
        </w:rPr>
        <w:t>prevederilor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prezentei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hotărâri</w:t>
      </w:r>
      <w:proofErr w:type="spellEnd"/>
      <w:r w:rsidRPr="0016568E">
        <w:rPr>
          <w:lang w:val="en-GB" w:eastAsia="en-GB"/>
        </w:rPr>
        <w:t xml:space="preserve"> se </w:t>
      </w:r>
      <w:proofErr w:type="spellStart"/>
      <w:r w:rsidRPr="0016568E">
        <w:rPr>
          <w:lang w:val="en-GB" w:eastAsia="en-GB"/>
        </w:rPr>
        <w:t>asigură</w:t>
      </w:r>
      <w:proofErr w:type="spellEnd"/>
      <w:r w:rsidRPr="0016568E">
        <w:rPr>
          <w:lang w:val="en-GB" w:eastAsia="en-GB"/>
        </w:rPr>
        <w:t xml:space="preserve"> de </w:t>
      </w:r>
      <w:proofErr w:type="spellStart"/>
      <w:r w:rsidRPr="0016568E">
        <w:rPr>
          <w:lang w:val="en-GB" w:eastAsia="en-GB"/>
        </w:rPr>
        <w:t>către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Primarul</w:t>
      </w:r>
      <w:proofErr w:type="spellEnd"/>
      <w:r w:rsidR="002C0E77">
        <w:rPr>
          <w:lang w:val="en-GB" w:eastAsia="en-GB"/>
        </w:rPr>
        <w:t xml:space="preserve"> </w:t>
      </w:r>
      <w:proofErr w:type="spellStart"/>
      <w:r w:rsidR="002C0E77">
        <w:rPr>
          <w:lang w:val="en-GB" w:eastAsia="en-GB"/>
        </w:rPr>
        <w:t>Comunei</w:t>
      </w:r>
      <w:proofErr w:type="spellEnd"/>
      <w:r w:rsidR="002C0E77">
        <w:rPr>
          <w:lang w:val="en-GB" w:eastAsia="en-GB"/>
        </w:rPr>
        <w:t xml:space="preserve"> </w:t>
      </w:r>
      <w:proofErr w:type="spellStart"/>
      <w:r w:rsidR="002C0E77">
        <w:rPr>
          <w:lang w:val="en-GB" w:eastAsia="en-GB"/>
        </w:rPr>
        <w:t>Mociu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și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compartimentele</w:t>
      </w:r>
      <w:proofErr w:type="spellEnd"/>
      <w:r w:rsidRPr="0016568E">
        <w:rPr>
          <w:lang w:val="en-GB" w:eastAsia="en-GB"/>
        </w:rPr>
        <w:t xml:space="preserve"> de </w:t>
      </w:r>
      <w:proofErr w:type="spellStart"/>
      <w:r w:rsidRPr="0016568E">
        <w:rPr>
          <w:lang w:val="en-GB" w:eastAsia="en-GB"/>
        </w:rPr>
        <w:t>specialitate</w:t>
      </w:r>
      <w:proofErr w:type="spellEnd"/>
      <w:r w:rsidRPr="0016568E">
        <w:rPr>
          <w:lang w:val="en-GB" w:eastAsia="en-GB"/>
        </w:rPr>
        <w:t xml:space="preserve"> din </w:t>
      </w:r>
      <w:proofErr w:type="spellStart"/>
      <w:r w:rsidRPr="0016568E">
        <w:rPr>
          <w:lang w:val="en-GB" w:eastAsia="en-GB"/>
        </w:rPr>
        <w:t>cadrul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aparatului</w:t>
      </w:r>
      <w:proofErr w:type="spellEnd"/>
      <w:r w:rsidRPr="0016568E">
        <w:rPr>
          <w:lang w:val="en-GB" w:eastAsia="en-GB"/>
        </w:rPr>
        <w:t xml:space="preserve"> de </w:t>
      </w:r>
      <w:proofErr w:type="spellStart"/>
      <w:r w:rsidRPr="0016568E">
        <w:rPr>
          <w:lang w:val="en-GB" w:eastAsia="en-GB"/>
        </w:rPr>
        <w:t>specialitate</w:t>
      </w:r>
      <w:proofErr w:type="spellEnd"/>
      <w:r w:rsidRPr="0016568E">
        <w:rPr>
          <w:lang w:val="en-GB" w:eastAsia="en-GB"/>
        </w:rPr>
        <w:t xml:space="preserve"> al </w:t>
      </w:r>
      <w:proofErr w:type="spellStart"/>
      <w:r w:rsidRPr="0016568E">
        <w:rPr>
          <w:lang w:val="en-GB" w:eastAsia="en-GB"/>
        </w:rPr>
        <w:t>primarului</w:t>
      </w:r>
      <w:proofErr w:type="spellEnd"/>
      <w:r w:rsidRPr="0016568E">
        <w:rPr>
          <w:lang w:val="en-GB" w:eastAsia="en-GB"/>
        </w:rPr>
        <w:t>.</w:t>
      </w:r>
    </w:p>
    <w:p w14:paraId="5FD79A02" w14:textId="77777777" w:rsidR="008576D2" w:rsidRPr="0016568E" w:rsidRDefault="008576D2" w:rsidP="008576D2">
      <w:pPr>
        <w:jc w:val="both"/>
        <w:rPr>
          <w:lang w:val="en-GB" w:eastAsia="en-GB"/>
        </w:rPr>
      </w:pPr>
    </w:p>
    <w:p w14:paraId="2BB1E363" w14:textId="77777777" w:rsidR="0016568E" w:rsidRPr="0016568E" w:rsidRDefault="0016568E" w:rsidP="008576D2">
      <w:pPr>
        <w:jc w:val="both"/>
        <w:rPr>
          <w:lang w:val="en-GB" w:eastAsia="en-GB"/>
        </w:rPr>
      </w:pPr>
      <w:r w:rsidRPr="0016568E">
        <w:rPr>
          <w:b/>
          <w:bCs/>
          <w:lang w:val="en-GB" w:eastAsia="en-GB"/>
        </w:rPr>
        <w:t>Art. 3</w:t>
      </w:r>
      <w:r w:rsidRPr="0016568E">
        <w:rPr>
          <w:lang w:val="en-GB" w:eastAsia="en-GB"/>
        </w:rPr>
        <w:t xml:space="preserve">. – </w:t>
      </w:r>
      <w:proofErr w:type="spellStart"/>
      <w:r w:rsidRPr="0016568E">
        <w:rPr>
          <w:lang w:val="en-GB" w:eastAsia="en-GB"/>
        </w:rPr>
        <w:t>Prezenta</w:t>
      </w:r>
      <w:proofErr w:type="spellEnd"/>
      <w:r w:rsidRPr="0016568E">
        <w:rPr>
          <w:lang w:val="en-GB" w:eastAsia="en-GB"/>
        </w:rPr>
        <w:t xml:space="preserve"> </w:t>
      </w:r>
      <w:proofErr w:type="spellStart"/>
      <w:r w:rsidRPr="0016568E">
        <w:rPr>
          <w:lang w:val="en-GB" w:eastAsia="en-GB"/>
        </w:rPr>
        <w:t>hotărâre</w:t>
      </w:r>
      <w:proofErr w:type="spellEnd"/>
      <w:r w:rsidRPr="0016568E">
        <w:rPr>
          <w:lang w:val="en-GB" w:eastAsia="en-GB"/>
        </w:rPr>
        <w:t xml:space="preserve"> se </w:t>
      </w:r>
      <w:proofErr w:type="spellStart"/>
      <w:r w:rsidRPr="0016568E">
        <w:rPr>
          <w:lang w:val="en-GB" w:eastAsia="en-GB"/>
        </w:rPr>
        <w:t>comunică</w:t>
      </w:r>
      <w:proofErr w:type="spellEnd"/>
      <w:r w:rsidRPr="0016568E">
        <w:rPr>
          <w:lang w:val="en-GB" w:eastAsia="en-GB"/>
        </w:rPr>
        <w:t>:</w:t>
      </w:r>
    </w:p>
    <w:p w14:paraId="626D1D83" w14:textId="3866CEB4" w:rsidR="0016568E" w:rsidRPr="008576D2" w:rsidRDefault="0016568E" w:rsidP="008576D2">
      <w:pPr>
        <w:pStyle w:val="ListParagraph"/>
        <w:numPr>
          <w:ilvl w:val="0"/>
          <w:numId w:val="4"/>
        </w:numPr>
        <w:jc w:val="both"/>
        <w:rPr>
          <w:lang w:val="en-GB" w:eastAsia="en-GB"/>
        </w:rPr>
      </w:pPr>
      <w:proofErr w:type="spellStart"/>
      <w:r w:rsidRPr="008576D2">
        <w:rPr>
          <w:lang w:val="en-GB" w:eastAsia="en-GB"/>
        </w:rPr>
        <w:t>Primarului</w:t>
      </w:r>
      <w:proofErr w:type="spellEnd"/>
      <w:r w:rsidRPr="008576D2">
        <w:rPr>
          <w:lang w:val="en-GB" w:eastAsia="en-GB"/>
        </w:rPr>
        <w:t xml:space="preserve"> </w:t>
      </w:r>
      <w:proofErr w:type="spellStart"/>
      <w:r w:rsidRPr="008576D2">
        <w:rPr>
          <w:lang w:val="en-GB" w:eastAsia="en-GB"/>
        </w:rPr>
        <w:t>Comunei</w:t>
      </w:r>
      <w:proofErr w:type="spellEnd"/>
      <w:r w:rsidRPr="008576D2">
        <w:rPr>
          <w:lang w:val="en-GB" w:eastAsia="en-GB"/>
        </w:rPr>
        <w:t xml:space="preserve"> </w:t>
      </w:r>
      <w:proofErr w:type="spellStart"/>
      <w:r w:rsidRPr="008576D2">
        <w:rPr>
          <w:lang w:val="en-GB" w:eastAsia="en-GB"/>
        </w:rPr>
        <w:t>Mociu</w:t>
      </w:r>
      <w:proofErr w:type="spellEnd"/>
      <w:r w:rsidRPr="008576D2">
        <w:rPr>
          <w:lang w:val="en-GB" w:eastAsia="en-GB"/>
        </w:rPr>
        <w:t>;</w:t>
      </w:r>
    </w:p>
    <w:p w14:paraId="0F120E8C" w14:textId="3146012A" w:rsidR="0016568E" w:rsidRPr="008576D2" w:rsidRDefault="0016568E" w:rsidP="008576D2">
      <w:pPr>
        <w:pStyle w:val="ListParagraph"/>
        <w:numPr>
          <w:ilvl w:val="0"/>
          <w:numId w:val="4"/>
        </w:numPr>
        <w:jc w:val="both"/>
        <w:rPr>
          <w:lang w:val="en-GB" w:eastAsia="en-GB"/>
        </w:rPr>
      </w:pPr>
      <w:proofErr w:type="spellStart"/>
      <w:r w:rsidRPr="008576D2">
        <w:rPr>
          <w:lang w:val="en-GB" w:eastAsia="en-GB"/>
        </w:rPr>
        <w:t>Secretarului</w:t>
      </w:r>
      <w:proofErr w:type="spellEnd"/>
      <w:r w:rsidRPr="008576D2">
        <w:rPr>
          <w:lang w:val="en-GB" w:eastAsia="en-GB"/>
        </w:rPr>
        <w:t xml:space="preserve"> General al U.A.T.;</w:t>
      </w:r>
    </w:p>
    <w:p w14:paraId="42C4D02D" w14:textId="7C149C3C" w:rsidR="0016568E" w:rsidRPr="008576D2" w:rsidRDefault="0016568E" w:rsidP="008576D2">
      <w:pPr>
        <w:pStyle w:val="ListParagraph"/>
        <w:numPr>
          <w:ilvl w:val="0"/>
          <w:numId w:val="4"/>
        </w:numPr>
        <w:jc w:val="both"/>
        <w:rPr>
          <w:lang w:val="en-GB" w:eastAsia="en-GB"/>
        </w:rPr>
      </w:pPr>
      <w:proofErr w:type="spellStart"/>
      <w:r w:rsidRPr="008576D2">
        <w:rPr>
          <w:lang w:val="en-GB" w:eastAsia="en-GB"/>
        </w:rPr>
        <w:t>Instituției</w:t>
      </w:r>
      <w:proofErr w:type="spellEnd"/>
      <w:r w:rsidRPr="008576D2">
        <w:rPr>
          <w:lang w:val="en-GB" w:eastAsia="en-GB"/>
        </w:rPr>
        <w:t xml:space="preserve"> </w:t>
      </w:r>
      <w:proofErr w:type="spellStart"/>
      <w:r w:rsidRPr="008576D2">
        <w:rPr>
          <w:lang w:val="en-GB" w:eastAsia="en-GB"/>
        </w:rPr>
        <w:t>Prefectului</w:t>
      </w:r>
      <w:proofErr w:type="spellEnd"/>
      <w:r w:rsidRPr="008576D2">
        <w:rPr>
          <w:lang w:val="en-GB" w:eastAsia="en-GB"/>
        </w:rPr>
        <w:t xml:space="preserve"> – </w:t>
      </w:r>
      <w:proofErr w:type="spellStart"/>
      <w:r w:rsidRPr="008576D2">
        <w:rPr>
          <w:lang w:val="en-GB" w:eastAsia="en-GB"/>
        </w:rPr>
        <w:t>Județul</w:t>
      </w:r>
      <w:proofErr w:type="spellEnd"/>
      <w:r w:rsidRPr="008576D2">
        <w:rPr>
          <w:lang w:val="en-GB" w:eastAsia="en-GB"/>
        </w:rPr>
        <w:t xml:space="preserve"> </w:t>
      </w:r>
      <w:r w:rsidRPr="008576D2">
        <w:rPr>
          <w:lang w:val="en-GB" w:eastAsia="en-GB"/>
        </w:rPr>
        <w:t>Cluj</w:t>
      </w:r>
      <w:r w:rsidRPr="008576D2">
        <w:rPr>
          <w:lang w:val="en-GB" w:eastAsia="en-GB"/>
        </w:rPr>
        <w:t>;</w:t>
      </w:r>
    </w:p>
    <w:p w14:paraId="1373147C" w14:textId="1C48147C" w:rsidR="0016568E" w:rsidRDefault="0016568E" w:rsidP="008576D2">
      <w:pPr>
        <w:pStyle w:val="ListParagraph"/>
        <w:numPr>
          <w:ilvl w:val="0"/>
          <w:numId w:val="4"/>
        </w:numPr>
        <w:jc w:val="both"/>
        <w:rPr>
          <w:lang w:val="en-GB" w:eastAsia="en-GB"/>
        </w:rPr>
      </w:pPr>
      <w:proofErr w:type="spellStart"/>
      <w:r w:rsidRPr="008576D2">
        <w:rPr>
          <w:lang w:val="en-GB" w:eastAsia="en-GB"/>
        </w:rPr>
        <w:t>și</w:t>
      </w:r>
      <w:proofErr w:type="spellEnd"/>
      <w:r w:rsidRPr="008576D2">
        <w:rPr>
          <w:lang w:val="en-GB" w:eastAsia="en-GB"/>
        </w:rPr>
        <w:t xml:space="preserve"> se </w:t>
      </w:r>
      <w:proofErr w:type="spellStart"/>
      <w:r w:rsidRPr="008576D2">
        <w:rPr>
          <w:lang w:val="en-GB" w:eastAsia="en-GB"/>
        </w:rPr>
        <w:t>aduce</w:t>
      </w:r>
      <w:proofErr w:type="spellEnd"/>
      <w:r w:rsidRPr="008576D2">
        <w:rPr>
          <w:lang w:val="en-GB" w:eastAsia="en-GB"/>
        </w:rPr>
        <w:t xml:space="preserve"> la </w:t>
      </w:r>
      <w:proofErr w:type="spellStart"/>
      <w:r w:rsidRPr="008576D2">
        <w:rPr>
          <w:lang w:val="en-GB" w:eastAsia="en-GB"/>
        </w:rPr>
        <w:t>cunoștință</w:t>
      </w:r>
      <w:proofErr w:type="spellEnd"/>
      <w:r w:rsidRPr="008576D2">
        <w:rPr>
          <w:lang w:val="en-GB" w:eastAsia="en-GB"/>
        </w:rPr>
        <w:t xml:space="preserve"> </w:t>
      </w:r>
      <w:proofErr w:type="spellStart"/>
      <w:r w:rsidRPr="008576D2">
        <w:rPr>
          <w:lang w:val="en-GB" w:eastAsia="en-GB"/>
        </w:rPr>
        <w:t>publică</w:t>
      </w:r>
      <w:proofErr w:type="spellEnd"/>
      <w:r w:rsidRPr="008576D2">
        <w:rPr>
          <w:lang w:val="en-GB" w:eastAsia="en-GB"/>
        </w:rPr>
        <w:t xml:space="preserve"> </w:t>
      </w:r>
      <w:proofErr w:type="spellStart"/>
      <w:r w:rsidRPr="008576D2">
        <w:rPr>
          <w:lang w:val="en-GB" w:eastAsia="en-GB"/>
        </w:rPr>
        <w:t>prin</w:t>
      </w:r>
      <w:proofErr w:type="spellEnd"/>
      <w:r w:rsidRPr="008576D2">
        <w:rPr>
          <w:lang w:val="en-GB" w:eastAsia="en-GB"/>
        </w:rPr>
        <w:t xml:space="preserve"> </w:t>
      </w:r>
      <w:proofErr w:type="spellStart"/>
      <w:r w:rsidRPr="008576D2">
        <w:rPr>
          <w:lang w:val="en-GB" w:eastAsia="en-GB"/>
        </w:rPr>
        <w:t>afișare</w:t>
      </w:r>
      <w:proofErr w:type="spellEnd"/>
      <w:r w:rsidRPr="008576D2">
        <w:rPr>
          <w:lang w:val="en-GB" w:eastAsia="en-GB"/>
        </w:rPr>
        <w:t xml:space="preserve"> la </w:t>
      </w:r>
      <w:proofErr w:type="spellStart"/>
      <w:r w:rsidRPr="008576D2">
        <w:rPr>
          <w:lang w:val="en-GB" w:eastAsia="en-GB"/>
        </w:rPr>
        <w:t>sediul</w:t>
      </w:r>
      <w:proofErr w:type="spellEnd"/>
      <w:r w:rsidRPr="008576D2">
        <w:rPr>
          <w:lang w:val="en-GB" w:eastAsia="en-GB"/>
        </w:rPr>
        <w:t xml:space="preserve"> </w:t>
      </w:r>
      <w:proofErr w:type="spellStart"/>
      <w:r w:rsidRPr="008576D2">
        <w:rPr>
          <w:lang w:val="en-GB" w:eastAsia="en-GB"/>
        </w:rPr>
        <w:t>Primăriei</w:t>
      </w:r>
      <w:proofErr w:type="spellEnd"/>
      <w:r w:rsidRPr="008576D2">
        <w:rPr>
          <w:lang w:val="en-GB" w:eastAsia="en-GB"/>
        </w:rPr>
        <w:t xml:space="preserve"> </w:t>
      </w:r>
      <w:proofErr w:type="spellStart"/>
      <w:r w:rsidRPr="008576D2">
        <w:rPr>
          <w:lang w:val="en-GB" w:eastAsia="en-GB"/>
        </w:rPr>
        <w:t>și</w:t>
      </w:r>
      <w:proofErr w:type="spellEnd"/>
      <w:r w:rsidRPr="008576D2">
        <w:rPr>
          <w:lang w:val="en-GB" w:eastAsia="en-GB"/>
        </w:rPr>
        <w:t xml:space="preserve"> pe </w:t>
      </w:r>
      <w:proofErr w:type="spellStart"/>
      <w:r w:rsidRPr="008576D2">
        <w:rPr>
          <w:lang w:val="en-GB" w:eastAsia="en-GB"/>
        </w:rPr>
        <w:t>pagina</w:t>
      </w:r>
      <w:proofErr w:type="spellEnd"/>
      <w:r w:rsidRPr="008576D2">
        <w:rPr>
          <w:lang w:val="en-GB" w:eastAsia="en-GB"/>
        </w:rPr>
        <w:t xml:space="preserve">: </w:t>
      </w:r>
      <w:hyperlink r:id="rId8" w:history="1">
        <w:r w:rsidRPr="008576D2">
          <w:rPr>
            <w:rStyle w:val="Hyperlink"/>
            <w:rFonts w:eastAsia="Times New Roman" w:cs="Times New Roman"/>
            <w:lang w:val="en-GB" w:eastAsia="en-GB"/>
          </w:rPr>
          <w:t>www.primariamociu.ro</w:t>
        </w:r>
      </w:hyperlink>
      <w:r w:rsidRPr="008576D2">
        <w:rPr>
          <w:lang w:val="en-GB" w:eastAsia="en-GB"/>
        </w:rPr>
        <w:t xml:space="preserve"> </w:t>
      </w:r>
      <w:r w:rsidRPr="008576D2">
        <w:rPr>
          <w:lang w:val="en-GB" w:eastAsia="en-GB"/>
        </w:rPr>
        <w:t>.</w:t>
      </w:r>
    </w:p>
    <w:p w14:paraId="753B14E3" w14:textId="77777777" w:rsidR="008473E7" w:rsidRPr="008576D2" w:rsidRDefault="008473E7" w:rsidP="008473E7">
      <w:pPr>
        <w:pStyle w:val="ListParagraph"/>
        <w:jc w:val="both"/>
        <w:rPr>
          <w:lang w:val="en-GB" w:eastAsia="en-GB"/>
        </w:rPr>
      </w:pPr>
    </w:p>
    <w:p w14:paraId="40881EBB" w14:textId="4DD0C64A" w:rsidR="008473E7" w:rsidRPr="008473E7" w:rsidRDefault="008473E7" w:rsidP="008473E7">
      <w:pPr>
        <w:jc w:val="both"/>
        <w:rPr>
          <w:b/>
          <w:bCs/>
        </w:rPr>
      </w:pPr>
      <w:r>
        <w:t xml:space="preserve">               </w:t>
      </w:r>
      <w:r w:rsidRPr="008473E7">
        <w:rPr>
          <w:b/>
          <w:bCs/>
        </w:rPr>
        <w:t>Primar,</w:t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  <w:t xml:space="preserve">                Secretar General al Comunei,</w:t>
      </w:r>
    </w:p>
    <w:p w14:paraId="72FF454B" w14:textId="4E7C9BD3" w:rsidR="008D6841" w:rsidRDefault="008473E7" w:rsidP="008473E7">
      <w:pPr>
        <w:jc w:val="both"/>
        <w:rPr>
          <w:b/>
          <w:bCs/>
        </w:rPr>
      </w:pPr>
      <w:r w:rsidRPr="008473E7">
        <w:rPr>
          <w:b/>
          <w:bCs/>
        </w:rPr>
        <w:t xml:space="preserve">           Focșa Vasile</w:t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ab/>
      </w:r>
      <w:r w:rsidRPr="008473E7">
        <w:rPr>
          <w:b/>
          <w:bCs/>
        </w:rPr>
        <w:t xml:space="preserve">                   </w:t>
      </w:r>
      <w:r w:rsidRPr="008473E7">
        <w:rPr>
          <w:b/>
          <w:bCs/>
        </w:rPr>
        <w:t xml:space="preserve"> </w:t>
      </w:r>
      <w:proofErr w:type="spellStart"/>
      <w:r w:rsidRPr="008473E7">
        <w:rPr>
          <w:b/>
          <w:bCs/>
        </w:rPr>
        <w:t>G</w:t>
      </w:r>
      <w:r>
        <w:rPr>
          <w:rFonts w:cs="Times New Roman"/>
          <w:b/>
          <w:bCs/>
        </w:rPr>
        <w:t>â</w:t>
      </w:r>
      <w:r w:rsidRPr="008473E7">
        <w:rPr>
          <w:b/>
          <w:bCs/>
        </w:rPr>
        <w:t>nf</w:t>
      </w:r>
      <w:r>
        <w:rPr>
          <w:rFonts w:cs="Times New Roman"/>
          <w:b/>
          <w:bCs/>
        </w:rPr>
        <w:t>ă</w:t>
      </w:r>
      <w:r w:rsidRPr="008473E7">
        <w:rPr>
          <w:b/>
          <w:bCs/>
        </w:rPr>
        <w:t>lean</w:t>
      </w:r>
      <w:proofErr w:type="spellEnd"/>
      <w:r w:rsidRPr="008473E7">
        <w:rPr>
          <w:b/>
          <w:bCs/>
        </w:rPr>
        <w:t xml:space="preserve"> Maria-Ioana</w:t>
      </w:r>
    </w:p>
    <w:p w14:paraId="347CADDB" w14:textId="77777777" w:rsidR="00335F8B" w:rsidRDefault="00335F8B" w:rsidP="008473E7">
      <w:pPr>
        <w:jc w:val="both"/>
        <w:rPr>
          <w:b/>
          <w:bCs/>
        </w:rPr>
      </w:pPr>
    </w:p>
    <w:p w14:paraId="706C4670" w14:textId="77777777" w:rsidR="00A87B20" w:rsidRDefault="00A87B20" w:rsidP="008473E7">
      <w:pPr>
        <w:jc w:val="both"/>
        <w:rPr>
          <w:b/>
          <w:bCs/>
        </w:rPr>
      </w:pPr>
    </w:p>
    <w:p w14:paraId="1C4625EB" w14:textId="77777777" w:rsidR="00A87B20" w:rsidRPr="00A87B20" w:rsidRDefault="00A87B20" w:rsidP="00A87B20">
      <w:pPr>
        <w:spacing w:after="160" w:line="278" w:lineRule="auto"/>
        <w:jc w:val="both"/>
        <w:rPr>
          <w:rFonts w:eastAsia="Calibri" w:cs="Times New Roman"/>
          <w:kern w:val="2"/>
          <w:lang w:eastAsia="en-US"/>
          <w14:ligatures w14:val="standardContextual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A87B20" w:rsidRPr="00A87B20" w14:paraId="7A935DA9" w14:textId="77777777" w:rsidTr="00A05B1A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4A2979AB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  <w:r w:rsidRPr="00A87B20">
              <w:rPr>
                <w:rFonts w:ascii="Calibri" w:eastAsia="Times New Roman" w:hAnsi="Calibri" w:cs="Times New Roman"/>
                <w:noProof/>
                <w:sz w:val="22"/>
                <w:szCs w:val="22"/>
                <w:lang w:val="en-US" w:eastAsia="en-US"/>
              </w:rPr>
              <w:lastRenderedPageBreak/>
              <w:drawing>
                <wp:inline distT="0" distB="0" distL="0" distR="0" wp14:anchorId="1AA72CD8" wp14:editId="1A70130B">
                  <wp:extent cx="586740" cy="853440"/>
                  <wp:effectExtent l="0" t="0" r="3810" b="3810"/>
                  <wp:docPr id="3" name="Picture 3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42D7209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>ROMÂNIA</w:t>
            </w:r>
          </w:p>
          <w:p w14:paraId="4E7C7FBC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>JUDEŢUL CLUJ</w:t>
            </w:r>
          </w:p>
          <w:p w14:paraId="193D3F8B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5DBB6EB7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87B20">
              <w:rPr>
                <w:rFonts w:eastAsia="Times New Roman" w:cs="Times New Roman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589745CA" wp14:editId="3E5D4A72">
                  <wp:extent cx="647700" cy="967740"/>
                  <wp:effectExtent l="0" t="0" r="0" b="381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B20" w:rsidRPr="00A87B20" w14:paraId="2A341AC9" w14:textId="77777777" w:rsidTr="00A05B1A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D0DEA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B84AE" w14:textId="77777777" w:rsidR="00A87B20" w:rsidRPr="00A87B20" w:rsidRDefault="00A87B20" w:rsidP="00A87B20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A87B20">
              <w:rPr>
                <w:rFonts w:eastAsia="Times New Roman" w:cs="Times New Roman"/>
                <w:b/>
                <w:sz w:val="18"/>
                <w:szCs w:val="18"/>
              </w:rPr>
              <w:t xml:space="preserve">                       407420- MOCIU nr. 72, tel: 0264/235.212;fax 0264/235.235</w:t>
            </w:r>
          </w:p>
          <w:p w14:paraId="0D6DC34F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  <w:sz w:val="32"/>
                <w:szCs w:val="32"/>
              </w:rPr>
            </w:pPr>
            <w:r w:rsidRPr="00A87B20">
              <w:rPr>
                <w:rFonts w:eastAsia="Times New Roman" w:cs="Times New Roman"/>
                <w:sz w:val="18"/>
                <w:szCs w:val="18"/>
              </w:rPr>
              <w:t xml:space="preserve">Web </w:t>
            </w:r>
            <w:proofErr w:type="spellStart"/>
            <w:r w:rsidRPr="00A87B20">
              <w:rPr>
                <w:rFonts w:eastAsia="Times New Roman" w:cs="Times New Roman"/>
                <w:sz w:val="18"/>
                <w:szCs w:val="18"/>
              </w:rPr>
              <w:t>site:</w:t>
            </w:r>
            <w:hyperlink r:id="rId9" w:history="1">
              <w:r w:rsidRPr="00A87B20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http</w:t>
              </w:r>
              <w:proofErr w:type="spellEnd"/>
              <w:r w:rsidRPr="00A87B20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://www.primariamociu.ro</w:t>
              </w:r>
            </w:hyperlink>
            <w:r w:rsidRPr="00A87B20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87B20">
              <w:rPr>
                <w:rFonts w:eastAsia="Times New Roman" w:cs="Times New Roman"/>
                <w:sz w:val="18"/>
                <w:szCs w:val="18"/>
                <w:u w:val="single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EA6BBD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87B20" w:rsidRPr="00A87B20" w14:paraId="2A79EB7F" w14:textId="77777777" w:rsidTr="00A05B1A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F464CA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  <w:p w14:paraId="59CB7611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D7D5E76" w14:textId="77777777" w:rsidR="00A87B20" w:rsidRPr="00A87B20" w:rsidRDefault="00A87B20" w:rsidP="00A87B20">
            <w:pPr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9DD178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224C2734" w14:textId="67716C00" w:rsidR="00A87B20" w:rsidRPr="00A87B20" w:rsidRDefault="00A87B20" w:rsidP="00A87B20">
      <w:pPr>
        <w:spacing w:after="200" w:line="276" w:lineRule="auto"/>
        <w:jc w:val="both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 xml:space="preserve">Nr. </w:t>
      </w:r>
      <w:r w:rsidR="000F5438">
        <w:rPr>
          <w:rFonts w:eastAsia="Calibri" w:cs="Times New Roman"/>
          <w:lang w:val="en-US" w:eastAsia="en-US"/>
        </w:rPr>
        <w:t>235</w:t>
      </w:r>
      <w:r w:rsidRPr="00A87B20">
        <w:rPr>
          <w:rFonts w:eastAsia="Calibri" w:cs="Times New Roman"/>
          <w:lang w:val="en-US" w:eastAsia="en-US"/>
        </w:rPr>
        <w:t>/</w:t>
      </w:r>
      <w:r>
        <w:rPr>
          <w:rFonts w:eastAsia="Calibri" w:cs="Times New Roman"/>
          <w:lang w:val="en-US" w:eastAsia="en-US"/>
        </w:rPr>
        <w:t>11</w:t>
      </w:r>
      <w:r w:rsidRPr="00A87B20">
        <w:rPr>
          <w:rFonts w:eastAsia="Calibri" w:cs="Times New Roman"/>
          <w:lang w:val="en-US" w:eastAsia="en-US"/>
        </w:rPr>
        <w:t>.1</w:t>
      </w:r>
      <w:r>
        <w:rPr>
          <w:rFonts w:eastAsia="Calibri" w:cs="Times New Roman"/>
          <w:lang w:val="en-US" w:eastAsia="en-US"/>
        </w:rPr>
        <w:t>1</w:t>
      </w:r>
      <w:r w:rsidRPr="00A87B20">
        <w:rPr>
          <w:rFonts w:eastAsia="Calibri" w:cs="Times New Roman"/>
          <w:lang w:val="en-US" w:eastAsia="en-US"/>
        </w:rPr>
        <w:t>.2025</w:t>
      </w:r>
    </w:p>
    <w:p w14:paraId="5E88B4FB" w14:textId="77777777" w:rsidR="00A87B20" w:rsidRPr="00A87B20" w:rsidRDefault="00A87B20" w:rsidP="00A87B20">
      <w:pPr>
        <w:ind w:firstLine="720"/>
        <w:jc w:val="center"/>
        <w:rPr>
          <w:rFonts w:eastAsia="Calibri" w:cs="Times New Roman"/>
          <w:b/>
          <w:lang w:val="en-US" w:eastAsia="en-US"/>
        </w:rPr>
      </w:pPr>
      <w:r w:rsidRPr="00A87B20">
        <w:rPr>
          <w:rFonts w:eastAsia="Calibri" w:cs="Times New Roman"/>
          <w:b/>
          <w:lang w:val="en-US" w:eastAsia="en-US"/>
        </w:rPr>
        <w:t>REFERAT DE APROBARE</w:t>
      </w:r>
    </w:p>
    <w:p w14:paraId="3D93D8C6" w14:textId="134A7B09" w:rsidR="00A87B20" w:rsidRPr="00A87B20" w:rsidRDefault="00A87B20" w:rsidP="00A87B20">
      <w:pPr>
        <w:spacing w:after="160" w:line="278" w:lineRule="auto"/>
        <w:jc w:val="center"/>
        <w:rPr>
          <w:rFonts w:eastAsia="Calibri" w:cs="Times New Roman"/>
          <w:kern w:val="2"/>
          <w:lang w:val="fr-FR" w:eastAsia="en-US"/>
          <w14:ligatures w14:val="standardContextual"/>
        </w:rPr>
      </w:pPr>
      <w:proofErr w:type="spellStart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>privire</w:t>
      </w:r>
      <w:proofErr w:type="spellEnd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 xml:space="preserve"> la </w:t>
      </w:r>
      <w:proofErr w:type="spellStart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>proiectul</w:t>
      </w:r>
      <w:proofErr w:type="spellEnd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 xml:space="preserve"> de </w:t>
      </w:r>
      <w:proofErr w:type="spellStart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>hotărâre</w:t>
      </w:r>
      <w:proofErr w:type="spellEnd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 xml:space="preserve"> 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 xml:space="preserve">nr.  </w:t>
      </w:r>
      <w:r w:rsidR="000F5438">
        <w:rPr>
          <w:rFonts w:eastAsia="Calibri" w:cs="Times New Roman"/>
          <w:b/>
          <w:bCs/>
          <w:kern w:val="2"/>
          <w:lang w:eastAsia="en-US"/>
          <w14:ligatures w14:val="standardContextual"/>
        </w:rPr>
        <w:t>236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 xml:space="preserve"> Din </w:t>
      </w:r>
      <w:r>
        <w:rPr>
          <w:rFonts w:eastAsia="Calibri" w:cs="Times New Roman"/>
          <w:b/>
          <w:bCs/>
          <w:kern w:val="2"/>
          <w:lang w:eastAsia="en-US"/>
          <w14:ligatures w14:val="standardContextual"/>
        </w:rPr>
        <w:t>11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>.1</w:t>
      </w:r>
      <w:r>
        <w:rPr>
          <w:rFonts w:eastAsia="Calibri" w:cs="Times New Roman"/>
          <w:b/>
          <w:bCs/>
          <w:kern w:val="2"/>
          <w:lang w:eastAsia="en-US"/>
          <w14:ligatures w14:val="standardContextual"/>
        </w:rPr>
        <w:t>1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>.2025</w:t>
      </w:r>
    </w:p>
    <w:p w14:paraId="29B7456A" w14:textId="77777777" w:rsidR="00A87B20" w:rsidRDefault="00A87B20" w:rsidP="00A87B20">
      <w:pPr>
        <w:jc w:val="center"/>
        <w:rPr>
          <w:rFonts w:eastAsia="Times New Roman"/>
          <w:b/>
          <w:bCs/>
          <w:color w:val="000000"/>
          <w:lang w:val="en-GB" w:eastAsia="en-GB"/>
        </w:rPr>
      </w:pPr>
      <w:bookmarkStart w:id="0" w:name="_Hlk213754412"/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privind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aprobarea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Regulamentului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de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acordare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a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titlului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de „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Cetățean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de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Onoare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al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Comunei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Mociu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>”</w:t>
      </w:r>
    </w:p>
    <w:bookmarkEnd w:id="0"/>
    <w:p w14:paraId="76EEB212" w14:textId="77777777" w:rsidR="00A87B20" w:rsidRPr="001C3A18" w:rsidRDefault="00A87B20" w:rsidP="00A87B20">
      <w:pPr>
        <w:jc w:val="center"/>
        <w:rPr>
          <w:rFonts w:eastAsia="Times New Roman"/>
          <w:b/>
          <w:bCs/>
          <w:color w:val="000000"/>
          <w:lang w:val="en-GB" w:eastAsia="en-GB"/>
        </w:rPr>
      </w:pPr>
    </w:p>
    <w:p w14:paraId="72D889DD" w14:textId="77777777" w:rsidR="00A87B20" w:rsidRPr="00A87B20" w:rsidRDefault="00A87B20" w:rsidP="00A87B20">
      <w:pPr>
        <w:jc w:val="center"/>
        <w:rPr>
          <w:rFonts w:eastAsia="Calibri" w:cs="Times New Roman"/>
          <w:lang w:val="en-US" w:eastAsia="en-US"/>
        </w:rPr>
      </w:pPr>
    </w:p>
    <w:p w14:paraId="782DCCB5" w14:textId="77777777" w:rsidR="00A87B20" w:rsidRPr="00A87B20" w:rsidRDefault="00A87B20" w:rsidP="00A87B20">
      <w:pPr>
        <w:spacing w:after="200" w:line="276" w:lineRule="auto"/>
        <w:rPr>
          <w:rFonts w:eastAsia="Calibri" w:cs="Times New Roman"/>
          <w:lang w:val="en-US" w:eastAsia="en-US"/>
        </w:rPr>
      </w:pPr>
      <w:proofErr w:type="spellStart"/>
      <w:r w:rsidRPr="00A87B20">
        <w:rPr>
          <w:rFonts w:eastAsia="Calibri" w:cs="Times New Roman"/>
          <w:lang w:val="en-US" w:eastAsia="en-US"/>
        </w:rPr>
        <w:t>Doamna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şi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domnilor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consilieri</w:t>
      </w:r>
      <w:proofErr w:type="spellEnd"/>
      <w:r w:rsidRPr="00A87B20">
        <w:rPr>
          <w:rFonts w:eastAsia="Calibri" w:cs="Times New Roman"/>
          <w:lang w:val="en-US" w:eastAsia="en-US"/>
        </w:rPr>
        <w:t>,</w:t>
      </w:r>
    </w:p>
    <w:p w14:paraId="10132B7A" w14:textId="77777777" w:rsidR="00A87B20" w:rsidRPr="00A87B20" w:rsidRDefault="00A87B20" w:rsidP="00A87B20">
      <w:pPr>
        <w:spacing w:after="200" w:line="276" w:lineRule="auto"/>
        <w:jc w:val="both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ab/>
        <w:t xml:space="preserve">Am </w:t>
      </w:r>
      <w:proofErr w:type="spellStart"/>
      <w:r w:rsidRPr="00A87B20">
        <w:rPr>
          <w:rFonts w:eastAsia="Calibri" w:cs="Times New Roman"/>
          <w:lang w:val="en-US" w:eastAsia="en-US"/>
        </w:rPr>
        <w:t>iniţiat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proiectul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prin</w:t>
      </w:r>
      <w:proofErr w:type="spellEnd"/>
      <w:r w:rsidRPr="00A87B20">
        <w:rPr>
          <w:rFonts w:eastAsia="Calibri" w:cs="Times New Roman"/>
          <w:lang w:val="en-US" w:eastAsia="en-US"/>
        </w:rPr>
        <w:t xml:space="preserve"> care </w:t>
      </w:r>
      <w:proofErr w:type="spellStart"/>
      <w:r w:rsidRPr="00A87B20">
        <w:rPr>
          <w:rFonts w:eastAsia="Calibri" w:cs="Times New Roman"/>
          <w:lang w:val="en-US" w:eastAsia="en-US"/>
        </w:rPr>
        <w:t>propun</w:t>
      </w:r>
      <w:proofErr w:type="spellEnd"/>
      <w:r w:rsidRPr="00A87B20">
        <w:rPr>
          <w:rFonts w:eastAsia="Calibri" w:cs="Times New Roman"/>
          <w:b/>
          <w:i/>
          <w:color w:val="000000"/>
          <w:sz w:val="26"/>
          <w:szCs w:val="21"/>
          <w:lang w:val="it-IT" w:eastAsia="en-US"/>
        </w:rPr>
        <w:t xml:space="preserve"> </w:t>
      </w:r>
      <w:r w:rsidRPr="00A87B20">
        <w:rPr>
          <w:rFonts w:eastAsia="Calibri" w:cs="Times New Roman"/>
          <w:lang w:val="en-US" w:eastAsia="en-US"/>
        </w:rPr>
        <w:t xml:space="preserve">din </w:t>
      </w:r>
      <w:proofErr w:type="spellStart"/>
      <w:r w:rsidRPr="00A87B20">
        <w:rPr>
          <w:rFonts w:eastAsia="Calibri" w:cs="Times New Roman"/>
          <w:lang w:val="en-US" w:eastAsia="en-US"/>
        </w:rPr>
        <w:t>următoarele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considerente</w:t>
      </w:r>
      <w:proofErr w:type="spellEnd"/>
      <w:r w:rsidRPr="00A87B20">
        <w:rPr>
          <w:rFonts w:eastAsia="Calibri" w:cs="Times New Roman"/>
          <w:lang w:val="en-US" w:eastAsia="en-US"/>
        </w:rPr>
        <w:t>:</w:t>
      </w:r>
    </w:p>
    <w:p w14:paraId="2505E97B" w14:textId="77777777" w:rsidR="00A87B20" w:rsidRDefault="00A87B20" w:rsidP="00A87B20">
      <w:pPr>
        <w:numPr>
          <w:ilvl w:val="0"/>
          <w:numId w:val="3"/>
        </w:numPr>
        <w:ind w:left="0" w:firstLine="1080"/>
        <w:jc w:val="both"/>
        <w:rPr>
          <w:iCs/>
          <w:color w:val="000000"/>
        </w:rPr>
      </w:pPr>
      <w:r>
        <w:rPr>
          <w:color w:val="000000"/>
        </w:rPr>
        <w:t xml:space="preserve">art. 129, alin. (13) </w:t>
      </w:r>
      <w:r>
        <w:t>din O.U.G. nr. 57/2019 privind Codul Administrativ</w:t>
      </w:r>
      <w:r>
        <w:rPr>
          <w:iCs/>
          <w:color w:val="000000"/>
        </w:rPr>
        <w:t xml:space="preserve">, </w:t>
      </w:r>
      <w:r>
        <w:rPr>
          <w:rFonts w:eastAsia="Times New Roman"/>
        </w:rPr>
        <w:t xml:space="preserve">cu modificările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completările ulterioare</w:t>
      </w:r>
    </w:p>
    <w:p w14:paraId="6EDAC97B" w14:textId="77777777" w:rsidR="00A87B20" w:rsidRDefault="00A87B20" w:rsidP="00A87B20">
      <w:pPr>
        <w:pStyle w:val="NoSpacing"/>
        <w:numPr>
          <w:ilvl w:val="0"/>
          <w:numId w:val="3"/>
        </w:numPr>
        <w:ind w:left="0" w:firstLine="108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Legii</w:t>
      </w:r>
      <w:proofErr w:type="spellEnd"/>
      <w:r>
        <w:rPr>
          <w:rFonts w:ascii="Times New Roman" w:hAnsi="Times New Roman"/>
          <w:sz w:val="24"/>
          <w:szCs w:val="24"/>
        </w:rPr>
        <w:t xml:space="preserve"> nr. 24/</w:t>
      </w:r>
      <w:proofErr w:type="gramStart"/>
      <w:r>
        <w:rPr>
          <w:rFonts w:ascii="Times New Roman" w:hAnsi="Times New Roman"/>
          <w:sz w:val="24"/>
          <w:szCs w:val="24"/>
        </w:rPr>
        <w:t xml:space="preserve">2000  </w:t>
      </w:r>
      <w:r>
        <w:rPr>
          <w:rFonts w:ascii="Times New Roman" w:hAnsi="Times New Roman"/>
          <w:sz w:val="24"/>
          <w:szCs w:val="24"/>
          <w:lang w:val="ro-RO" w:eastAsia="ro-RO"/>
        </w:rPr>
        <w:t>privind</w:t>
      </w:r>
      <w:proofErr w:type="gramEnd"/>
      <w:r>
        <w:rPr>
          <w:rFonts w:ascii="Times New Roman" w:hAnsi="Times New Roman"/>
          <w:sz w:val="24"/>
          <w:szCs w:val="24"/>
          <w:lang w:val="ro-RO" w:eastAsia="ro-RO"/>
        </w:rPr>
        <w:t xml:space="preserve"> normele de tehnică legislativă pentru elaborarea actelor normative, republicată,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</w:p>
    <w:p w14:paraId="5A705D8E" w14:textId="77777777" w:rsidR="00A87B20" w:rsidRDefault="00A87B20" w:rsidP="00A87B20">
      <w:pPr>
        <w:pStyle w:val="NoSpacing"/>
        <w:numPr>
          <w:ilvl w:val="0"/>
          <w:numId w:val="3"/>
        </w:numPr>
        <w:ind w:left="0" w:firstLine="10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ro-RO" w:eastAsia="ro-RO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ro-RO"/>
        </w:rPr>
        <w:t xml:space="preserve">art. 7 alin.13 din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nr. 52/2003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transparenţa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decizională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în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administraţia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publică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/>
          <w:iCs/>
          <w:sz w:val="24"/>
          <w:szCs w:val="24"/>
        </w:rPr>
        <w:t>republicată</w:t>
      </w:r>
      <w:proofErr w:type="spellEnd"/>
      <w:r>
        <w:rPr>
          <w:rFonts w:ascii="Times New Roman" w:eastAsia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cu </w:t>
      </w:r>
      <w:proofErr w:type="spellStart"/>
      <w:r>
        <w:rPr>
          <w:rFonts w:ascii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ulterioare</w:t>
      </w:r>
      <w:proofErr w:type="spellEnd"/>
    </w:p>
    <w:p w14:paraId="23C203C1" w14:textId="77777777" w:rsidR="00A87B20" w:rsidRDefault="00A87B20" w:rsidP="00A87B20">
      <w:pPr>
        <w:numPr>
          <w:ilvl w:val="0"/>
          <w:numId w:val="3"/>
        </w:numPr>
        <w:ind w:left="0" w:firstLine="1080"/>
        <w:jc w:val="both"/>
        <w:rPr>
          <w:rFonts w:eastAsia="Times New Roman"/>
        </w:rPr>
      </w:pPr>
      <w:r>
        <w:rPr>
          <w:rFonts w:eastAsia="Times New Roman"/>
        </w:rPr>
        <w:t xml:space="preserve">  art. 129 alin.(1), art. 139 alin.(1),  art.196, alin.(1), lit. „a”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ale art. 243, alin. (1), lit. „a”  din OUG nr. 57/2019 privind Codul administrativ, cu modificările </w:t>
      </w:r>
      <w:proofErr w:type="spellStart"/>
      <w:r>
        <w:rPr>
          <w:rFonts w:eastAsia="Times New Roman"/>
        </w:rPr>
        <w:t>şi</w:t>
      </w:r>
      <w:proofErr w:type="spellEnd"/>
      <w:r>
        <w:rPr>
          <w:rFonts w:eastAsia="Times New Roman"/>
        </w:rPr>
        <w:t xml:space="preserve"> completările ulterioare </w:t>
      </w:r>
    </w:p>
    <w:p w14:paraId="232162E9" w14:textId="77777777" w:rsidR="00A87B20" w:rsidRPr="00A87B20" w:rsidRDefault="00A87B20" w:rsidP="00A87B20">
      <w:pPr>
        <w:overflowPunct w:val="0"/>
        <w:autoSpaceDE w:val="0"/>
        <w:autoSpaceDN w:val="0"/>
        <w:adjustRightInd w:val="0"/>
        <w:ind w:left="720"/>
        <w:jc w:val="both"/>
        <w:textAlignment w:val="baseline"/>
        <w:rPr>
          <w:rFonts w:eastAsia="Calibri" w:cs="Times New Roman"/>
          <w:lang w:eastAsia="en-US"/>
        </w:rPr>
      </w:pPr>
    </w:p>
    <w:p w14:paraId="52DC4083" w14:textId="77777777" w:rsidR="00A87B20" w:rsidRPr="00A87B20" w:rsidRDefault="00A87B20" w:rsidP="00A87B20">
      <w:pPr>
        <w:spacing w:after="200" w:line="276" w:lineRule="auto"/>
        <w:ind w:firstLine="720"/>
        <w:jc w:val="both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 xml:space="preserve">Fata de </w:t>
      </w:r>
      <w:proofErr w:type="spellStart"/>
      <w:r w:rsidRPr="00A87B20">
        <w:rPr>
          <w:rFonts w:eastAsia="Calibri" w:cs="Times New Roman"/>
          <w:lang w:val="en-US" w:eastAsia="en-US"/>
        </w:rPr>
        <w:t>considerentele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expuse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mai</w:t>
      </w:r>
      <w:proofErr w:type="spellEnd"/>
      <w:r w:rsidRPr="00A87B20">
        <w:rPr>
          <w:rFonts w:eastAsia="Calibri" w:cs="Times New Roman"/>
          <w:lang w:val="en-US" w:eastAsia="en-US"/>
        </w:rPr>
        <w:t xml:space="preserve"> sus, </w:t>
      </w:r>
      <w:proofErr w:type="spellStart"/>
      <w:r w:rsidRPr="00A87B20">
        <w:rPr>
          <w:rFonts w:eastAsia="Calibri" w:cs="Times New Roman"/>
          <w:lang w:val="en-US" w:eastAsia="en-US"/>
        </w:rPr>
        <w:t>solicitam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aprobarea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proiectului</w:t>
      </w:r>
      <w:proofErr w:type="spellEnd"/>
      <w:r w:rsidRPr="00A87B20">
        <w:rPr>
          <w:rFonts w:eastAsia="Calibri" w:cs="Times New Roman"/>
          <w:lang w:val="en-US" w:eastAsia="en-US"/>
        </w:rPr>
        <w:t xml:space="preserve"> in forma </w:t>
      </w:r>
      <w:proofErr w:type="spellStart"/>
      <w:r w:rsidRPr="00A87B20">
        <w:rPr>
          <w:rFonts w:eastAsia="Calibri" w:cs="Times New Roman"/>
          <w:lang w:val="en-US" w:eastAsia="en-US"/>
        </w:rPr>
        <w:t>prezentata</w:t>
      </w:r>
      <w:proofErr w:type="spellEnd"/>
      <w:r w:rsidRPr="00A87B20">
        <w:rPr>
          <w:rFonts w:eastAsia="Calibri" w:cs="Times New Roman"/>
          <w:lang w:val="en-US" w:eastAsia="en-US"/>
        </w:rPr>
        <w:t xml:space="preserve">. </w:t>
      </w:r>
    </w:p>
    <w:p w14:paraId="66A3C072" w14:textId="77777777" w:rsidR="00A87B20" w:rsidRP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  <w:r w:rsidRPr="00A87B20">
        <w:rPr>
          <w:rFonts w:eastAsia="Calibri" w:cs="Times New Roman"/>
          <w:b/>
          <w:bCs/>
          <w:lang w:val="en-US" w:eastAsia="en-US"/>
        </w:rPr>
        <w:t>INITIATOR PROIECT</w:t>
      </w:r>
    </w:p>
    <w:p w14:paraId="331AD3F8" w14:textId="77777777" w:rsidR="00A87B20" w:rsidRP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  <w:r w:rsidRPr="00A87B20">
        <w:rPr>
          <w:rFonts w:eastAsia="Calibri" w:cs="Times New Roman"/>
          <w:b/>
          <w:bCs/>
          <w:lang w:val="en-US" w:eastAsia="en-US"/>
        </w:rPr>
        <w:t>PRIMAR</w:t>
      </w:r>
    </w:p>
    <w:p w14:paraId="2742A2EB" w14:textId="77777777" w:rsid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  <w:r w:rsidRPr="00A87B20">
        <w:rPr>
          <w:rFonts w:eastAsia="Calibri" w:cs="Times New Roman"/>
          <w:b/>
          <w:bCs/>
          <w:lang w:val="en-US" w:eastAsia="en-US"/>
        </w:rPr>
        <w:t>FOCSA VASILE</w:t>
      </w:r>
    </w:p>
    <w:p w14:paraId="4669B099" w14:textId="77777777" w:rsid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</w:p>
    <w:p w14:paraId="07D7358B" w14:textId="77777777" w:rsidR="00A87B20" w:rsidRPr="00A87B20" w:rsidRDefault="00A87B20" w:rsidP="00A87B20">
      <w:pPr>
        <w:spacing w:after="200" w:line="276" w:lineRule="auto"/>
        <w:ind w:firstLine="720"/>
        <w:jc w:val="center"/>
        <w:rPr>
          <w:rFonts w:eastAsia="Calibri" w:cs="Times New Roman"/>
          <w:b/>
          <w:bCs/>
          <w:lang w:val="en-US" w:eastAsia="en-US"/>
        </w:rPr>
      </w:pPr>
    </w:p>
    <w:p w14:paraId="4270D256" w14:textId="77777777" w:rsidR="00A87B20" w:rsidRPr="00A87B20" w:rsidRDefault="00A87B20" w:rsidP="00A87B20">
      <w:pPr>
        <w:spacing w:after="200" w:line="276" w:lineRule="auto"/>
        <w:ind w:left="720"/>
        <w:rPr>
          <w:rFonts w:eastAsia="Calibri" w:cs="Times New Roman"/>
          <w:lang w:eastAsia="en-US"/>
        </w:rPr>
      </w:pPr>
    </w:p>
    <w:tbl>
      <w:tblPr>
        <w:tblpPr w:leftFromText="180" w:rightFromText="180" w:vertAnchor="text" w:horzAnchor="margin" w:tblpXSpec="center" w:tblpY="-304"/>
        <w:tblW w:w="9420" w:type="dxa"/>
        <w:tblLayout w:type="fixed"/>
        <w:tblLook w:val="04A0" w:firstRow="1" w:lastRow="0" w:firstColumn="1" w:lastColumn="0" w:noHBand="0" w:noVBand="1"/>
      </w:tblPr>
      <w:tblGrid>
        <w:gridCol w:w="1156"/>
        <w:gridCol w:w="6842"/>
        <w:gridCol w:w="1422"/>
      </w:tblGrid>
      <w:tr w:rsidR="00A87B20" w:rsidRPr="00A87B20" w14:paraId="0766FD72" w14:textId="77777777" w:rsidTr="00A05B1A">
        <w:trPr>
          <w:trHeight w:val="733"/>
        </w:trPr>
        <w:tc>
          <w:tcPr>
            <w:tcW w:w="1156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7D41F339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  <w:r w:rsidRPr="00A87B20">
              <w:rPr>
                <w:rFonts w:ascii="Calibri" w:eastAsia="Times New Roman" w:hAnsi="Calibri" w:cs="Times New Roman"/>
                <w:noProof/>
                <w:sz w:val="22"/>
                <w:szCs w:val="22"/>
                <w:lang w:val="en-US" w:eastAsia="en-US"/>
              </w:rPr>
              <w:lastRenderedPageBreak/>
              <w:drawing>
                <wp:inline distT="0" distB="0" distL="0" distR="0" wp14:anchorId="1BFDDF1E" wp14:editId="7565445B">
                  <wp:extent cx="586740" cy="853440"/>
                  <wp:effectExtent l="0" t="0" r="3810" b="3810"/>
                  <wp:docPr id="5" name="Picture 5" descr="Description: Description: C:\Users\Mociu  C2\Desktop\2000px-Coat_of_arms_of_Romania.sv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Description: C:\Users\Mociu  C2\Desktop\2000px-Coat_of_arms_of_Romania.sv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740" cy="8534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4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61CC492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>ROMÂNIA</w:t>
            </w:r>
          </w:p>
          <w:p w14:paraId="78AE0068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>JUDEŢUL CLUJ</w:t>
            </w:r>
          </w:p>
          <w:p w14:paraId="4652A126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</w:rPr>
            </w:pPr>
            <w:r w:rsidRPr="00A87B20">
              <w:rPr>
                <w:rFonts w:eastAsia="Times New Roman" w:cs="Times New Roman"/>
                <w:b/>
                <w:color w:val="3333FF"/>
              </w:rPr>
              <w:t xml:space="preserve"> PRIMĂRIA COMUNEI MOCIU</w:t>
            </w:r>
          </w:p>
        </w:tc>
        <w:tc>
          <w:tcPr>
            <w:tcW w:w="1422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14:paraId="6AFD02F2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  <w:r w:rsidRPr="00A87B20">
              <w:rPr>
                <w:rFonts w:eastAsia="Times New Roman" w:cs="Times New Roman"/>
                <w:noProof/>
                <w:sz w:val="20"/>
                <w:szCs w:val="20"/>
                <w:lang w:val="en-US" w:eastAsia="en-US"/>
              </w:rPr>
              <w:drawing>
                <wp:inline distT="0" distB="0" distL="0" distR="0" wp14:anchorId="48FC5BAE" wp14:editId="14560F89">
                  <wp:extent cx="647700" cy="967740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967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7B20" w:rsidRPr="00A87B20" w14:paraId="3263733B" w14:textId="77777777" w:rsidTr="00A05B1A">
        <w:trPr>
          <w:trHeight w:val="580"/>
        </w:trPr>
        <w:tc>
          <w:tcPr>
            <w:tcW w:w="115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5B7E3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3C3F27" w14:textId="77777777" w:rsidR="00A87B20" w:rsidRPr="00A87B20" w:rsidRDefault="00A87B20" w:rsidP="00A87B20">
            <w:pPr>
              <w:rPr>
                <w:rFonts w:eastAsia="Times New Roman" w:cs="Times New Roman"/>
                <w:b/>
                <w:sz w:val="18"/>
                <w:szCs w:val="18"/>
              </w:rPr>
            </w:pPr>
            <w:r w:rsidRPr="00A87B20">
              <w:rPr>
                <w:rFonts w:eastAsia="Times New Roman" w:cs="Times New Roman"/>
                <w:b/>
                <w:sz w:val="18"/>
                <w:szCs w:val="18"/>
              </w:rPr>
              <w:t xml:space="preserve">                       407420- MOCIU nr. 26, tel: 0264/235.212;fax 0264/235.235</w:t>
            </w:r>
          </w:p>
          <w:p w14:paraId="0B4FA425" w14:textId="77777777" w:rsidR="00A87B20" w:rsidRPr="00A87B20" w:rsidRDefault="00A87B20" w:rsidP="00A87B20">
            <w:pPr>
              <w:jc w:val="center"/>
              <w:rPr>
                <w:rFonts w:eastAsia="Times New Roman" w:cs="Times New Roman"/>
                <w:b/>
                <w:color w:val="3333FF"/>
                <w:sz w:val="32"/>
                <w:szCs w:val="32"/>
              </w:rPr>
            </w:pPr>
            <w:r w:rsidRPr="00A87B20">
              <w:rPr>
                <w:rFonts w:eastAsia="Times New Roman" w:cs="Times New Roman"/>
                <w:sz w:val="18"/>
                <w:szCs w:val="18"/>
              </w:rPr>
              <w:t xml:space="preserve">Web </w:t>
            </w:r>
            <w:proofErr w:type="spellStart"/>
            <w:r w:rsidRPr="00A87B20">
              <w:rPr>
                <w:rFonts w:eastAsia="Times New Roman" w:cs="Times New Roman"/>
                <w:sz w:val="18"/>
                <w:szCs w:val="18"/>
              </w:rPr>
              <w:t>site:</w:t>
            </w:r>
            <w:hyperlink r:id="rId10" w:history="1">
              <w:r w:rsidRPr="00A87B20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http</w:t>
              </w:r>
              <w:proofErr w:type="spellEnd"/>
              <w:r w:rsidRPr="00A87B20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://www.primariamociu.ro</w:t>
              </w:r>
            </w:hyperlink>
            <w:r w:rsidRPr="00A87B20">
              <w:rPr>
                <w:rFonts w:eastAsia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A87B20">
              <w:rPr>
                <w:rFonts w:eastAsia="Times New Roman" w:cs="Times New Roman"/>
                <w:sz w:val="18"/>
                <w:szCs w:val="18"/>
                <w:u w:val="single"/>
              </w:rPr>
              <w:t>e-mail:office@primariamociu.ro</w:t>
            </w:r>
            <w:proofErr w:type="spellEnd"/>
          </w:p>
        </w:tc>
        <w:tc>
          <w:tcPr>
            <w:tcW w:w="142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58E55A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  <w:tr w:rsidR="00A87B20" w:rsidRPr="00A87B20" w14:paraId="5EE9170F" w14:textId="77777777" w:rsidTr="00A05B1A">
        <w:trPr>
          <w:trHeight w:val="580"/>
        </w:trPr>
        <w:tc>
          <w:tcPr>
            <w:tcW w:w="115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48677D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  <w:p w14:paraId="70B70411" w14:textId="77777777" w:rsidR="00A87B20" w:rsidRPr="00A87B20" w:rsidRDefault="00A87B20" w:rsidP="00A87B20">
            <w:pPr>
              <w:rPr>
                <w:rFonts w:eastAsia="Times New Roman" w:cs="Times New Roman"/>
              </w:rPr>
            </w:pPr>
          </w:p>
        </w:tc>
        <w:tc>
          <w:tcPr>
            <w:tcW w:w="684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240254" w14:textId="77777777" w:rsidR="00A87B20" w:rsidRPr="00A87B20" w:rsidRDefault="00A87B20" w:rsidP="00A87B20">
            <w:pPr>
              <w:rPr>
                <w:rFonts w:eastAsia="Times New Roman" w:cs="Times New Roman"/>
                <w:b/>
                <w:sz w:val="18"/>
                <w:szCs w:val="18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87A179F" w14:textId="77777777" w:rsidR="00A87B20" w:rsidRPr="00A87B20" w:rsidRDefault="00A87B20" w:rsidP="00A87B20">
            <w:pPr>
              <w:rPr>
                <w:rFonts w:ascii="Calibri" w:eastAsia="Times New Roman" w:hAnsi="Calibri" w:cs="Times New Roman"/>
                <w:sz w:val="22"/>
                <w:szCs w:val="22"/>
              </w:rPr>
            </w:pPr>
          </w:p>
        </w:tc>
      </w:tr>
    </w:tbl>
    <w:p w14:paraId="65315463" w14:textId="3588FEB2" w:rsidR="00A87B20" w:rsidRPr="00A87B20" w:rsidRDefault="00A87B20" w:rsidP="00A87B20">
      <w:pPr>
        <w:spacing w:after="200" w:line="276" w:lineRule="auto"/>
        <w:rPr>
          <w:rFonts w:eastAsia="Calibri" w:cs="Times New Roman"/>
          <w:lang w:eastAsia="en-US"/>
        </w:rPr>
      </w:pPr>
      <w:r w:rsidRPr="00A87B20">
        <w:rPr>
          <w:rFonts w:eastAsia="Calibri" w:cs="Times New Roman"/>
          <w:lang w:eastAsia="en-US"/>
        </w:rPr>
        <w:t xml:space="preserve">Nr. </w:t>
      </w:r>
      <w:r w:rsidR="000F5438">
        <w:rPr>
          <w:rFonts w:eastAsia="Calibri" w:cs="Times New Roman"/>
          <w:lang w:eastAsia="en-US"/>
        </w:rPr>
        <w:t>237</w:t>
      </w:r>
      <w:r w:rsidRPr="00A87B20">
        <w:rPr>
          <w:rFonts w:eastAsia="Calibri" w:cs="Times New Roman"/>
          <w:lang w:eastAsia="en-US"/>
        </w:rPr>
        <w:t>/</w:t>
      </w:r>
      <w:r>
        <w:rPr>
          <w:rFonts w:eastAsia="Calibri" w:cs="Times New Roman"/>
          <w:lang w:eastAsia="en-US"/>
        </w:rPr>
        <w:t>11</w:t>
      </w:r>
      <w:r w:rsidRPr="00A87B20">
        <w:rPr>
          <w:rFonts w:eastAsia="Calibri" w:cs="Times New Roman"/>
          <w:lang w:eastAsia="en-US"/>
        </w:rPr>
        <w:t>.1</w:t>
      </w:r>
      <w:r>
        <w:rPr>
          <w:rFonts w:eastAsia="Calibri" w:cs="Times New Roman"/>
          <w:lang w:eastAsia="en-US"/>
        </w:rPr>
        <w:t>1</w:t>
      </w:r>
      <w:r w:rsidRPr="00A87B20">
        <w:rPr>
          <w:rFonts w:eastAsia="Calibri" w:cs="Times New Roman"/>
          <w:lang w:eastAsia="en-US"/>
        </w:rPr>
        <w:t xml:space="preserve">.2025 </w:t>
      </w:r>
    </w:p>
    <w:p w14:paraId="307F46FD" w14:textId="77777777" w:rsidR="00A87B20" w:rsidRPr="00A87B20" w:rsidRDefault="00A87B20" w:rsidP="00A87B20">
      <w:pPr>
        <w:spacing w:after="200" w:line="276" w:lineRule="auto"/>
        <w:rPr>
          <w:rFonts w:ascii="Calibri" w:eastAsia="Calibri" w:hAnsi="Calibri" w:cs="Times New Roman"/>
          <w:b/>
          <w:sz w:val="28"/>
          <w:szCs w:val="28"/>
          <w:lang w:val="en-US" w:eastAsia="en-US"/>
        </w:rPr>
      </w:pPr>
      <w:r w:rsidRPr="00A87B20">
        <w:rPr>
          <w:rFonts w:ascii="Calibri" w:eastAsia="Calibri" w:hAnsi="Calibri" w:cs="Times New Roman"/>
          <w:sz w:val="22"/>
          <w:szCs w:val="22"/>
          <w:lang w:val="en-US" w:eastAsia="en-US"/>
        </w:rPr>
        <w:t xml:space="preserve">    </w:t>
      </w:r>
    </w:p>
    <w:p w14:paraId="1DD31667" w14:textId="77777777" w:rsidR="00A87B20" w:rsidRPr="00A87B20" w:rsidRDefault="00A87B20" w:rsidP="00A87B20">
      <w:pPr>
        <w:spacing w:after="200" w:line="276" w:lineRule="auto"/>
        <w:jc w:val="center"/>
        <w:rPr>
          <w:rFonts w:eastAsia="Calibri" w:cs="Times New Roman"/>
          <w:b/>
          <w:sz w:val="28"/>
          <w:szCs w:val="28"/>
          <w:lang w:val="en-US" w:eastAsia="en-US"/>
        </w:rPr>
      </w:pPr>
      <w:r w:rsidRPr="00A87B20">
        <w:rPr>
          <w:rFonts w:eastAsia="Calibri" w:cs="Times New Roman"/>
          <w:b/>
          <w:sz w:val="28"/>
          <w:szCs w:val="28"/>
          <w:lang w:val="en-US" w:eastAsia="en-US"/>
        </w:rPr>
        <w:t>RAPORTUL COMPARTIMENTULUI DE RESORT</w:t>
      </w:r>
    </w:p>
    <w:p w14:paraId="460F33A0" w14:textId="40BC11B7" w:rsidR="00A87B20" w:rsidRPr="00A87B20" w:rsidRDefault="00A87B20" w:rsidP="00A87B20">
      <w:pPr>
        <w:spacing w:after="160" w:line="278" w:lineRule="auto"/>
        <w:jc w:val="center"/>
        <w:rPr>
          <w:rFonts w:eastAsia="Calibri" w:cs="Times New Roman"/>
          <w:kern w:val="2"/>
          <w:lang w:val="fr-FR" w:eastAsia="en-US"/>
          <w14:ligatures w14:val="standardContextual"/>
        </w:rPr>
      </w:pPr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 xml:space="preserve">cu </w:t>
      </w:r>
      <w:proofErr w:type="spellStart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>privire</w:t>
      </w:r>
      <w:proofErr w:type="spellEnd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 xml:space="preserve"> la </w:t>
      </w:r>
      <w:proofErr w:type="spellStart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>proiectul</w:t>
      </w:r>
      <w:proofErr w:type="spellEnd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 xml:space="preserve"> de </w:t>
      </w:r>
      <w:proofErr w:type="spellStart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>hotărâre</w:t>
      </w:r>
      <w:proofErr w:type="spellEnd"/>
      <w:r w:rsidRPr="00A87B20">
        <w:rPr>
          <w:rFonts w:eastAsia="Calibri" w:cs="Times New Roman"/>
          <w:b/>
          <w:iCs/>
          <w:sz w:val="22"/>
          <w:szCs w:val="22"/>
          <w:lang w:val="en-US" w:eastAsia="en-US"/>
        </w:rPr>
        <w:t xml:space="preserve"> 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 xml:space="preserve">nr.  </w:t>
      </w:r>
      <w:r w:rsidR="000F5438">
        <w:rPr>
          <w:rFonts w:eastAsia="Calibri" w:cs="Times New Roman"/>
          <w:b/>
          <w:bCs/>
          <w:kern w:val="2"/>
          <w:lang w:eastAsia="en-US"/>
          <w14:ligatures w14:val="standardContextual"/>
        </w:rPr>
        <w:t>236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 xml:space="preserve"> Din </w:t>
      </w:r>
      <w:r>
        <w:rPr>
          <w:rFonts w:eastAsia="Calibri" w:cs="Times New Roman"/>
          <w:b/>
          <w:bCs/>
          <w:kern w:val="2"/>
          <w:lang w:eastAsia="en-US"/>
          <w14:ligatures w14:val="standardContextual"/>
        </w:rPr>
        <w:t>11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>.1</w:t>
      </w:r>
      <w:r>
        <w:rPr>
          <w:rFonts w:eastAsia="Calibri" w:cs="Times New Roman"/>
          <w:b/>
          <w:bCs/>
          <w:kern w:val="2"/>
          <w:lang w:eastAsia="en-US"/>
          <w14:ligatures w14:val="standardContextual"/>
        </w:rPr>
        <w:t>1</w:t>
      </w:r>
      <w:r w:rsidRPr="00A87B20">
        <w:rPr>
          <w:rFonts w:eastAsia="Calibri" w:cs="Times New Roman"/>
          <w:b/>
          <w:bCs/>
          <w:kern w:val="2"/>
          <w:lang w:eastAsia="en-US"/>
          <w14:ligatures w14:val="standardContextual"/>
        </w:rPr>
        <w:t>.2025</w:t>
      </w:r>
    </w:p>
    <w:p w14:paraId="5E8AB809" w14:textId="77777777" w:rsidR="00A87B20" w:rsidRDefault="00A87B20" w:rsidP="00A87B20">
      <w:pPr>
        <w:jc w:val="center"/>
        <w:rPr>
          <w:rFonts w:eastAsia="Times New Roman"/>
          <w:b/>
          <w:bCs/>
          <w:color w:val="000000"/>
          <w:lang w:val="en-GB" w:eastAsia="en-GB"/>
        </w:rPr>
      </w:pP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privind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aprobarea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Regulamentului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de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acordare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a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titlului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de „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Cetățean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de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Onoare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al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Comunei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Pr="001C3A18">
        <w:rPr>
          <w:rFonts w:eastAsia="Times New Roman"/>
          <w:b/>
          <w:bCs/>
          <w:color w:val="000000"/>
          <w:lang w:val="en-GB" w:eastAsia="en-GB"/>
        </w:rPr>
        <w:t>Mociu</w:t>
      </w:r>
      <w:proofErr w:type="spellEnd"/>
      <w:r w:rsidRPr="001C3A18">
        <w:rPr>
          <w:rFonts w:eastAsia="Times New Roman"/>
          <w:b/>
          <w:bCs/>
          <w:color w:val="000000"/>
          <w:lang w:val="en-GB" w:eastAsia="en-GB"/>
        </w:rPr>
        <w:t>”</w:t>
      </w:r>
    </w:p>
    <w:p w14:paraId="379CDA57" w14:textId="77777777" w:rsidR="00A87B20" w:rsidRPr="00A87B20" w:rsidRDefault="00A87B20" w:rsidP="00A87B20">
      <w:pPr>
        <w:jc w:val="center"/>
        <w:rPr>
          <w:rFonts w:eastAsia="Calibri" w:cs="Times New Roman"/>
          <w:lang w:val="en-US" w:eastAsia="en-US"/>
        </w:rPr>
      </w:pPr>
    </w:p>
    <w:p w14:paraId="17711AC4" w14:textId="4CC8344F" w:rsidR="00A87B20" w:rsidRPr="00A87B20" w:rsidRDefault="00A87B20" w:rsidP="00A87B20">
      <w:pPr>
        <w:spacing w:after="200" w:line="276" w:lineRule="auto"/>
        <w:jc w:val="both"/>
        <w:rPr>
          <w:rFonts w:eastAsia="Calibri" w:cs="Times New Roman"/>
          <w:lang w:val="en-US" w:eastAsia="en-US"/>
        </w:rPr>
      </w:pPr>
      <w:proofErr w:type="spellStart"/>
      <w:r w:rsidRPr="00A87B20">
        <w:rPr>
          <w:rFonts w:eastAsia="Calibri" w:cs="Times New Roman"/>
          <w:lang w:val="en-US" w:eastAsia="en-US"/>
        </w:rPr>
        <w:t>Examinând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proiectul</w:t>
      </w:r>
      <w:proofErr w:type="spellEnd"/>
      <w:r w:rsidRPr="00A87B20">
        <w:rPr>
          <w:rFonts w:eastAsia="Calibri" w:cs="Times New Roman"/>
          <w:lang w:val="en-US" w:eastAsia="en-US"/>
        </w:rPr>
        <w:t xml:space="preserve"> de </w:t>
      </w:r>
      <w:proofErr w:type="spellStart"/>
      <w:r w:rsidRPr="00A87B20">
        <w:rPr>
          <w:rFonts w:eastAsia="Calibri" w:cs="Times New Roman"/>
          <w:lang w:val="en-US" w:eastAsia="en-US"/>
        </w:rPr>
        <w:t>hotărare</w:t>
      </w:r>
      <w:proofErr w:type="spellEnd"/>
      <w:r w:rsidRPr="00A87B20">
        <w:rPr>
          <w:rFonts w:eastAsia="Calibri" w:cs="Times New Roman"/>
          <w:lang w:val="en-US" w:eastAsia="en-US"/>
        </w:rPr>
        <w:t xml:space="preserve"> cu nr. 23</w:t>
      </w:r>
      <w:r w:rsidR="000F5438" w:rsidRPr="000F5438">
        <w:rPr>
          <w:rFonts w:eastAsia="Calibri" w:cs="Times New Roman"/>
          <w:lang w:val="en-US" w:eastAsia="en-US"/>
        </w:rPr>
        <w:t>6</w:t>
      </w:r>
      <w:r w:rsidRPr="00A87B20">
        <w:rPr>
          <w:rFonts w:eastAsia="Calibri" w:cs="Times New Roman"/>
          <w:lang w:val="en-US" w:eastAsia="en-US"/>
        </w:rPr>
        <w:t xml:space="preserve"> de </w:t>
      </w:r>
      <w:proofErr w:type="spellStart"/>
      <w:r w:rsidRPr="00A87B20">
        <w:rPr>
          <w:rFonts w:eastAsia="Calibri" w:cs="Times New Roman"/>
          <w:lang w:val="en-US" w:eastAsia="en-US"/>
        </w:rPr>
        <w:t>mai</w:t>
      </w:r>
      <w:proofErr w:type="spellEnd"/>
      <w:r w:rsidRPr="00A87B20">
        <w:rPr>
          <w:rFonts w:eastAsia="Calibri" w:cs="Times New Roman"/>
          <w:lang w:val="en-US" w:eastAsia="en-US"/>
        </w:rPr>
        <w:t xml:space="preserve"> sus, </w:t>
      </w:r>
      <w:proofErr w:type="spellStart"/>
      <w:r w:rsidRPr="00A87B20">
        <w:rPr>
          <w:rFonts w:eastAsia="Calibri" w:cs="Times New Roman"/>
          <w:lang w:val="en-US" w:eastAsia="en-US"/>
        </w:rPr>
        <w:t>iniţiat</w:t>
      </w:r>
      <w:proofErr w:type="spellEnd"/>
      <w:r w:rsidRPr="00A87B20">
        <w:rPr>
          <w:rFonts w:eastAsia="Calibri" w:cs="Times New Roman"/>
          <w:lang w:val="en-US" w:eastAsia="en-US"/>
        </w:rPr>
        <w:t xml:space="preserve"> de </w:t>
      </w:r>
      <w:proofErr w:type="spellStart"/>
      <w:r w:rsidRPr="00A87B20">
        <w:rPr>
          <w:rFonts w:eastAsia="Calibri" w:cs="Times New Roman"/>
          <w:lang w:val="en-US" w:eastAsia="en-US"/>
        </w:rPr>
        <w:t>primarul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comunei</w:t>
      </w:r>
      <w:proofErr w:type="spellEnd"/>
      <w:r w:rsidRPr="00A87B20">
        <w:rPr>
          <w:rFonts w:eastAsia="Calibri" w:cs="Times New Roman"/>
          <w:lang w:val="en-US" w:eastAsia="en-US"/>
        </w:rPr>
        <w:t xml:space="preserve">, am </w:t>
      </w:r>
      <w:proofErr w:type="spellStart"/>
      <w:r w:rsidRPr="00A87B20">
        <w:rPr>
          <w:rFonts w:eastAsia="Calibri" w:cs="Times New Roman"/>
          <w:lang w:val="en-US" w:eastAsia="en-US"/>
        </w:rPr>
        <w:t>constatat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urmatoarele</w:t>
      </w:r>
      <w:proofErr w:type="spellEnd"/>
      <w:r w:rsidRPr="00A87B20">
        <w:rPr>
          <w:rFonts w:eastAsia="Calibri" w:cs="Times New Roman"/>
          <w:lang w:val="en-US" w:eastAsia="en-US"/>
        </w:rPr>
        <w:t xml:space="preserve">: </w:t>
      </w:r>
    </w:p>
    <w:p w14:paraId="22A5254A" w14:textId="126323A3" w:rsidR="00911871" w:rsidRPr="00911871" w:rsidRDefault="00A87B20" w:rsidP="00911871">
      <w:pPr>
        <w:pStyle w:val="ListParagraph"/>
        <w:numPr>
          <w:ilvl w:val="0"/>
          <w:numId w:val="6"/>
        </w:numPr>
        <w:spacing w:line="276" w:lineRule="auto"/>
        <w:jc w:val="both"/>
        <w:rPr>
          <w:rFonts w:eastAsia="Times New Roman" w:cs="Times New Roman"/>
          <w:b/>
          <w:sz w:val="22"/>
          <w:szCs w:val="22"/>
          <w:lang w:eastAsia="en-US"/>
        </w:rPr>
      </w:pPr>
      <w:r w:rsidRPr="000F5438">
        <w:rPr>
          <w:rFonts w:eastAsia="Times New Roman" w:cs="Times New Roman"/>
          <w:b/>
          <w:sz w:val="22"/>
          <w:szCs w:val="22"/>
          <w:lang w:eastAsia="en-US"/>
        </w:rPr>
        <w:t xml:space="preserve">- </w:t>
      </w:r>
      <w:r w:rsidRPr="000F5438">
        <w:rPr>
          <w:rFonts w:eastAsia="Times New Roman" w:cs="Times New Roman"/>
          <w:sz w:val="22"/>
          <w:szCs w:val="22"/>
          <w:lang w:eastAsia="en-US"/>
        </w:rPr>
        <w:t>Referatul de aprobare  nr. 2</w:t>
      </w:r>
      <w:r w:rsidR="000F5438" w:rsidRPr="000F5438">
        <w:rPr>
          <w:rFonts w:eastAsia="Times New Roman" w:cs="Times New Roman"/>
          <w:sz w:val="22"/>
          <w:szCs w:val="22"/>
          <w:lang w:eastAsia="en-US"/>
        </w:rPr>
        <w:t xml:space="preserve">35 </w:t>
      </w:r>
      <w:r w:rsidRPr="000F5438">
        <w:rPr>
          <w:rFonts w:eastAsia="Times New Roman" w:cs="Times New Roman"/>
          <w:sz w:val="22"/>
          <w:szCs w:val="22"/>
          <w:lang w:eastAsia="en-US"/>
        </w:rPr>
        <w:t xml:space="preserve">din </w:t>
      </w:r>
      <w:r w:rsidR="00911871" w:rsidRPr="000F5438">
        <w:rPr>
          <w:rFonts w:eastAsia="Times New Roman" w:cs="Times New Roman"/>
          <w:sz w:val="22"/>
          <w:szCs w:val="22"/>
          <w:lang w:eastAsia="en-US"/>
        </w:rPr>
        <w:t>11</w:t>
      </w:r>
      <w:r w:rsidRPr="000F5438">
        <w:rPr>
          <w:rFonts w:eastAsia="Times New Roman" w:cs="Times New Roman"/>
          <w:sz w:val="22"/>
          <w:szCs w:val="22"/>
          <w:lang w:eastAsia="en-US"/>
        </w:rPr>
        <w:t>.1</w:t>
      </w:r>
      <w:r w:rsidR="00911871" w:rsidRPr="000F5438">
        <w:rPr>
          <w:rFonts w:eastAsia="Times New Roman" w:cs="Times New Roman"/>
          <w:sz w:val="22"/>
          <w:szCs w:val="22"/>
          <w:lang w:eastAsia="en-US"/>
        </w:rPr>
        <w:t>1</w:t>
      </w:r>
      <w:r w:rsidRPr="00911871">
        <w:rPr>
          <w:rFonts w:eastAsia="Times New Roman" w:cs="Times New Roman"/>
          <w:sz w:val="22"/>
          <w:szCs w:val="22"/>
          <w:lang w:eastAsia="en-US"/>
        </w:rPr>
        <w:t xml:space="preserve">.2025 întocmit de către Primarul comunei </w:t>
      </w:r>
      <w:r w:rsidRPr="00911871">
        <w:rPr>
          <w:rFonts w:eastAsia="Times New Roman" w:cs="Times New Roman"/>
          <w:bCs/>
          <w:lang w:eastAsia="en-US"/>
        </w:rPr>
        <w:t>Mociu</w:t>
      </w:r>
      <w:r w:rsidRPr="00911871">
        <w:rPr>
          <w:rFonts w:eastAsia="Times New Roman" w:cs="Times New Roman"/>
          <w:sz w:val="22"/>
          <w:szCs w:val="22"/>
          <w:lang w:eastAsia="en-US"/>
        </w:rPr>
        <w:t xml:space="preserve">, din care reiese necesitatea și oportunitatea adoptării unei hotărâri de aprobare </w:t>
      </w:r>
      <w:r w:rsidRPr="00911871">
        <w:rPr>
          <w:rFonts w:eastAsia="Times New Roman" w:cs="Times New Roman"/>
          <w:b/>
          <w:bCs/>
          <w:sz w:val="22"/>
          <w:szCs w:val="22"/>
          <w:lang w:eastAsia="en-US"/>
        </w:rPr>
        <w:t xml:space="preserve">a </w:t>
      </w:r>
      <w:proofErr w:type="spellStart"/>
      <w:r w:rsidR="00911871" w:rsidRPr="00911871">
        <w:rPr>
          <w:rFonts w:eastAsia="Times New Roman"/>
          <w:b/>
          <w:bCs/>
          <w:color w:val="000000"/>
          <w:lang w:val="en-GB" w:eastAsia="en-GB"/>
        </w:rPr>
        <w:t>Regulamentului</w:t>
      </w:r>
      <w:proofErr w:type="spellEnd"/>
      <w:r w:rsidR="00911871" w:rsidRPr="00911871">
        <w:rPr>
          <w:rFonts w:eastAsia="Times New Roman"/>
          <w:b/>
          <w:bCs/>
          <w:color w:val="000000"/>
          <w:lang w:val="en-GB" w:eastAsia="en-GB"/>
        </w:rPr>
        <w:t xml:space="preserve"> de </w:t>
      </w:r>
      <w:proofErr w:type="spellStart"/>
      <w:r w:rsidR="00911871" w:rsidRPr="00911871">
        <w:rPr>
          <w:rFonts w:eastAsia="Times New Roman"/>
          <w:b/>
          <w:bCs/>
          <w:color w:val="000000"/>
          <w:lang w:val="en-GB" w:eastAsia="en-GB"/>
        </w:rPr>
        <w:t>acordare</w:t>
      </w:r>
      <w:proofErr w:type="spellEnd"/>
      <w:r w:rsidR="00911871" w:rsidRPr="00911871">
        <w:rPr>
          <w:rFonts w:eastAsia="Times New Roman"/>
          <w:b/>
          <w:bCs/>
          <w:color w:val="000000"/>
          <w:lang w:val="en-GB" w:eastAsia="en-GB"/>
        </w:rPr>
        <w:t xml:space="preserve"> a </w:t>
      </w:r>
      <w:proofErr w:type="spellStart"/>
      <w:r w:rsidR="00911871" w:rsidRPr="00911871">
        <w:rPr>
          <w:rFonts w:eastAsia="Times New Roman"/>
          <w:b/>
          <w:bCs/>
          <w:color w:val="000000"/>
          <w:lang w:val="en-GB" w:eastAsia="en-GB"/>
        </w:rPr>
        <w:t>titlului</w:t>
      </w:r>
      <w:proofErr w:type="spellEnd"/>
      <w:r w:rsidR="00911871" w:rsidRPr="00911871">
        <w:rPr>
          <w:rFonts w:eastAsia="Times New Roman"/>
          <w:b/>
          <w:bCs/>
          <w:color w:val="000000"/>
          <w:lang w:val="en-GB" w:eastAsia="en-GB"/>
        </w:rPr>
        <w:t xml:space="preserve"> de „</w:t>
      </w:r>
      <w:proofErr w:type="spellStart"/>
      <w:r w:rsidR="00911871" w:rsidRPr="00911871">
        <w:rPr>
          <w:rFonts w:eastAsia="Times New Roman"/>
          <w:b/>
          <w:bCs/>
          <w:color w:val="000000"/>
          <w:lang w:val="en-GB" w:eastAsia="en-GB"/>
        </w:rPr>
        <w:t>Cetățean</w:t>
      </w:r>
      <w:proofErr w:type="spellEnd"/>
      <w:r w:rsidR="00911871" w:rsidRPr="00911871">
        <w:rPr>
          <w:rFonts w:eastAsia="Times New Roman"/>
          <w:b/>
          <w:bCs/>
          <w:color w:val="000000"/>
          <w:lang w:val="en-GB" w:eastAsia="en-GB"/>
        </w:rPr>
        <w:t xml:space="preserve"> de </w:t>
      </w:r>
      <w:proofErr w:type="spellStart"/>
      <w:r w:rsidR="00911871" w:rsidRPr="00911871">
        <w:rPr>
          <w:rFonts w:eastAsia="Times New Roman"/>
          <w:b/>
          <w:bCs/>
          <w:color w:val="000000"/>
          <w:lang w:val="en-GB" w:eastAsia="en-GB"/>
        </w:rPr>
        <w:t>Onoare</w:t>
      </w:r>
      <w:proofErr w:type="spellEnd"/>
      <w:r w:rsidR="00911871" w:rsidRPr="00911871">
        <w:rPr>
          <w:rFonts w:eastAsia="Times New Roman"/>
          <w:b/>
          <w:bCs/>
          <w:color w:val="000000"/>
          <w:lang w:val="en-GB" w:eastAsia="en-GB"/>
        </w:rPr>
        <w:t xml:space="preserve"> al </w:t>
      </w:r>
      <w:proofErr w:type="spellStart"/>
      <w:r w:rsidR="00911871" w:rsidRPr="00911871">
        <w:rPr>
          <w:rFonts w:eastAsia="Times New Roman"/>
          <w:b/>
          <w:bCs/>
          <w:color w:val="000000"/>
          <w:lang w:val="en-GB" w:eastAsia="en-GB"/>
        </w:rPr>
        <w:t>Comunei</w:t>
      </w:r>
      <w:proofErr w:type="spellEnd"/>
      <w:r w:rsidR="00911871" w:rsidRPr="00911871">
        <w:rPr>
          <w:rFonts w:eastAsia="Times New Roman"/>
          <w:b/>
          <w:bCs/>
          <w:color w:val="000000"/>
          <w:lang w:val="en-GB" w:eastAsia="en-GB"/>
        </w:rPr>
        <w:t xml:space="preserve"> </w:t>
      </w:r>
      <w:proofErr w:type="spellStart"/>
      <w:r w:rsidR="00911871" w:rsidRPr="00911871">
        <w:rPr>
          <w:rFonts w:eastAsia="Times New Roman"/>
          <w:b/>
          <w:bCs/>
          <w:color w:val="000000"/>
          <w:lang w:val="en-GB" w:eastAsia="en-GB"/>
        </w:rPr>
        <w:t>Mociu</w:t>
      </w:r>
      <w:proofErr w:type="spellEnd"/>
      <w:r w:rsidR="00911871" w:rsidRPr="00911871">
        <w:rPr>
          <w:rFonts w:eastAsia="Times New Roman"/>
          <w:b/>
          <w:bCs/>
          <w:color w:val="000000"/>
          <w:lang w:val="en-GB" w:eastAsia="en-GB"/>
        </w:rPr>
        <w:t>”</w:t>
      </w:r>
      <w:r w:rsidR="00911871">
        <w:rPr>
          <w:rFonts w:eastAsia="Times New Roman"/>
          <w:b/>
          <w:bCs/>
          <w:color w:val="000000"/>
          <w:lang w:val="en-GB" w:eastAsia="en-GB"/>
        </w:rPr>
        <w:t>.</w:t>
      </w:r>
      <w:r w:rsidRPr="00911871">
        <w:rPr>
          <w:rFonts w:eastAsia="Times New Roman" w:cs="Times New Roman"/>
          <w:b/>
          <w:sz w:val="22"/>
          <w:szCs w:val="22"/>
          <w:lang w:eastAsia="en-US"/>
        </w:rPr>
        <w:t xml:space="preserve">      </w:t>
      </w:r>
    </w:p>
    <w:p w14:paraId="0A08EB9F" w14:textId="570CD71C" w:rsidR="00A87B20" w:rsidRPr="00911871" w:rsidRDefault="00A87B20" w:rsidP="00911871">
      <w:pPr>
        <w:pStyle w:val="ListParagraph"/>
        <w:spacing w:line="276" w:lineRule="auto"/>
        <w:jc w:val="both"/>
        <w:rPr>
          <w:rFonts w:eastAsia="Times New Roman" w:cs="Times New Roman"/>
          <w:sz w:val="22"/>
          <w:szCs w:val="22"/>
          <w:lang w:eastAsia="en-US"/>
        </w:rPr>
      </w:pPr>
      <w:r w:rsidRPr="00911871">
        <w:rPr>
          <w:rFonts w:eastAsia="Times New Roman" w:cs="Times New Roman"/>
          <w:b/>
          <w:sz w:val="22"/>
          <w:szCs w:val="22"/>
          <w:lang w:eastAsia="en-US"/>
        </w:rPr>
        <w:t xml:space="preserve">       </w:t>
      </w:r>
    </w:p>
    <w:p w14:paraId="1343F53A" w14:textId="3AF603C6" w:rsidR="00A87B20" w:rsidRPr="00A87B20" w:rsidRDefault="00A87B20" w:rsidP="00A87B20">
      <w:pPr>
        <w:spacing w:after="160" w:line="276" w:lineRule="auto"/>
        <w:jc w:val="both"/>
        <w:rPr>
          <w:rFonts w:eastAsia="Calibri" w:cs="Times New Roman"/>
          <w:lang w:val="en-US" w:eastAsia="en-US"/>
        </w:rPr>
      </w:pPr>
      <w:r w:rsidRPr="00A87B20">
        <w:rPr>
          <w:rFonts w:eastAsia="Calibri" w:cs="Times New Roman"/>
          <w:lang w:val="en-US" w:eastAsia="en-US"/>
        </w:rPr>
        <w:t xml:space="preserve">          </w:t>
      </w:r>
      <w:proofErr w:type="spellStart"/>
      <w:r w:rsidRPr="00A87B20">
        <w:rPr>
          <w:rFonts w:eastAsia="Calibri" w:cs="Times New Roman"/>
          <w:lang w:val="en-US" w:eastAsia="en-US"/>
        </w:rPr>
        <w:t>Faţă</w:t>
      </w:r>
      <w:proofErr w:type="spellEnd"/>
      <w:r w:rsidRPr="00A87B20">
        <w:rPr>
          <w:rFonts w:eastAsia="Calibri" w:cs="Times New Roman"/>
          <w:lang w:val="en-US" w:eastAsia="en-US"/>
        </w:rPr>
        <w:t xml:space="preserve"> de </w:t>
      </w:r>
      <w:proofErr w:type="spellStart"/>
      <w:r w:rsidRPr="00A87B20">
        <w:rPr>
          <w:rFonts w:eastAsia="Calibri" w:cs="Times New Roman"/>
          <w:lang w:val="en-US" w:eastAsia="en-US"/>
        </w:rPr>
        <w:t>constatările</w:t>
      </w:r>
      <w:proofErr w:type="spellEnd"/>
      <w:r w:rsidRPr="00A87B20">
        <w:rPr>
          <w:rFonts w:eastAsia="Calibri" w:cs="Times New Roman"/>
          <w:lang w:val="en-US" w:eastAsia="en-US"/>
        </w:rPr>
        <w:t xml:space="preserve"> de </w:t>
      </w:r>
      <w:proofErr w:type="spellStart"/>
      <w:r w:rsidRPr="00A87B20">
        <w:rPr>
          <w:rFonts w:eastAsia="Calibri" w:cs="Times New Roman"/>
          <w:lang w:val="en-US" w:eastAsia="en-US"/>
        </w:rPr>
        <w:t>mai</w:t>
      </w:r>
      <w:proofErr w:type="spellEnd"/>
      <w:r w:rsidRPr="00A87B20">
        <w:rPr>
          <w:rFonts w:eastAsia="Calibri" w:cs="Times New Roman"/>
          <w:lang w:val="en-US" w:eastAsia="en-US"/>
        </w:rPr>
        <w:t xml:space="preserve"> sus </w:t>
      </w:r>
      <w:proofErr w:type="spellStart"/>
      <w:proofErr w:type="gramStart"/>
      <w:r w:rsidRPr="00A87B20">
        <w:rPr>
          <w:rFonts w:eastAsia="Calibri" w:cs="Times New Roman"/>
          <w:lang w:val="en-US" w:eastAsia="en-US"/>
        </w:rPr>
        <w:t>propun</w:t>
      </w:r>
      <w:proofErr w:type="spellEnd"/>
      <w:r w:rsidRPr="00A87B20">
        <w:rPr>
          <w:rFonts w:eastAsia="Calibri" w:cs="Times New Roman"/>
          <w:lang w:val="en-US" w:eastAsia="en-US"/>
        </w:rPr>
        <w:t xml:space="preserve">  </w:t>
      </w:r>
      <w:proofErr w:type="spellStart"/>
      <w:r w:rsidRPr="00A87B20">
        <w:rPr>
          <w:rFonts w:eastAsia="Calibri" w:cs="Times New Roman"/>
          <w:lang w:val="en-US" w:eastAsia="en-US"/>
        </w:rPr>
        <w:t>luarea</w:t>
      </w:r>
      <w:proofErr w:type="spellEnd"/>
      <w:proofErr w:type="gram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în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dezbatere</w:t>
      </w:r>
      <w:proofErr w:type="spellEnd"/>
      <w:r w:rsidRPr="00A87B20">
        <w:rPr>
          <w:rFonts w:eastAsia="Calibri" w:cs="Times New Roman"/>
          <w:lang w:val="en-US" w:eastAsia="en-US"/>
        </w:rPr>
        <w:t xml:space="preserve"> a </w:t>
      </w:r>
      <w:proofErr w:type="spellStart"/>
      <w:r w:rsidRPr="00A87B20">
        <w:rPr>
          <w:rFonts w:eastAsia="Calibri" w:cs="Times New Roman"/>
          <w:lang w:val="en-US" w:eastAsia="en-US"/>
        </w:rPr>
        <w:t>proiectului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în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şedinţa</w:t>
      </w:r>
      <w:proofErr w:type="spellEnd"/>
      <w:r w:rsidRPr="00A87B20">
        <w:rPr>
          <w:rFonts w:eastAsia="Calibri" w:cs="Times New Roman"/>
          <w:lang w:val="en-US" w:eastAsia="en-US"/>
        </w:rPr>
        <w:t xml:space="preserve"> </w:t>
      </w:r>
      <w:proofErr w:type="spellStart"/>
      <w:r w:rsidRPr="00A87B20">
        <w:rPr>
          <w:rFonts w:eastAsia="Calibri" w:cs="Times New Roman"/>
          <w:lang w:val="en-US" w:eastAsia="en-US"/>
        </w:rPr>
        <w:t>ordinară</w:t>
      </w:r>
      <w:proofErr w:type="spellEnd"/>
      <w:r w:rsidRPr="00A87B20">
        <w:rPr>
          <w:rFonts w:eastAsia="Calibri" w:cs="Times New Roman"/>
          <w:lang w:val="en-US" w:eastAsia="en-US"/>
        </w:rPr>
        <w:t xml:space="preserve"> din </w:t>
      </w:r>
      <w:r>
        <w:rPr>
          <w:rFonts w:eastAsia="Calibri" w:cs="Times New Roman"/>
          <w:lang w:val="en-US" w:eastAsia="en-US"/>
        </w:rPr>
        <w:t>17</w:t>
      </w:r>
      <w:r w:rsidRPr="00A87B20">
        <w:rPr>
          <w:rFonts w:eastAsia="Calibri" w:cs="Times New Roman"/>
          <w:lang w:val="en-US" w:eastAsia="en-US"/>
        </w:rPr>
        <w:t>.1</w:t>
      </w:r>
      <w:r>
        <w:rPr>
          <w:rFonts w:eastAsia="Calibri" w:cs="Times New Roman"/>
          <w:lang w:val="en-US" w:eastAsia="en-US"/>
        </w:rPr>
        <w:t>1</w:t>
      </w:r>
      <w:r w:rsidRPr="00A87B20">
        <w:rPr>
          <w:rFonts w:eastAsia="Calibri" w:cs="Times New Roman"/>
          <w:lang w:val="en-US" w:eastAsia="en-US"/>
        </w:rPr>
        <w:t>.2025.</w:t>
      </w:r>
    </w:p>
    <w:p w14:paraId="312369F8" w14:textId="77777777" w:rsidR="00A87B20" w:rsidRPr="00A87B20" w:rsidRDefault="00A87B20" w:rsidP="00A87B20">
      <w:pPr>
        <w:spacing w:after="200" w:line="276" w:lineRule="auto"/>
        <w:rPr>
          <w:rFonts w:eastAsia="Calibri" w:cs="Times New Roman"/>
          <w:sz w:val="22"/>
          <w:szCs w:val="22"/>
          <w:lang w:val="en-US" w:eastAsia="en-US"/>
        </w:rPr>
      </w:pPr>
    </w:p>
    <w:p w14:paraId="36A515E7" w14:textId="77777777" w:rsidR="00A87B20" w:rsidRPr="00A87B20" w:rsidRDefault="00A87B20" w:rsidP="00A87B20">
      <w:pPr>
        <w:spacing w:after="200" w:line="276" w:lineRule="auto"/>
        <w:jc w:val="center"/>
        <w:rPr>
          <w:rFonts w:eastAsia="Calibri" w:cs="Times New Roman"/>
          <w:sz w:val="22"/>
          <w:szCs w:val="22"/>
          <w:lang w:val="en-US" w:eastAsia="en-US"/>
        </w:rPr>
      </w:pPr>
      <w:proofErr w:type="spellStart"/>
      <w:r w:rsidRPr="00A87B20">
        <w:rPr>
          <w:rFonts w:eastAsia="Calibri" w:cs="Times New Roman"/>
          <w:sz w:val="22"/>
          <w:szCs w:val="22"/>
          <w:lang w:val="en-US" w:eastAsia="en-US"/>
        </w:rPr>
        <w:t>Consilier</w:t>
      </w:r>
      <w:proofErr w:type="spellEnd"/>
      <w:r w:rsidRPr="00A87B20">
        <w:rPr>
          <w:rFonts w:eastAsia="Calibri" w:cs="Times New Roman"/>
          <w:sz w:val="22"/>
          <w:szCs w:val="22"/>
          <w:lang w:val="en-US" w:eastAsia="en-US"/>
        </w:rPr>
        <w:t xml:space="preserve"> principal,</w:t>
      </w:r>
      <w:r w:rsidRPr="00A87B20">
        <w:rPr>
          <w:rFonts w:ascii="Calibri" w:eastAsia="Calibri" w:hAnsi="Calibri" w:cs="Times New Roman"/>
          <w:sz w:val="22"/>
          <w:szCs w:val="22"/>
          <w:lang w:val="en-US" w:eastAsia="en-US"/>
        </w:rPr>
        <w:t xml:space="preserve">                                                                        </w:t>
      </w:r>
    </w:p>
    <w:p w14:paraId="76460B58" w14:textId="77777777" w:rsidR="00A87B20" w:rsidRPr="00A87B20" w:rsidRDefault="00A87B20" w:rsidP="00A87B20">
      <w:pPr>
        <w:spacing w:after="160" w:line="278" w:lineRule="auto"/>
        <w:jc w:val="both"/>
        <w:rPr>
          <w:rFonts w:eastAsia="Calibri" w:cs="Times New Roman"/>
          <w:kern w:val="2"/>
          <w:lang w:val="en-US" w:eastAsia="en-US"/>
          <w14:ligatures w14:val="standardContextual"/>
        </w:rPr>
      </w:pPr>
      <w:r w:rsidRPr="00A87B20">
        <w:rPr>
          <w:rFonts w:eastAsia="Calibri" w:cs="Times New Roman"/>
          <w:kern w:val="2"/>
          <w:lang w:eastAsia="en-US"/>
          <w14:ligatures w14:val="standardContextual"/>
        </w:rPr>
        <w:t>        </w:t>
      </w:r>
    </w:p>
    <w:p w14:paraId="782E134B" w14:textId="77777777" w:rsidR="00A87B20" w:rsidRPr="00A87B20" w:rsidRDefault="00A87B20" w:rsidP="00A87B20">
      <w:pPr>
        <w:spacing w:after="160" w:line="259" w:lineRule="auto"/>
        <w:rPr>
          <w:rFonts w:eastAsia="Calibri" w:cs="Times New Roman"/>
          <w:bCs/>
          <w:sz w:val="22"/>
          <w:szCs w:val="22"/>
          <w:lang w:eastAsia="en-US"/>
        </w:rPr>
      </w:pPr>
    </w:p>
    <w:p w14:paraId="4C455E79" w14:textId="77777777" w:rsidR="00A87B20" w:rsidRDefault="00A87B20" w:rsidP="008473E7">
      <w:pPr>
        <w:jc w:val="both"/>
        <w:rPr>
          <w:b/>
          <w:bCs/>
        </w:rPr>
      </w:pPr>
    </w:p>
    <w:sectPr w:rsidR="00A87B2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A2260"/>
    <w:multiLevelType w:val="hybridMultilevel"/>
    <w:tmpl w:val="D466E3E4"/>
    <w:lvl w:ilvl="0" w:tplc="F8B6E66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518B5"/>
    <w:multiLevelType w:val="hybridMultilevel"/>
    <w:tmpl w:val="D3AE4FFA"/>
    <w:lvl w:ilvl="0" w:tplc="54BAE2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706DF"/>
    <w:multiLevelType w:val="multilevel"/>
    <w:tmpl w:val="8C34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AB3DA5"/>
    <w:multiLevelType w:val="hybridMultilevel"/>
    <w:tmpl w:val="320E8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3462A5"/>
    <w:multiLevelType w:val="multilevel"/>
    <w:tmpl w:val="525AD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3C7762"/>
    <w:multiLevelType w:val="hybridMultilevel"/>
    <w:tmpl w:val="EAF8E4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8766307">
    <w:abstractNumId w:val="2"/>
  </w:num>
  <w:num w:numId="2" w16cid:durableId="721102149">
    <w:abstractNumId w:val="4"/>
  </w:num>
  <w:num w:numId="3" w16cid:durableId="134081058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530530437">
    <w:abstractNumId w:val="0"/>
  </w:num>
  <w:num w:numId="5" w16cid:durableId="111367265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832069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815"/>
    <w:rsid w:val="000167C6"/>
    <w:rsid w:val="000F5438"/>
    <w:rsid w:val="00114815"/>
    <w:rsid w:val="0016568E"/>
    <w:rsid w:val="001C3A18"/>
    <w:rsid w:val="002B2221"/>
    <w:rsid w:val="002C0E77"/>
    <w:rsid w:val="00335F8B"/>
    <w:rsid w:val="008473E7"/>
    <w:rsid w:val="008576D2"/>
    <w:rsid w:val="008D6841"/>
    <w:rsid w:val="00911871"/>
    <w:rsid w:val="00A87B20"/>
    <w:rsid w:val="00AC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D723D"/>
  <w15:chartTrackingRefBased/>
  <w15:docId w15:val="{B167F7D5-5A8E-4036-A10D-E885C657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7B20"/>
    <w:pPr>
      <w:spacing w:after="0" w:line="240" w:lineRule="auto"/>
    </w:pPr>
    <w:rPr>
      <w:rFonts w:ascii="Times New Roman" w:hAnsi="Times New Roman"/>
      <w:kern w:val="0"/>
      <w:sz w:val="24"/>
      <w:szCs w:val="24"/>
      <w:lang w:val="ro-RO" w:eastAsia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56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568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C0E77"/>
    <w:pPr>
      <w:spacing w:after="0" w:line="240" w:lineRule="auto"/>
    </w:pPr>
    <w:rPr>
      <w:rFonts w:ascii="Calibri" w:eastAsia="Calibri" w:hAnsi="Calibri" w:cs="Times New Roman"/>
      <w:kern w:val="0"/>
      <w:lang w:val="en-ID"/>
      <w14:ligatures w14:val="none"/>
    </w:rPr>
  </w:style>
  <w:style w:type="paragraph" w:styleId="ListParagraph">
    <w:name w:val="List Paragraph"/>
    <w:basedOn w:val="Normal"/>
    <w:uiPriority w:val="34"/>
    <w:qFormat/>
    <w:rsid w:val="008576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0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imariamociu.r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imariamociu.ro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primariamociu.r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rimariamociu.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706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14</cp:revision>
  <dcterms:created xsi:type="dcterms:W3CDTF">2025-11-11T07:18:00Z</dcterms:created>
  <dcterms:modified xsi:type="dcterms:W3CDTF">2025-11-11T09:56:00Z</dcterms:modified>
</cp:coreProperties>
</file>